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1" w:rsidRDefault="0088346F" w:rsidP="009D79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>
            <v:imagedata r:id="rId6" o:title="gerbn"/>
          </v:shape>
        </w:pict>
      </w:r>
    </w:p>
    <w:p w:rsidR="009D79B1" w:rsidRDefault="009D79B1" w:rsidP="009D79B1">
      <w:pPr>
        <w:jc w:val="center"/>
      </w:pPr>
    </w:p>
    <w:p w:rsidR="009D79B1" w:rsidRPr="00B52B9B" w:rsidRDefault="009D79B1" w:rsidP="006421F0">
      <w:pPr>
        <w:spacing w:line="360" w:lineRule="auto"/>
        <w:jc w:val="center"/>
        <w:rPr>
          <w:sz w:val="28"/>
          <w:szCs w:val="28"/>
        </w:rPr>
      </w:pPr>
      <w:r w:rsidRPr="00B52B9B">
        <w:rPr>
          <w:sz w:val="28"/>
          <w:szCs w:val="28"/>
        </w:rPr>
        <w:t>АДМИНИСТРАЦИЯ МУНИЦИПАЛЬНОГО ОБРАЗОВАНИЯ</w:t>
      </w:r>
    </w:p>
    <w:p w:rsidR="009D79B1" w:rsidRPr="00B52B9B" w:rsidRDefault="009D79B1" w:rsidP="006421F0">
      <w:pPr>
        <w:spacing w:line="360" w:lineRule="auto"/>
        <w:jc w:val="center"/>
        <w:rPr>
          <w:sz w:val="28"/>
          <w:szCs w:val="28"/>
        </w:rPr>
      </w:pPr>
      <w:r w:rsidRPr="00B52B9B">
        <w:rPr>
          <w:sz w:val="28"/>
          <w:szCs w:val="28"/>
        </w:rPr>
        <w:t>ГОРОДСКОЙ ОКРУГ «ОХИНСКИЙ»</w:t>
      </w:r>
    </w:p>
    <w:p w:rsidR="009D79B1" w:rsidRPr="00B52B9B" w:rsidRDefault="001E65DB" w:rsidP="006421F0">
      <w:pPr>
        <w:pStyle w:val="2"/>
        <w:tabs>
          <w:tab w:val="clear" w:pos="576"/>
        </w:tabs>
        <w:ind w:left="0" w:firstLine="0"/>
        <w:rPr>
          <w:b/>
          <w:szCs w:val="28"/>
        </w:rPr>
      </w:pPr>
      <w:r w:rsidRPr="00B52B9B">
        <w:rPr>
          <w:b/>
          <w:szCs w:val="28"/>
        </w:rPr>
        <w:t>ПОСТАНОВЛЕНИЕ</w:t>
      </w:r>
    </w:p>
    <w:p w:rsidR="009D79B1" w:rsidRPr="00B52B9B" w:rsidRDefault="009D79B1" w:rsidP="009D79B1">
      <w:pPr>
        <w:rPr>
          <w:sz w:val="28"/>
          <w:szCs w:val="28"/>
          <w:u w:val="single"/>
        </w:rPr>
      </w:pPr>
    </w:p>
    <w:p w:rsidR="009D79B1" w:rsidRPr="00B52B9B" w:rsidRDefault="009D79B1" w:rsidP="009D79B1">
      <w:pPr>
        <w:rPr>
          <w:sz w:val="28"/>
          <w:szCs w:val="28"/>
        </w:rPr>
      </w:pPr>
      <w:proofErr w:type="gramStart"/>
      <w:r w:rsidRPr="00B52B9B">
        <w:rPr>
          <w:sz w:val="28"/>
          <w:szCs w:val="28"/>
        </w:rPr>
        <w:t xml:space="preserve">от </w:t>
      </w:r>
      <w:r w:rsidR="00416BC8" w:rsidRPr="00B52B9B">
        <w:rPr>
          <w:sz w:val="28"/>
          <w:szCs w:val="28"/>
        </w:rPr>
        <w:t xml:space="preserve"> </w:t>
      </w:r>
      <w:r w:rsidR="0017256A">
        <w:rPr>
          <w:sz w:val="28"/>
          <w:szCs w:val="28"/>
        </w:rPr>
        <w:t>_</w:t>
      </w:r>
      <w:proofErr w:type="gramEnd"/>
      <w:r w:rsidR="0017256A">
        <w:rPr>
          <w:sz w:val="28"/>
          <w:szCs w:val="28"/>
        </w:rPr>
        <w:t>________</w:t>
      </w:r>
      <w:r w:rsidRPr="00B52B9B">
        <w:rPr>
          <w:sz w:val="28"/>
          <w:szCs w:val="28"/>
        </w:rPr>
        <w:t xml:space="preserve">                                     </w:t>
      </w:r>
      <w:r w:rsidR="005D450E" w:rsidRPr="00B52B9B">
        <w:rPr>
          <w:sz w:val="28"/>
          <w:szCs w:val="28"/>
        </w:rPr>
        <w:tab/>
      </w:r>
      <w:r w:rsidRPr="00B52B9B">
        <w:rPr>
          <w:sz w:val="28"/>
          <w:szCs w:val="28"/>
        </w:rPr>
        <w:t xml:space="preserve"> </w:t>
      </w:r>
      <w:r w:rsidR="008E7BF2" w:rsidRPr="00B52B9B">
        <w:rPr>
          <w:sz w:val="28"/>
          <w:szCs w:val="28"/>
        </w:rPr>
        <w:t xml:space="preserve">       </w:t>
      </w:r>
      <w:r w:rsidRPr="00B52B9B">
        <w:rPr>
          <w:sz w:val="28"/>
          <w:szCs w:val="28"/>
        </w:rPr>
        <w:t xml:space="preserve"> </w:t>
      </w:r>
      <w:r w:rsidR="00B52B9B">
        <w:rPr>
          <w:sz w:val="28"/>
          <w:szCs w:val="28"/>
        </w:rPr>
        <w:t xml:space="preserve">                                   </w:t>
      </w:r>
      <w:r w:rsidR="00E41B6D">
        <w:rPr>
          <w:sz w:val="28"/>
          <w:szCs w:val="28"/>
        </w:rPr>
        <w:t xml:space="preserve">         </w:t>
      </w:r>
      <w:r w:rsidR="00B52B9B">
        <w:rPr>
          <w:sz w:val="28"/>
          <w:szCs w:val="28"/>
        </w:rPr>
        <w:t xml:space="preserve"> </w:t>
      </w:r>
      <w:r w:rsidRPr="00B52B9B">
        <w:rPr>
          <w:sz w:val="28"/>
          <w:szCs w:val="28"/>
        </w:rPr>
        <w:t xml:space="preserve">№ </w:t>
      </w:r>
      <w:r w:rsidR="0017256A">
        <w:rPr>
          <w:sz w:val="28"/>
          <w:szCs w:val="28"/>
        </w:rPr>
        <w:t>_______</w:t>
      </w:r>
    </w:p>
    <w:p w:rsidR="009D79B1" w:rsidRDefault="009D79B1" w:rsidP="009D79B1">
      <w:pPr>
        <w:jc w:val="center"/>
        <w:rPr>
          <w:sz w:val="28"/>
          <w:szCs w:val="28"/>
        </w:rPr>
      </w:pPr>
      <w:r w:rsidRPr="00B52B9B">
        <w:rPr>
          <w:sz w:val="28"/>
          <w:szCs w:val="28"/>
        </w:rPr>
        <w:t>г. Оха</w:t>
      </w:r>
    </w:p>
    <w:p w:rsidR="00B52B9B" w:rsidRPr="00B52B9B" w:rsidRDefault="00B52B9B" w:rsidP="009D79B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3"/>
      </w:tblGrid>
      <w:tr w:rsidR="007E7535" w:rsidRPr="00B52B9B" w:rsidTr="00B52B9B">
        <w:trPr>
          <w:trHeight w:val="2837"/>
        </w:trPr>
        <w:tc>
          <w:tcPr>
            <w:tcW w:w="4063" w:type="dxa"/>
          </w:tcPr>
          <w:p w:rsidR="00D90DE7" w:rsidRPr="00B52B9B" w:rsidRDefault="002A5DF6" w:rsidP="00B52B9B">
            <w:pPr>
              <w:tabs>
                <w:tab w:val="left" w:pos="0"/>
              </w:tabs>
              <w:spacing w:after="240"/>
              <w:jc w:val="both"/>
              <w:rPr>
                <w:sz w:val="28"/>
                <w:szCs w:val="28"/>
              </w:rPr>
            </w:pPr>
            <w:r w:rsidRPr="00B52B9B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городской округ «Охинский» от 14.09.2015  № 574 «</w:t>
            </w:r>
            <w:r w:rsidR="00D90DE7" w:rsidRPr="00B52B9B">
              <w:rPr>
                <w:sz w:val="28"/>
                <w:szCs w:val="28"/>
              </w:rPr>
              <w:t xml:space="preserve">Об утверждении </w:t>
            </w:r>
            <w:r w:rsidR="00651F10" w:rsidRPr="00B52B9B">
              <w:rPr>
                <w:sz w:val="28"/>
                <w:szCs w:val="28"/>
              </w:rPr>
              <w:t>Положения о предоставлении жилых помещений муниципального специализированного жилищного фонда муниципального образования городской округ «Охинский»</w:t>
            </w:r>
          </w:p>
        </w:tc>
      </w:tr>
    </w:tbl>
    <w:p w:rsidR="004E43B4" w:rsidRPr="00B52B9B" w:rsidRDefault="004E43B4" w:rsidP="00C0211B">
      <w:pPr>
        <w:rPr>
          <w:sz w:val="28"/>
          <w:szCs w:val="28"/>
        </w:rPr>
      </w:pPr>
    </w:p>
    <w:p w:rsidR="00E5791E" w:rsidRPr="00B52B9B" w:rsidRDefault="00E5791E" w:rsidP="00B52B9B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B52B9B">
        <w:rPr>
          <w:sz w:val="28"/>
          <w:szCs w:val="28"/>
        </w:rPr>
        <w:t xml:space="preserve">В соответствии </w:t>
      </w:r>
      <w:r w:rsidR="00651F10" w:rsidRPr="00B52B9B">
        <w:rPr>
          <w:sz w:val="28"/>
          <w:szCs w:val="28"/>
        </w:rPr>
        <w:t>с разделом</w:t>
      </w:r>
      <w:r w:rsidR="007800CF" w:rsidRPr="00B52B9B">
        <w:rPr>
          <w:sz w:val="28"/>
          <w:szCs w:val="28"/>
        </w:rPr>
        <w:t xml:space="preserve"> IV</w:t>
      </w:r>
      <w:r w:rsidR="00651F10" w:rsidRPr="00B52B9B">
        <w:rPr>
          <w:sz w:val="28"/>
          <w:szCs w:val="28"/>
        </w:rPr>
        <w:t xml:space="preserve"> Жилищного </w:t>
      </w:r>
      <w:r w:rsidR="007800CF" w:rsidRPr="00B52B9B">
        <w:rPr>
          <w:sz w:val="28"/>
          <w:szCs w:val="28"/>
        </w:rPr>
        <w:t>к</w:t>
      </w:r>
      <w:r w:rsidR="00651F10" w:rsidRPr="00B52B9B">
        <w:rPr>
          <w:sz w:val="28"/>
          <w:szCs w:val="28"/>
        </w:rPr>
        <w:t>одекса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ст. 42 Устава муниципального образования городской округ «Охинский» Сахалинской области</w:t>
      </w:r>
    </w:p>
    <w:p w:rsidR="00C0211B" w:rsidRPr="00B52B9B" w:rsidRDefault="00C0211B" w:rsidP="00C0211B">
      <w:pPr>
        <w:pStyle w:val="a4"/>
        <w:spacing w:after="0"/>
        <w:jc w:val="both"/>
        <w:rPr>
          <w:sz w:val="28"/>
          <w:szCs w:val="28"/>
        </w:rPr>
      </w:pPr>
    </w:p>
    <w:p w:rsidR="00C0211B" w:rsidRPr="00B52B9B" w:rsidRDefault="00C0211B" w:rsidP="00C0211B">
      <w:pPr>
        <w:pStyle w:val="a4"/>
        <w:spacing w:after="100" w:afterAutospacing="1"/>
        <w:jc w:val="both"/>
        <w:rPr>
          <w:sz w:val="28"/>
          <w:szCs w:val="28"/>
        </w:rPr>
      </w:pPr>
      <w:r w:rsidRPr="00B52B9B">
        <w:rPr>
          <w:sz w:val="28"/>
          <w:szCs w:val="28"/>
        </w:rPr>
        <w:t>ПОСТАНОВЛЯЮ</w:t>
      </w:r>
    </w:p>
    <w:p w:rsidR="00842DC9" w:rsidRPr="00B52B9B" w:rsidRDefault="002A5DF6" w:rsidP="0017256A">
      <w:pPr>
        <w:pStyle w:val="a4"/>
        <w:numPr>
          <w:ilvl w:val="0"/>
          <w:numId w:val="15"/>
        </w:numPr>
        <w:tabs>
          <w:tab w:val="num" w:pos="0"/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52B9B">
        <w:rPr>
          <w:sz w:val="28"/>
          <w:szCs w:val="28"/>
        </w:rPr>
        <w:t>Внести в постановление администрации муниципального образования городской округ «Охинский» от 14.09.2015 № 574 «Об утверждении</w:t>
      </w:r>
      <w:r w:rsidR="00842DC9" w:rsidRPr="00B52B9B">
        <w:rPr>
          <w:sz w:val="28"/>
          <w:szCs w:val="28"/>
        </w:rPr>
        <w:t xml:space="preserve"> </w:t>
      </w:r>
      <w:r w:rsidR="00651F10" w:rsidRPr="00B52B9B">
        <w:rPr>
          <w:sz w:val="28"/>
          <w:szCs w:val="28"/>
        </w:rPr>
        <w:t>Положени</w:t>
      </w:r>
      <w:r w:rsidRPr="00B52B9B">
        <w:rPr>
          <w:sz w:val="28"/>
          <w:szCs w:val="28"/>
        </w:rPr>
        <w:t>я</w:t>
      </w:r>
      <w:r w:rsidR="00651F10" w:rsidRPr="00B52B9B">
        <w:rPr>
          <w:sz w:val="28"/>
          <w:szCs w:val="28"/>
        </w:rPr>
        <w:t xml:space="preserve"> о предоставлении жилых помещений муниципального специализированного жилищного фонда муниципального образования городской округ «Охинский»</w:t>
      </w:r>
      <w:r w:rsidR="00F853CF" w:rsidRPr="00B52B9B">
        <w:rPr>
          <w:sz w:val="28"/>
          <w:szCs w:val="28"/>
        </w:rPr>
        <w:t xml:space="preserve"> следующие изменения:</w:t>
      </w:r>
    </w:p>
    <w:p w:rsidR="0017256A" w:rsidRDefault="0017256A" w:rsidP="0017256A">
      <w:pPr>
        <w:pStyle w:val="a4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1F2" w:rsidRPr="00B52B9B">
        <w:rPr>
          <w:sz w:val="28"/>
          <w:szCs w:val="28"/>
        </w:rPr>
        <w:t>1.</w:t>
      </w:r>
      <w:r w:rsidR="00F855A9" w:rsidRPr="00B52B9B">
        <w:rPr>
          <w:sz w:val="28"/>
          <w:szCs w:val="28"/>
        </w:rPr>
        <w:t>1</w:t>
      </w:r>
      <w:r w:rsidR="00B441F2" w:rsidRPr="00B52B9B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часть 2 п</w:t>
      </w:r>
      <w:r w:rsidR="00F853CF" w:rsidRPr="00B52B9B">
        <w:rPr>
          <w:sz w:val="28"/>
          <w:szCs w:val="28"/>
        </w:rPr>
        <w:t>ункт</w:t>
      </w:r>
      <w:r>
        <w:rPr>
          <w:sz w:val="28"/>
          <w:szCs w:val="28"/>
        </w:rPr>
        <w:t>ом 2.7</w:t>
      </w:r>
      <w:r w:rsidR="00F853CF" w:rsidRPr="00B52B9B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его содержания</w:t>
      </w:r>
      <w:r w:rsidR="00F853CF" w:rsidRPr="00B52B9B">
        <w:rPr>
          <w:sz w:val="28"/>
          <w:szCs w:val="28"/>
        </w:rPr>
        <w:t xml:space="preserve">: </w:t>
      </w:r>
    </w:p>
    <w:p w:rsidR="0017256A" w:rsidRPr="008221CD" w:rsidRDefault="0017256A" w:rsidP="0017256A">
      <w:pPr>
        <w:pStyle w:val="a4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 </w:t>
      </w:r>
      <w:r w:rsidRPr="008221C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8221CD">
        <w:rPr>
          <w:sz w:val="28"/>
          <w:szCs w:val="28"/>
        </w:rPr>
        <w:t xml:space="preserve">. В целях обеспечения служебным жилым помещением приглашаемого из другого субъекта Российской Федерации специалиста для </w:t>
      </w:r>
      <w:r w:rsidRPr="008221CD">
        <w:rPr>
          <w:sz w:val="28"/>
          <w:szCs w:val="28"/>
        </w:rPr>
        <w:lastRenderedPageBreak/>
        <w:t>работы в Государственное бюджетное учреждение здравоохранения «</w:t>
      </w:r>
      <w:r>
        <w:rPr>
          <w:sz w:val="28"/>
          <w:szCs w:val="28"/>
        </w:rPr>
        <w:t>Охинская ц</w:t>
      </w:r>
      <w:r w:rsidRPr="008221CD">
        <w:rPr>
          <w:sz w:val="28"/>
          <w:szCs w:val="28"/>
        </w:rPr>
        <w:t>ентральная районная больница» (далее – ГБУЗ «</w:t>
      </w:r>
      <w:r>
        <w:rPr>
          <w:sz w:val="28"/>
          <w:szCs w:val="28"/>
        </w:rPr>
        <w:t>Охинская</w:t>
      </w:r>
      <w:r w:rsidRPr="008221CD">
        <w:rPr>
          <w:sz w:val="28"/>
          <w:szCs w:val="28"/>
        </w:rPr>
        <w:t xml:space="preserve"> ЦРБ») в трудоустройстве которого имеется особая потребность, предусмотрено резервирование за таким приглашаемым специалистом служебного жилого помещения за счет освобождающихся жилых помещений муниципального специализированного жилищного фонда городского округа</w:t>
      </w:r>
      <w:r>
        <w:rPr>
          <w:sz w:val="28"/>
          <w:szCs w:val="28"/>
        </w:rPr>
        <w:t xml:space="preserve"> «Охинский»</w:t>
      </w:r>
      <w:r w:rsidRPr="008221CD">
        <w:rPr>
          <w:sz w:val="28"/>
          <w:szCs w:val="28"/>
        </w:rPr>
        <w:t>, при наличии направленного руководителем ГБУЗ «</w:t>
      </w:r>
      <w:r>
        <w:rPr>
          <w:sz w:val="28"/>
          <w:szCs w:val="28"/>
        </w:rPr>
        <w:t>Охинская</w:t>
      </w:r>
      <w:r w:rsidRPr="008221CD">
        <w:rPr>
          <w:sz w:val="28"/>
          <w:szCs w:val="28"/>
        </w:rPr>
        <w:t xml:space="preserve"> ЦРБ» соответствующего ходатайства и гарантийного письма о намерении в последующем заключить с указанным специалистом трудовой договор. </w:t>
      </w:r>
    </w:p>
    <w:p w:rsidR="0017256A" w:rsidRPr="008221CD" w:rsidRDefault="0017256A" w:rsidP="0017256A">
      <w:pPr>
        <w:tabs>
          <w:tab w:val="left" w:pos="9180"/>
        </w:tabs>
        <w:spacing w:line="276" w:lineRule="auto"/>
        <w:ind w:right="117" w:firstLine="540"/>
        <w:jc w:val="both"/>
        <w:rPr>
          <w:sz w:val="28"/>
          <w:szCs w:val="28"/>
        </w:rPr>
      </w:pPr>
      <w:r w:rsidRPr="008221CD">
        <w:rPr>
          <w:sz w:val="28"/>
          <w:szCs w:val="28"/>
        </w:rPr>
        <w:t>Приглашенный специалист может претендовать на предоставление ему служебного жилого помещения только после оформления им трудовых отношений с ГБУЗ Сахалинской области «</w:t>
      </w:r>
      <w:r>
        <w:rPr>
          <w:sz w:val="28"/>
          <w:szCs w:val="28"/>
        </w:rPr>
        <w:t>Охинская</w:t>
      </w:r>
      <w:r w:rsidRPr="008221CD">
        <w:rPr>
          <w:sz w:val="28"/>
          <w:szCs w:val="28"/>
        </w:rPr>
        <w:t xml:space="preserve"> ЦРБ».</w:t>
      </w:r>
    </w:p>
    <w:p w:rsidR="0017256A" w:rsidRDefault="0017256A" w:rsidP="0017256A">
      <w:pPr>
        <w:spacing w:line="276" w:lineRule="auto"/>
        <w:ind w:firstLine="709"/>
        <w:jc w:val="both"/>
        <w:rPr>
          <w:sz w:val="28"/>
          <w:szCs w:val="28"/>
        </w:rPr>
      </w:pPr>
      <w:r w:rsidRPr="008221CD">
        <w:rPr>
          <w:sz w:val="28"/>
          <w:szCs w:val="28"/>
        </w:rPr>
        <w:t>Срок резервирование служебного жилого помещения за приглашаемым специалистом не может превышать двух месяцев</w:t>
      </w:r>
      <w:r>
        <w:rPr>
          <w:sz w:val="28"/>
          <w:szCs w:val="28"/>
        </w:rPr>
        <w:t>.»</w:t>
      </w:r>
      <w:r w:rsidR="0088346F">
        <w:rPr>
          <w:sz w:val="28"/>
          <w:szCs w:val="28"/>
        </w:rPr>
        <w:t>.</w:t>
      </w:r>
    </w:p>
    <w:p w:rsidR="00FB3714" w:rsidRPr="00B52B9B" w:rsidRDefault="00EB2037" w:rsidP="00B52B9B">
      <w:pPr>
        <w:pStyle w:val="a4"/>
        <w:numPr>
          <w:ilvl w:val="0"/>
          <w:numId w:val="15"/>
        </w:numPr>
        <w:tabs>
          <w:tab w:val="num" w:pos="709"/>
          <w:tab w:val="left" w:pos="993"/>
        </w:tabs>
        <w:spacing w:after="100" w:afterAutospacing="1" w:line="276" w:lineRule="auto"/>
        <w:ind w:left="0" w:firstLine="709"/>
        <w:jc w:val="both"/>
        <w:rPr>
          <w:rFonts w:eastAsia="Arial Unicode MS"/>
          <w:kern w:val="1"/>
          <w:sz w:val="28"/>
          <w:szCs w:val="28"/>
        </w:rPr>
      </w:pPr>
      <w:r w:rsidRPr="00B52B9B">
        <w:rPr>
          <w:rFonts w:eastAsia="Arial Unicode MS"/>
          <w:kern w:val="1"/>
          <w:sz w:val="28"/>
          <w:szCs w:val="28"/>
        </w:rPr>
        <w:t xml:space="preserve">Настоящее постановление разместить на официальном сайте </w:t>
      </w:r>
      <w:r w:rsidRPr="00B52B9B">
        <w:rPr>
          <w:sz w:val="28"/>
          <w:szCs w:val="28"/>
        </w:rPr>
        <w:t>администрации муниципального образования городской округ «Охинский»</w:t>
      </w:r>
      <w:r w:rsidRPr="00B52B9B">
        <w:rPr>
          <w:rFonts w:eastAsia="Arial Unicode MS"/>
          <w:kern w:val="1"/>
          <w:sz w:val="28"/>
          <w:szCs w:val="28"/>
        </w:rPr>
        <w:t xml:space="preserve"> </w:t>
      </w:r>
      <w:hyperlink r:id="rId7" w:history="1">
        <w:r w:rsidR="009D01C3" w:rsidRPr="00B52B9B">
          <w:rPr>
            <w:rStyle w:val="a6"/>
            <w:rFonts w:eastAsia="Arial Unicode MS"/>
            <w:kern w:val="1"/>
            <w:sz w:val="28"/>
            <w:szCs w:val="28"/>
            <w:lang w:val="en-US"/>
          </w:rPr>
          <w:t>www</w:t>
        </w:r>
        <w:r w:rsidR="009D01C3" w:rsidRPr="00B52B9B">
          <w:rPr>
            <w:rStyle w:val="a6"/>
            <w:rFonts w:eastAsia="Arial Unicode MS"/>
            <w:kern w:val="1"/>
            <w:sz w:val="28"/>
            <w:szCs w:val="28"/>
          </w:rPr>
          <w:t>.</w:t>
        </w:r>
        <w:proofErr w:type="spellStart"/>
        <w:r w:rsidR="009D01C3" w:rsidRPr="00B52B9B">
          <w:rPr>
            <w:rStyle w:val="a6"/>
            <w:rFonts w:eastAsia="Arial Unicode MS"/>
            <w:kern w:val="1"/>
            <w:sz w:val="28"/>
            <w:szCs w:val="28"/>
            <w:lang w:val="en-US"/>
          </w:rPr>
          <w:t>adm</w:t>
        </w:r>
        <w:proofErr w:type="spellEnd"/>
        <w:r w:rsidR="009D01C3" w:rsidRPr="00B52B9B">
          <w:rPr>
            <w:rStyle w:val="a6"/>
            <w:rFonts w:eastAsia="Arial Unicode MS"/>
            <w:kern w:val="1"/>
            <w:sz w:val="28"/>
            <w:szCs w:val="28"/>
          </w:rPr>
          <w:t>-</w:t>
        </w:r>
        <w:proofErr w:type="spellStart"/>
        <w:r w:rsidR="009D01C3" w:rsidRPr="00B52B9B">
          <w:rPr>
            <w:rStyle w:val="a6"/>
            <w:rFonts w:eastAsia="Arial Unicode MS"/>
            <w:kern w:val="1"/>
            <w:sz w:val="28"/>
            <w:szCs w:val="28"/>
            <w:lang w:val="en-US"/>
          </w:rPr>
          <w:t>okha</w:t>
        </w:r>
        <w:proofErr w:type="spellEnd"/>
        <w:r w:rsidR="009D01C3" w:rsidRPr="00B52B9B">
          <w:rPr>
            <w:rStyle w:val="a6"/>
            <w:rFonts w:eastAsia="Arial Unicode MS"/>
            <w:kern w:val="1"/>
            <w:sz w:val="28"/>
            <w:szCs w:val="28"/>
          </w:rPr>
          <w:t>.</w:t>
        </w:r>
        <w:proofErr w:type="spellStart"/>
        <w:r w:rsidR="009D01C3" w:rsidRPr="00B52B9B">
          <w:rPr>
            <w:rStyle w:val="a6"/>
            <w:rFonts w:eastAsia="Arial Unicode MS"/>
            <w:kern w:val="1"/>
            <w:sz w:val="28"/>
            <w:szCs w:val="28"/>
            <w:lang w:val="en-US"/>
          </w:rPr>
          <w:t>ru</w:t>
        </w:r>
        <w:proofErr w:type="spellEnd"/>
      </w:hyperlink>
      <w:r w:rsidR="00FB3714" w:rsidRPr="00B52B9B">
        <w:rPr>
          <w:sz w:val="28"/>
          <w:szCs w:val="28"/>
        </w:rPr>
        <w:t>.</w:t>
      </w:r>
      <w:r w:rsidR="009D01C3" w:rsidRPr="00B52B9B">
        <w:rPr>
          <w:rFonts w:eastAsia="Arial Unicode MS"/>
          <w:kern w:val="1"/>
          <w:sz w:val="28"/>
          <w:szCs w:val="28"/>
        </w:rPr>
        <w:t xml:space="preserve"> </w:t>
      </w:r>
    </w:p>
    <w:p w:rsidR="00172955" w:rsidRPr="00B52B9B" w:rsidRDefault="00172955" w:rsidP="00B52B9B">
      <w:pPr>
        <w:pStyle w:val="a4"/>
        <w:numPr>
          <w:ilvl w:val="0"/>
          <w:numId w:val="15"/>
        </w:numPr>
        <w:tabs>
          <w:tab w:val="num" w:pos="709"/>
          <w:tab w:val="left" w:pos="993"/>
        </w:tabs>
        <w:spacing w:after="100" w:afterAutospacing="1" w:line="276" w:lineRule="auto"/>
        <w:ind w:left="0" w:firstLine="709"/>
        <w:jc w:val="both"/>
        <w:rPr>
          <w:rFonts w:eastAsia="Arial Unicode MS"/>
          <w:kern w:val="1"/>
          <w:sz w:val="28"/>
          <w:szCs w:val="28"/>
        </w:rPr>
      </w:pPr>
      <w:r w:rsidRPr="00B52B9B">
        <w:rPr>
          <w:rFonts w:eastAsia="Arial Unicode MS"/>
          <w:kern w:val="1"/>
          <w:sz w:val="28"/>
          <w:szCs w:val="28"/>
        </w:rPr>
        <w:t xml:space="preserve">Контроль за исполнением настоящего </w:t>
      </w:r>
      <w:r w:rsidR="0088346F">
        <w:rPr>
          <w:rFonts w:eastAsia="Arial Unicode MS"/>
          <w:kern w:val="1"/>
          <w:sz w:val="28"/>
          <w:szCs w:val="28"/>
        </w:rPr>
        <w:t>постановления</w:t>
      </w:r>
      <w:bookmarkStart w:id="0" w:name="_GoBack"/>
      <w:bookmarkEnd w:id="0"/>
      <w:r w:rsidRPr="00B52B9B">
        <w:rPr>
          <w:rFonts w:eastAsia="Arial Unicode MS"/>
          <w:kern w:val="1"/>
          <w:sz w:val="28"/>
          <w:szCs w:val="28"/>
        </w:rPr>
        <w:t xml:space="preserve"> возложить на </w:t>
      </w:r>
      <w:r w:rsidR="0017256A">
        <w:rPr>
          <w:rFonts w:eastAsia="Arial Unicode MS"/>
          <w:kern w:val="1"/>
          <w:sz w:val="28"/>
          <w:szCs w:val="28"/>
        </w:rPr>
        <w:t xml:space="preserve">и.о. </w:t>
      </w:r>
      <w:r w:rsidRPr="00B52B9B">
        <w:rPr>
          <w:rFonts w:eastAsia="Arial Unicode MS"/>
          <w:kern w:val="1"/>
          <w:sz w:val="28"/>
          <w:szCs w:val="28"/>
        </w:rPr>
        <w:t xml:space="preserve">председателя комитета по управлению муниципальным имуществом и экономике муниципального образования городской округ «Охинский» </w:t>
      </w:r>
      <w:r w:rsidR="0017256A">
        <w:rPr>
          <w:rFonts w:eastAsia="Arial Unicode MS"/>
          <w:kern w:val="1"/>
          <w:sz w:val="28"/>
          <w:szCs w:val="28"/>
        </w:rPr>
        <w:t>А.Е. Горбатова</w:t>
      </w:r>
      <w:r w:rsidRPr="00B52B9B">
        <w:rPr>
          <w:rFonts w:eastAsia="Arial Unicode MS"/>
          <w:kern w:val="1"/>
          <w:sz w:val="28"/>
          <w:szCs w:val="28"/>
        </w:rPr>
        <w:t>.</w:t>
      </w:r>
    </w:p>
    <w:p w:rsidR="00D90DE7" w:rsidRPr="00B52B9B" w:rsidRDefault="00D90DE7" w:rsidP="00815BF2">
      <w:pPr>
        <w:rPr>
          <w:b/>
          <w:sz w:val="28"/>
          <w:szCs w:val="28"/>
        </w:rPr>
      </w:pPr>
    </w:p>
    <w:p w:rsidR="00D90DE7" w:rsidRPr="00B52B9B" w:rsidRDefault="00D90DE7" w:rsidP="00815BF2">
      <w:pPr>
        <w:rPr>
          <w:b/>
          <w:sz w:val="28"/>
          <w:szCs w:val="28"/>
        </w:rPr>
      </w:pPr>
    </w:p>
    <w:p w:rsidR="0087148D" w:rsidRPr="00B52B9B" w:rsidRDefault="00337262" w:rsidP="00815BF2">
      <w:pPr>
        <w:rPr>
          <w:b/>
          <w:sz w:val="28"/>
          <w:szCs w:val="28"/>
        </w:rPr>
      </w:pPr>
      <w:r w:rsidRPr="00B52B9B">
        <w:rPr>
          <w:b/>
          <w:sz w:val="28"/>
          <w:szCs w:val="28"/>
        </w:rPr>
        <w:t>Г</w:t>
      </w:r>
      <w:r w:rsidR="00FE733C" w:rsidRPr="00B52B9B">
        <w:rPr>
          <w:b/>
          <w:sz w:val="28"/>
          <w:szCs w:val="28"/>
        </w:rPr>
        <w:t>лав</w:t>
      </w:r>
      <w:r w:rsidRPr="00B52B9B">
        <w:rPr>
          <w:b/>
          <w:sz w:val="28"/>
          <w:szCs w:val="28"/>
        </w:rPr>
        <w:t>а</w:t>
      </w:r>
      <w:r w:rsidR="00FE733C" w:rsidRPr="00B52B9B">
        <w:rPr>
          <w:b/>
          <w:sz w:val="28"/>
          <w:szCs w:val="28"/>
        </w:rPr>
        <w:t xml:space="preserve"> </w:t>
      </w:r>
      <w:r w:rsidR="0087148D" w:rsidRPr="00B52B9B">
        <w:rPr>
          <w:b/>
          <w:sz w:val="28"/>
          <w:szCs w:val="28"/>
        </w:rPr>
        <w:t xml:space="preserve">муниципального образования                               </w:t>
      </w:r>
      <w:r w:rsidR="0087148D" w:rsidRPr="00B52B9B">
        <w:rPr>
          <w:b/>
          <w:sz w:val="28"/>
          <w:szCs w:val="28"/>
        </w:rPr>
        <w:tab/>
      </w:r>
      <w:r w:rsidR="00540005" w:rsidRPr="00B52B9B">
        <w:rPr>
          <w:b/>
          <w:sz w:val="28"/>
          <w:szCs w:val="28"/>
        </w:rPr>
        <w:t xml:space="preserve">  </w:t>
      </w:r>
      <w:r w:rsidR="00106196" w:rsidRPr="00B52B9B">
        <w:rPr>
          <w:b/>
          <w:sz w:val="28"/>
          <w:szCs w:val="28"/>
        </w:rPr>
        <w:t xml:space="preserve">        </w:t>
      </w:r>
      <w:r w:rsidR="00540005" w:rsidRPr="00B52B9B">
        <w:rPr>
          <w:b/>
          <w:sz w:val="28"/>
          <w:szCs w:val="28"/>
        </w:rPr>
        <w:t xml:space="preserve"> </w:t>
      </w:r>
      <w:r w:rsidR="00EB2037" w:rsidRPr="00B52B9B">
        <w:rPr>
          <w:b/>
          <w:sz w:val="28"/>
          <w:szCs w:val="28"/>
        </w:rPr>
        <w:t xml:space="preserve">   </w:t>
      </w:r>
    </w:p>
    <w:p w:rsidR="009D79B1" w:rsidRPr="00B52B9B" w:rsidRDefault="0087148D" w:rsidP="00B441F2">
      <w:pPr>
        <w:rPr>
          <w:b/>
          <w:sz w:val="28"/>
          <w:szCs w:val="28"/>
        </w:rPr>
      </w:pPr>
      <w:r w:rsidRPr="00B52B9B">
        <w:rPr>
          <w:b/>
          <w:sz w:val="28"/>
          <w:szCs w:val="28"/>
        </w:rPr>
        <w:t>городской округ «Охинский»</w:t>
      </w:r>
      <w:r w:rsidR="00B52B9B" w:rsidRPr="00B52B9B">
        <w:t xml:space="preserve"> </w:t>
      </w:r>
      <w:r w:rsidR="00B52B9B">
        <w:tab/>
      </w:r>
      <w:r w:rsidR="00B52B9B">
        <w:tab/>
      </w:r>
      <w:r w:rsidR="00B52B9B">
        <w:tab/>
      </w:r>
      <w:r w:rsidR="00B52B9B">
        <w:tab/>
      </w:r>
      <w:r w:rsidR="00B52B9B">
        <w:tab/>
      </w:r>
      <w:r w:rsidR="00B52B9B" w:rsidRPr="00B52B9B">
        <w:rPr>
          <w:b/>
          <w:sz w:val="28"/>
          <w:szCs w:val="28"/>
        </w:rPr>
        <w:t>Е.Н. Касьянова</w:t>
      </w:r>
    </w:p>
    <w:p w:rsidR="004A5477" w:rsidRPr="00B52B9B" w:rsidRDefault="004A5477" w:rsidP="00B441F2">
      <w:pPr>
        <w:rPr>
          <w:sz w:val="28"/>
          <w:szCs w:val="28"/>
        </w:rPr>
      </w:pPr>
    </w:p>
    <w:p w:rsidR="004A5477" w:rsidRPr="00B52B9B" w:rsidRDefault="004A5477" w:rsidP="00B441F2">
      <w:pPr>
        <w:rPr>
          <w:sz w:val="28"/>
          <w:szCs w:val="28"/>
        </w:rPr>
      </w:pPr>
    </w:p>
    <w:p w:rsidR="004A5477" w:rsidRPr="00B52B9B" w:rsidRDefault="004A5477" w:rsidP="00B441F2">
      <w:pPr>
        <w:rPr>
          <w:sz w:val="28"/>
          <w:szCs w:val="28"/>
        </w:rPr>
      </w:pPr>
    </w:p>
    <w:p w:rsidR="004A5477" w:rsidRPr="00B52B9B" w:rsidRDefault="004A5477" w:rsidP="00B441F2">
      <w:pPr>
        <w:rPr>
          <w:sz w:val="28"/>
          <w:szCs w:val="28"/>
        </w:rPr>
      </w:pPr>
    </w:p>
    <w:p w:rsidR="004A5477" w:rsidRPr="00B52B9B" w:rsidRDefault="004A5477" w:rsidP="00B441F2">
      <w:pPr>
        <w:rPr>
          <w:sz w:val="28"/>
          <w:szCs w:val="28"/>
        </w:rPr>
      </w:pPr>
    </w:p>
    <w:p w:rsidR="004A5477" w:rsidRPr="00B52B9B" w:rsidRDefault="004A5477" w:rsidP="00B441F2">
      <w:pPr>
        <w:rPr>
          <w:sz w:val="28"/>
          <w:szCs w:val="28"/>
        </w:rPr>
      </w:pPr>
    </w:p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4A5477" w:rsidRDefault="004A5477" w:rsidP="00B441F2"/>
    <w:p w:rsidR="008929C7" w:rsidRDefault="008929C7" w:rsidP="00B441F2"/>
    <w:p w:rsidR="008929C7" w:rsidRDefault="008929C7" w:rsidP="00B441F2"/>
    <w:p w:rsidR="008929C7" w:rsidRDefault="008929C7" w:rsidP="00B441F2"/>
    <w:p w:rsidR="004A5477" w:rsidRDefault="004A5477" w:rsidP="00B441F2"/>
    <w:tbl>
      <w:tblPr>
        <w:tblW w:w="9398" w:type="dxa"/>
        <w:tblInd w:w="-602" w:type="dxa"/>
        <w:tblLook w:val="04A0" w:firstRow="1" w:lastRow="0" w:firstColumn="1" w:lastColumn="0" w:noHBand="0" w:noVBand="1"/>
      </w:tblPr>
      <w:tblGrid>
        <w:gridCol w:w="5962"/>
        <w:gridCol w:w="3436"/>
      </w:tblGrid>
      <w:tr w:rsidR="00B52B9B" w:rsidRPr="00915357" w:rsidTr="00902E7E">
        <w:tc>
          <w:tcPr>
            <w:tcW w:w="5962" w:type="dxa"/>
            <w:hideMark/>
          </w:tcPr>
          <w:p w:rsidR="00B52B9B" w:rsidRPr="00915357" w:rsidRDefault="00B52B9B" w:rsidP="00086799">
            <w:pPr>
              <w:rPr>
                <w:caps/>
                <w:kern w:val="2"/>
                <w:sz w:val="28"/>
                <w:szCs w:val="28"/>
              </w:rPr>
            </w:pPr>
            <w:r w:rsidRPr="00915357">
              <w:rPr>
                <w:rFonts w:eastAsia="Times New Roman"/>
                <w:caps/>
                <w:kern w:val="0"/>
                <w:sz w:val="28"/>
                <w:szCs w:val="28"/>
              </w:rPr>
              <w:t>Вносит</w:t>
            </w:r>
          </w:p>
        </w:tc>
        <w:tc>
          <w:tcPr>
            <w:tcW w:w="3436" w:type="dxa"/>
          </w:tcPr>
          <w:p w:rsidR="00B52B9B" w:rsidRPr="00915357" w:rsidRDefault="00B52B9B" w:rsidP="00086799">
            <w:pPr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B52B9B" w:rsidRPr="00915357" w:rsidTr="00902E7E">
        <w:tc>
          <w:tcPr>
            <w:tcW w:w="5962" w:type="dxa"/>
            <w:hideMark/>
          </w:tcPr>
          <w:p w:rsidR="00B52B9B" w:rsidRPr="00915357" w:rsidRDefault="0017256A" w:rsidP="0017256A">
            <w:pPr>
              <w:rPr>
                <w:kern w:val="2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И.о. п</w:t>
            </w:r>
            <w:r w:rsidR="00B52B9B" w:rsidRPr="00915357">
              <w:rPr>
                <w:rFonts w:eastAsia="Times New Roman"/>
                <w:kern w:val="0"/>
                <w:sz w:val="28"/>
                <w:szCs w:val="28"/>
              </w:rPr>
              <w:t>редседател</w:t>
            </w:r>
            <w:r w:rsidRPr="00915357">
              <w:rPr>
                <w:rFonts w:eastAsia="Times New Roman"/>
                <w:kern w:val="0"/>
                <w:sz w:val="28"/>
                <w:szCs w:val="28"/>
              </w:rPr>
              <w:t>я</w:t>
            </w:r>
            <w:r w:rsidR="00B52B9B" w:rsidRPr="00915357">
              <w:rPr>
                <w:rFonts w:eastAsia="Times New Roman"/>
                <w:kern w:val="0"/>
                <w:sz w:val="28"/>
                <w:szCs w:val="28"/>
              </w:rPr>
              <w:t xml:space="preserve">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436" w:type="dxa"/>
            <w:hideMark/>
          </w:tcPr>
          <w:p w:rsidR="00B52B9B" w:rsidRPr="00915357" w:rsidRDefault="00B52B9B" w:rsidP="00086799">
            <w:pPr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 xml:space="preserve">__________ </w:t>
            </w:r>
            <w:r w:rsidR="0017256A" w:rsidRPr="00915357">
              <w:rPr>
                <w:rFonts w:eastAsia="Times New Roman"/>
                <w:kern w:val="0"/>
                <w:sz w:val="28"/>
                <w:szCs w:val="28"/>
              </w:rPr>
              <w:t>А.Е. Горбатов</w:t>
            </w:r>
          </w:p>
          <w:p w:rsidR="00B52B9B" w:rsidRPr="00915357" w:rsidRDefault="00915357" w:rsidP="00086799">
            <w:pPr>
              <w:rPr>
                <w:kern w:val="2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«_______»________</w:t>
            </w:r>
            <w:r w:rsidR="00B52B9B" w:rsidRPr="00915357">
              <w:rPr>
                <w:rFonts w:eastAsia="Times New Roman"/>
                <w:kern w:val="0"/>
                <w:sz w:val="28"/>
                <w:szCs w:val="28"/>
              </w:rPr>
              <w:t>2021 г.</w:t>
            </w:r>
          </w:p>
        </w:tc>
      </w:tr>
      <w:tr w:rsidR="00B52B9B" w:rsidRPr="00915357" w:rsidTr="00902E7E">
        <w:tc>
          <w:tcPr>
            <w:tcW w:w="5962" w:type="dxa"/>
          </w:tcPr>
          <w:p w:rsidR="00B52B9B" w:rsidRPr="00915357" w:rsidRDefault="00B52B9B" w:rsidP="0008679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6" w:type="dxa"/>
          </w:tcPr>
          <w:p w:rsidR="00B52B9B" w:rsidRPr="00915357" w:rsidRDefault="00B52B9B" w:rsidP="00086799">
            <w:pPr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B52B9B" w:rsidRPr="00915357" w:rsidTr="00902E7E">
        <w:tc>
          <w:tcPr>
            <w:tcW w:w="5962" w:type="dxa"/>
            <w:hideMark/>
          </w:tcPr>
          <w:p w:rsidR="00B52B9B" w:rsidRPr="00915357" w:rsidRDefault="00B52B9B" w:rsidP="00086799">
            <w:pPr>
              <w:rPr>
                <w:caps/>
                <w:kern w:val="2"/>
                <w:sz w:val="28"/>
                <w:szCs w:val="28"/>
              </w:rPr>
            </w:pPr>
            <w:r w:rsidRPr="00915357">
              <w:rPr>
                <w:rFonts w:eastAsia="Times New Roman"/>
                <w:caps/>
                <w:kern w:val="0"/>
                <w:sz w:val="28"/>
                <w:szCs w:val="28"/>
              </w:rPr>
              <w:t>ИСПОЛНИТЕЛЬ</w:t>
            </w:r>
          </w:p>
        </w:tc>
        <w:tc>
          <w:tcPr>
            <w:tcW w:w="3436" w:type="dxa"/>
          </w:tcPr>
          <w:p w:rsidR="00B52B9B" w:rsidRPr="00915357" w:rsidRDefault="00B52B9B" w:rsidP="00086799">
            <w:pPr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B52B9B" w:rsidRPr="00915357" w:rsidTr="00902E7E">
        <w:tc>
          <w:tcPr>
            <w:tcW w:w="5962" w:type="dxa"/>
          </w:tcPr>
          <w:p w:rsidR="00B52B9B" w:rsidRPr="00915357" w:rsidRDefault="00B52B9B" w:rsidP="0008679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sz w:val="28"/>
                <w:szCs w:val="28"/>
                <w:lang w:eastAsia="en-US"/>
              </w:rPr>
              <w:t>Консультант отдела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436" w:type="dxa"/>
          </w:tcPr>
          <w:p w:rsidR="00B52B9B" w:rsidRPr="00915357" w:rsidRDefault="00B52B9B" w:rsidP="0008679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B52B9B" w:rsidRPr="00915357" w:rsidRDefault="00915357" w:rsidP="0008679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________</w:t>
            </w:r>
            <w:r w:rsidR="00B52B9B" w:rsidRPr="00915357">
              <w:rPr>
                <w:rFonts w:eastAsia="Times New Roman"/>
                <w:kern w:val="0"/>
                <w:sz w:val="28"/>
                <w:szCs w:val="28"/>
              </w:rPr>
              <w:t xml:space="preserve">Е.А. Акжигитова </w:t>
            </w:r>
          </w:p>
          <w:p w:rsidR="00B52B9B" w:rsidRPr="00915357" w:rsidRDefault="00915357" w:rsidP="0008679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«_______»________</w:t>
            </w:r>
            <w:r w:rsidR="00B52B9B" w:rsidRPr="00915357">
              <w:rPr>
                <w:rFonts w:eastAsia="Times New Roman"/>
                <w:kern w:val="0"/>
                <w:sz w:val="28"/>
                <w:szCs w:val="28"/>
              </w:rPr>
              <w:t>2021 г.</w:t>
            </w:r>
          </w:p>
        </w:tc>
      </w:tr>
      <w:tr w:rsidR="00B52B9B" w:rsidRPr="00915357" w:rsidTr="00902E7E">
        <w:tc>
          <w:tcPr>
            <w:tcW w:w="5962" w:type="dxa"/>
          </w:tcPr>
          <w:p w:rsidR="00B52B9B" w:rsidRPr="00915357" w:rsidRDefault="00B52B9B" w:rsidP="0008679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436" w:type="dxa"/>
          </w:tcPr>
          <w:p w:rsidR="00B52B9B" w:rsidRPr="00915357" w:rsidRDefault="00B52B9B" w:rsidP="0008679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B52B9B" w:rsidRPr="00915357" w:rsidTr="00902E7E">
        <w:tc>
          <w:tcPr>
            <w:tcW w:w="5962" w:type="dxa"/>
            <w:hideMark/>
          </w:tcPr>
          <w:p w:rsidR="00B52B9B" w:rsidRPr="00915357" w:rsidRDefault="00B52B9B" w:rsidP="00086799">
            <w:pPr>
              <w:rPr>
                <w:kern w:val="2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СОГЛАСОВАНО</w:t>
            </w:r>
          </w:p>
        </w:tc>
        <w:tc>
          <w:tcPr>
            <w:tcW w:w="3436" w:type="dxa"/>
          </w:tcPr>
          <w:p w:rsidR="00B52B9B" w:rsidRPr="00915357" w:rsidRDefault="00B52B9B" w:rsidP="00086799">
            <w:pPr>
              <w:rPr>
                <w:kern w:val="2"/>
                <w:sz w:val="28"/>
                <w:szCs w:val="28"/>
              </w:rPr>
            </w:pPr>
          </w:p>
        </w:tc>
      </w:tr>
      <w:tr w:rsidR="00B52B9B" w:rsidRPr="00915357" w:rsidTr="00902E7E">
        <w:trPr>
          <w:trHeight w:val="144"/>
        </w:trPr>
        <w:tc>
          <w:tcPr>
            <w:tcW w:w="5962" w:type="dxa"/>
          </w:tcPr>
          <w:p w:rsidR="00B52B9B" w:rsidRPr="00915357" w:rsidRDefault="00B52B9B" w:rsidP="0008679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6" w:type="dxa"/>
          </w:tcPr>
          <w:p w:rsidR="00B52B9B" w:rsidRPr="00915357" w:rsidRDefault="00B52B9B" w:rsidP="00086799">
            <w:pPr>
              <w:rPr>
                <w:kern w:val="2"/>
                <w:sz w:val="28"/>
                <w:szCs w:val="28"/>
              </w:rPr>
            </w:pPr>
          </w:p>
        </w:tc>
      </w:tr>
      <w:tr w:rsidR="00B52B9B" w:rsidRPr="00915357" w:rsidTr="00902E7E">
        <w:trPr>
          <w:trHeight w:val="144"/>
        </w:trPr>
        <w:tc>
          <w:tcPr>
            <w:tcW w:w="5962" w:type="dxa"/>
          </w:tcPr>
          <w:p w:rsidR="00B52B9B" w:rsidRPr="00915357" w:rsidRDefault="00B52B9B" w:rsidP="008929C7">
            <w:pPr>
              <w:rPr>
                <w:kern w:val="2"/>
                <w:sz w:val="28"/>
                <w:szCs w:val="28"/>
              </w:rPr>
            </w:pPr>
            <w:r w:rsidRPr="00915357">
              <w:rPr>
                <w:kern w:val="2"/>
                <w:sz w:val="28"/>
                <w:szCs w:val="28"/>
              </w:rPr>
              <w:t xml:space="preserve">Заместитель главы муниципального образования городской округ «Охинский», заместитель главы администрации </w:t>
            </w:r>
          </w:p>
        </w:tc>
        <w:tc>
          <w:tcPr>
            <w:tcW w:w="3436" w:type="dxa"/>
          </w:tcPr>
          <w:p w:rsidR="00B52B9B" w:rsidRPr="00915357" w:rsidRDefault="00915357" w:rsidP="0008679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</w:t>
            </w:r>
            <w:r w:rsidR="00B52B9B" w:rsidRPr="00915357">
              <w:rPr>
                <w:kern w:val="2"/>
                <w:sz w:val="28"/>
                <w:szCs w:val="28"/>
              </w:rPr>
              <w:t xml:space="preserve"> Я.А. Захарова</w:t>
            </w:r>
          </w:p>
          <w:p w:rsidR="00B52B9B" w:rsidRPr="00915357" w:rsidRDefault="00915357" w:rsidP="0091535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«_______»________</w:t>
            </w:r>
            <w:r w:rsidR="00B52B9B" w:rsidRPr="00915357">
              <w:rPr>
                <w:kern w:val="2"/>
                <w:sz w:val="28"/>
                <w:szCs w:val="28"/>
              </w:rPr>
              <w:t>2021 г.</w:t>
            </w:r>
          </w:p>
        </w:tc>
      </w:tr>
      <w:tr w:rsidR="00915357" w:rsidRPr="00915357" w:rsidTr="00902E7E">
        <w:trPr>
          <w:trHeight w:val="144"/>
        </w:trPr>
        <w:tc>
          <w:tcPr>
            <w:tcW w:w="5962" w:type="dxa"/>
          </w:tcPr>
          <w:p w:rsidR="00915357" w:rsidRPr="00915357" w:rsidRDefault="00915357" w:rsidP="008929C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6" w:type="dxa"/>
          </w:tcPr>
          <w:p w:rsidR="00915357" w:rsidRDefault="00915357" w:rsidP="00086799">
            <w:pPr>
              <w:rPr>
                <w:kern w:val="2"/>
                <w:sz w:val="28"/>
                <w:szCs w:val="28"/>
              </w:rPr>
            </w:pPr>
          </w:p>
        </w:tc>
      </w:tr>
      <w:tr w:rsidR="00915357" w:rsidRPr="00915357" w:rsidTr="00902E7E">
        <w:trPr>
          <w:trHeight w:val="144"/>
        </w:trPr>
        <w:tc>
          <w:tcPr>
            <w:tcW w:w="5962" w:type="dxa"/>
          </w:tcPr>
          <w:p w:rsidR="00915357" w:rsidRPr="0037458C" w:rsidRDefault="00915357" w:rsidP="00915357">
            <w:pPr>
              <w:rPr>
                <w:sz w:val="28"/>
                <w:szCs w:val="28"/>
              </w:rPr>
            </w:pPr>
            <w:r w:rsidRPr="0037458C">
              <w:rPr>
                <w:sz w:val="28"/>
                <w:szCs w:val="28"/>
              </w:rPr>
              <w:t xml:space="preserve">Заместитель главы муниципального образования городской округ «Охинский», заместитель главы администрации </w:t>
            </w:r>
          </w:p>
        </w:tc>
        <w:tc>
          <w:tcPr>
            <w:tcW w:w="3436" w:type="dxa"/>
          </w:tcPr>
          <w:p w:rsidR="00915357" w:rsidRDefault="00915357" w:rsidP="0091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37458C">
              <w:rPr>
                <w:sz w:val="28"/>
                <w:szCs w:val="28"/>
              </w:rPr>
              <w:t xml:space="preserve">К.Б. </w:t>
            </w:r>
            <w:proofErr w:type="spellStart"/>
            <w:r w:rsidRPr="0037458C">
              <w:rPr>
                <w:sz w:val="28"/>
                <w:szCs w:val="28"/>
              </w:rPr>
              <w:t>Рощупкин</w:t>
            </w:r>
            <w:proofErr w:type="spellEnd"/>
            <w:r w:rsidRPr="0037458C">
              <w:rPr>
                <w:sz w:val="28"/>
                <w:szCs w:val="28"/>
              </w:rPr>
              <w:t xml:space="preserve"> </w:t>
            </w:r>
          </w:p>
          <w:p w:rsidR="00915357" w:rsidRPr="0037458C" w:rsidRDefault="00915357" w:rsidP="00915357">
            <w:pPr>
              <w:rPr>
                <w:sz w:val="28"/>
                <w:szCs w:val="28"/>
              </w:rPr>
            </w:pPr>
            <w:r w:rsidRPr="0037458C">
              <w:rPr>
                <w:sz w:val="28"/>
                <w:szCs w:val="28"/>
              </w:rPr>
              <w:t>«_______»________2021 г.</w:t>
            </w:r>
          </w:p>
        </w:tc>
      </w:tr>
      <w:tr w:rsidR="00915357" w:rsidRPr="00915357" w:rsidTr="00902E7E">
        <w:trPr>
          <w:trHeight w:val="144"/>
        </w:trPr>
        <w:tc>
          <w:tcPr>
            <w:tcW w:w="5962" w:type="dxa"/>
          </w:tcPr>
          <w:p w:rsidR="00915357" w:rsidRPr="00915357" w:rsidRDefault="00915357" w:rsidP="0091535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36" w:type="dxa"/>
          </w:tcPr>
          <w:p w:rsidR="00915357" w:rsidRPr="00915357" w:rsidRDefault="00915357" w:rsidP="00915357">
            <w:pPr>
              <w:rPr>
                <w:kern w:val="2"/>
                <w:sz w:val="28"/>
                <w:szCs w:val="28"/>
              </w:rPr>
            </w:pPr>
          </w:p>
        </w:tc>
      </w:tr>
      <w:tr w:rsidR="00915357" w:rsidRPr="00915357" w:rsidTr="00902E7E">
        <w:trPr>
          <w:trHeight w:val="615"/>
        </w:trPr>
        <w:tc>
          <w:tcPr>
            <w:tcW w:w="5962" w:type="dxa"/>
          </w:tcPr>
          <w:p w:rsidR="00915357" w:rsidRPr="00915357" w:rsidRDefault="00915357" w:rsidP="0091535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Начальник  отдела правового обеспечения администрации муниципального образования  городской округ «Охинский»</w:t>
            </w:r>
          </w:p>
        </w:tc>
        <w:tc>
          <w:tcPr>
            <w:tcW w:w="3436" w:type="dxa"/>
          </w:tcPr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____________</w:t>
            </w:r>
            <w:proofErr w:type="gramStart"/>
            <w:r w:rsidRPr="00915357">
              <w:rPr>
                <w:rFonts w:eastAsia="Times New Roman"/>
                <w:kern w:val="0"/>
                <w:sz w:val="28"/>
                <w:szCs w:val="28"/>
              </w:rPr>
              <w:t>_  М.С.</w:t>
            </w:r>
            <w:proofErr w:type="gramEnd"/>
            <w:r w:rsidRPr="00915357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915357">
              <w:rPr>
                <w:rFonts w:eastAsia="Times New Roman"/>
                <w:kern w:val="0"/>
                <w:sz w:val="28"/>
                <w:szCs w:val="28"/>
              </w:rPr>
              <w:t>Гвон</w:t>
            </w:r>
            <w:proofErr w:type="spellEnd"/>
            <w:r w:rsidRPr="00915357">
              <w:rPr>
                <w:rFonts w:eastAsia="Times New Roman"/>
                <w:kern w:val="0"/>
                <w:sz w:val="28"/>
                <w:szCs w:val="28"/>
              </w:rPr>
              <w:t xml:space="preserve">  </w:t>
            </w:r>
          </w:p>
          <w:p w:rsidR="00915357" w:rsidRPr="00915357" w:rsidRDefault="00915357" w:rsidP="00915357">
            <w:pPr>
              <w:rPr>
                <w:kern w:val="2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«_______»________</w:t>
            </w:r>
            <w:r w:rsidRPr="00915357">
              <w:rPr>
                <w:rFonts w:eastAsia="Times New Roman"/>
                <w:kern w:val="0"/>
                <w:sz w:val="28"/>
                <w:szCs w:val="28"/>
              </w:rPr>
              <w:t>2021 г.</w:t>
            </w:r>
          </w:p>
        </w:tc>
      </w:tr>
      <w:tr w:rsidR="00915357" w:rsidRPr="00915357" w:rsidTr="00902E7E">
        <w:trPr>
          <w:trHeight w:val="144"/>
        </w:trPr>
        <w:tc>
          <w:tcPr>
            <w:tcW w:w="5962" w:type="dxa"/>
          </w:tcPr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436" w:type="dxa"/>
          </w:tcPr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915357" w:rsidRPr="00915357" w:rsidTr="00902E7E">
        <w:tc>
          <w:tcPr>
            <w:tcW w:w="5962" w:type="dxa"/>
            <w:hideMark/>
          </w:tcPr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РАЗОСЛАТЬ:</w:t>
            </w:r>
          </w:p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</w:p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В дело</w:t>
            </w:r>
          </w:p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КУМИиЭ</w:t>
            </w:r>
          </w:p>
          <w:p w:rsidR="00915357" w:rsidRPr="00915357" w:rsidRDefault="00915357" w:rsidP="00915357">
            <w:pPr>
              <w:rPr>
                <w:kern w:val="2"/>
                <w:sz w:val="28"/>
                <w:szCs w:val="28"/>
              </w:rPr>
            </w:pPr>
            <w:r w:rsidRPr="00915357">
              <w:rPr>
                <w:kern w:val="2"/>
                <w:sz w:val="28"/>
                <w:szCs w:val="28"/>
              </w:rPr>
              <w:t xml:space="preserve">Прокуратура </w:t>
            </w:r>
          </w:p>
        </w:tc>
        <w:tc>
          <w:tcPr>
            <w:tcW w:w="3436" w:type="dxa"/>
          </w:tcPr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</w:p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</w:p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2 экз.</w:t>
            </w:r>
          </w:p>
          <w:p w:rsidR="00915357" w:rsidRPr="00915357" w:rsidRDefault="00915357" w:rsidP="00915357">
            <w:pPr>
              <w:rPr>
                <w:rFonts w:eastAsia="Times New Roman"/>
                <w:kern w:val="0"/>
                <w:sz w:val="28"/>
                <w:szCs w:val="28"/>
              </w:rPr>
            </w:pPr>
            <w:r w:rsidRPr="00915357">
              <w:rPr>
                <w:rFonts w:eastAsia="Times New Roman"/>
                <w:kern w:val="0"/>
                <w:sz w:val="28"/>
                <w:szCs w:val="28"/>
              </w:rPr>
              <w:t>1 экз.</w:t>
            </w:r>
          </w:p>
          <w:p w:rsidR="00915357" w:rsidRPr="00915357" w:rsidRDefault="00915357" w:rsidP="00915357">
            <w:pPr>
              <w:rPr>
                <w:kern w:val="2"/>
                <w:sz w:val="28"/>
                <w:szCs w:val="28"/>
              </w:rPr>
            </w:pPr>
            <w:r w:rsidRPr="00915357">
              <w:rPr>
                <w:kern w:val="2"/>
                <w:sz w:val="28"/>
                <w:szCs w:val="28"/>
              </w:rPr>
              <w:t>1 экз.</w:t>
            </w:r>
          </w:p>
        </w:tc>
      </w:tr>
    </w:tbl>
    <w:p w:rsidR="004A5477" w:rsidRPr="004A5477" w:rsidRDefault="004A5477" w:rsidP="00B441F2"/>
    <w:sectPr w:rsidR="004A5477" w:rsidRPr="004A5477" w:rsidSect="005E7902">
      <w:pgSz w:w="11905" w:h="16837"/>
      <w:pgMar w:top="113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A526F9"/>
    <w:multiLevelType w:val="hybridMultilevel"/>
    <w:tmpl w:val="8570B1B4"/>
    <w:lvl w:ilvl="0" w:tplc="D0003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1A037F"/>
    <w:multiLevelType w:val="hybridMultilevel"/>
    <w:tmpl w:val="674E94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2468"/>
    <w:multiLevelType w:val="hybridMultilevel"/>
    <w:tmpl w:val="2DAA560E"/>
    <w:lvl w:ilvl="0" w:tplc="A7EEDE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4177E"/>
    <w:multiLevelType w:val="multilevel"/>
    <w:tmpl w:val="068C7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A4F1970"/>
    <w:multiLevelType w:val="hybridMultilevel"/>
    <w:tmpl w:val="11A064F8"/>
    <w:lvl w:ilvl="0" w:tplc="117A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6895C39"/>
    <w:multiLevelType w:val="hybridMultilevel"/>
    <w:tmpl w:val="C12E95D8"/>
    <w:lvl w:ilvl="0" w:tplc="A056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505579"/>
    <w:multiLevelType w:val="hybridMultilevel"/>
    <w:tmpl w:val="75FA7FB6"/>
    <w:lvl w:ilvl="0" w:tplc="7F7AD8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320923"/>
    <w:multiLevelType w:val="hybridMultilevel"/>
    <w:tmpl w:val="9E48AE0E"/>
    <w:lvl w:ilvl="0" w:tplc="1B98E9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CD1A20"/>
    <w:multiLevelType w:val="multilevel"/>
    <w:tmpl w:val="22C67DDE"/>
    <w:lvl w:ilvl="0">
      <w:start w:val="1"/>
      <w:numFmt w:val="decimal"/>
      <w:lvlText w:val="%1."/>
      <w:lvlJc w:val="left"/>
      <w:pPr>
        <w:tabs>
          <w:tab w:val="num" w:pos="1533"/>
        </w:tabs>
        <w:ind w:left="1533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B1"/>
    <w:rsid w:val="0001595A"/>
    <w:rsid w:val="00083519"/>
    <w:rsid w:val="000A0D15"/>
    <w:rsid w:val="000A6B86"/>
    <w:rsid w:val="000B5CD7"/>
    <w:rsid w:val="000C585A"/>
    <w:rsid w:val="000C701C"/>
    <w:rsid w:val="000D0024"/>
    <w:rsid w:val="00106196"/>
    <w:rsid w:val="001073F6"/>
    <w:rsid w:val="00113436"/>
    <w:rsid w:val="001469A1"/>
    <w:rsid w:val="0015639E"/>
    <w:rsid w:val="00162626"/>
    <w:rsid w:val="0017256A"/>
    <w:rsid w:val="00172955"/>
    <w:rsid w:val="001A03B9"/>
    <w:rsid w:val="001A769B"/>
    <w:rsid w:val="001B061B"/>
    <w:rsid w:val="001B49E8"/>
    <w:rsid w:val="001B7C7B"/>
    <w:rsid w:val="001E0247"/>
    <w:rsid w:val="001E54C4"/>
    <w:rsid w:val="001E65DB"/>
    <w:rsid w:val="00212C12"/>
    <w:rsid w:val="00214117"/>
    <w:rsid w:val="00242B52"/>
    <w:rsid w:val="00257B7D"/>
    <w:rsid w:val="002651ED"/>
    <w:rsid w:val="00272D4D"/>
    <w:rsid w:val="002731E2"/>
    <w:rsid w:val="002A413D"/>
    <w:rsid w:val="002A5DF6"/>
    <w:rsid w:val="002A788E"/>
    <w:rsid w:val="002E5FDB"/>
    <w:rsid w:val="002E7FB6"/>
    <w:rsid w:val="002F2B0E"/>
    <w:rsid w:val="002F3A14"/>
    <w:rsid w:val="002F3BB6"/>
    <w:rsid w:val="003130F6"/>
    <w:rsid w:val="0032485B"/>
    <w:rsid w:val="00335637"/>
    <w:rsid w:val="00337262"/>
    <w:rsid w:val="003625F8"/>
    <w:rsid w:val="003653D5"/>
    <w:rsid w:val="00392920"/>
    <w:rsid w:val="003A2EFF"/>
    <w:rsid w:val="003C1396"/>
    <w:rsid w:val="003E6FB6"/>
    <w:rsid w:val="004053A7"/>
    <w:rsid w:val="00410088"/>
    <w:rsid w:val="00415945"/>
    <w:rsid w:val="00415E2F"/>
    <w:rsid w:val="00416BC8"/>
    <w:rsid w:val="00427627"/>
    <w:rsid w:val="004368C5"/>
    <w:rsid w:val="004501B6"/>
    <w:rsid w:val="00462419"/>
    <w:rsid w:val="00464D14"/>
    <w:rsid w:val="004801C3"/>
    <w:rsid w:val="00487E40"/>
    <w:rsid w:val="0049686A"/>
    <w:rsid w:val="00497AC0"/>
    <w:rsid w:val="004A2506"/>
    <w:rsid w:val="004A5477"/>
    <w:rsid w:val="004A703F"/>
    <w:rsid w:val="004E43B4"/>
    <w:rsid w:val="004F3AD1"/>
    <w:rsid w:val="00513D6B"/>
    <w:rsid w:val="00514BDC"/>
    <w:rsid w:val="0052349B"/>
    <w:rsid w:val="0053339D"/>
    <w:rsid w:val="00540005"/>
    <w:rsid w:val="00582811"/>
    <w:rsid w:val="00594B2A"/>
    <w:rsid w:val="005952BF"/>
    <w:rsid w:val="005A4D14"/>
    <w:rsid w:val="005A7443"/>
    <w:rsid w:val="005B6C8E"/>
    <w:rsid w:val="005C1973"/>
    <w:rsid w:val="005D450E"/>
    <w:rsid w:val="005D6712"/>
    <w:rsid w:val="005E34F0"/>
    <w:rsid w:val="005E7902"/>
    <w:rsid w:val="005F5016"/>
    <w:rsid w:val="00601D75"/>
    <w:rsid w:val="00606034"/>
    <w:rsid w:val="006421F0"/>
    <w:rsid w:val="00643535"/>
    <w:rsid w:val="00651F10"/>
    <w:rsid w:val="00653615"/>
    <w:rsid w:val="00656B1A"/>
    <w:rsid w:val="006625EF"/>
    <w:rsid w:val="00667022"/>
    <w:rsid w:val="00672386"/>
    <w:rsid w:val="00674366"/>
    <w:rsid w:val="00694BD6"/>
    <w:rsid w:val="006A46DB"/>
    <w:rsid w:val="006A69F0"/>
    <w:rsid w:val="006B1AA7"/>
    <w:rsid w:val="006C1D64"/>
    <w:rsid w:val="006C257B"/>
    <w:rsid w:val="006D0FF7"/>
    <w:rsid w:val="006E3988"/>
    <w:rsid w:val="006F7014"/>
    <w:rsid w:val="007058E4"/>
    <w:rsid w:val="00723C09"/>
    <w:rsid w:val="007251D8"/>
    <w:rsid w:val="00726969"/>
    <w:rsid w:val="007447EF"/>
    <w:rsid w:val="00750626"/>
    <w:rsid w:val="0075747B"/>
    <w:rsid w:val="00761FB3"/>
    <w:rsid w:val="007620DC"/>
    <w:rsid w:val="00762B38"/>
    <w:rsid w:val="00764B0C"/>
    <w:rsid w:val="00773242"/>
    <w:rsid w:val="007800CF"/>
    <w:rsid w:val="00793E01"/>
    <w:rsid w:val="007B2829"/>
    <w:rsid w:val="007C2211"/>
    <w:rsid w:val="007C5033"/>
    <w:rsid w:val="007D0C17"/>
    <w:rsid w:val="007D502C"/>
    <w:rsid w:val="007E0854"/>
    <w:rsid w:val="007E29E9"/>
    <w:rsid w:val="007E7535"/>
    <w:rsid w:val="00801554"/>
    <w:rsid w:val="00802454"/>
    <w:rsid w:val="0080799C"/>
    <w:rsid w:val="008107DE"/>
    <w:rsid w:val="00815BF2"/>
    <w:rsid w:val="008222C0"/>
    <w:rsid w:val="0082557A"/>
    <w:rsid w:val="008258C6"/>
    <w:rsid w:val="0083656C"/>
    <w:rsid w:val="00842DC9"/>
    <w:rsid w:val="00847BF1"/>
    <w:rsid w:val="008546E3"/>
    <w:rsid w:val="00864324"/>
    <w:rsid w:val="008677AB"/>
    <w:rsid w:val="00870AF9"/>
    <w:rsid w:val="0087148D"/>
    <w:rsid w:val="008744E1"/>
    <w:rsid w:val="0088346F"/>
    <w:rsid w:val="008928DC"/>
    <w:rsid w:val="008929C7"/>
    <w:rsid w:val="00893BE7"/>
    <w:rsid w:val="008A51DF"/>
    <w:rsid w:val="008B055E"/>
    <w:rsid w:val="008C58E1"/>
    <w:rsid w:val="008E601C"/>
    <w:rsid w:val="008E7B83"/>
    <w:rsid w:val="008E7BF2"/>
    <w:rsid w:val="008F56ED"/>
    <w:rsid w:val="00902E7E"/>
    <w:rsid w:val="00915357"/>
    <w:rsid w:val="00916B71"/>
    <w:rsid w:val="00935B54"/>
    <w:rsid w:val="00946060"/>
    <w:rsid w:val="00966DA4"/>
    <w:rsid w:val="009B6112"/>
    <w:rsid w:val="009D01C3"/>
    <w:rsid w:val="009D1B11"/>
    <w:rsid w:val="009D79B1"/>
    <w:rsid w:val="009E0C1E"/>
    <w:rsid w:val="009E51C1"/>
    <w:rsid w:val="009F74B4"/>
    <w:rsid w:val="00A03517"/>
    <w:rsid w:val="00A2725E"/>
    <w:rsid w:val="00A35981"/>
    <w:rsid w:val="00A429F8"/>
    <w:rsid w:val="00A6798E"/>
    <w:rsid w:val="00A722AA"/>
    <w:rsid w:val="00A909C2"/>
    <w:rsid w:val="00AC35C6"/>
    <w:rsid w:val="00AC53F6"/>
    <w:rsid w:val="00AE630E"/>
    <w:rsid w:val="00B1548D"/>
    <w:rsid w:val="00B15611"/>
    <w:rsid w:val="00B441F2"/>
    <w:rsid w:val="00B52B9B"/>
    <w:rsid w:val="00B73567"/>
    <w:rsid w:val="00B7763A"/>
    <w:rsid w:val="00B83BC7"/>
    <w:rsid w:val="00B9166C"/>
    <w:rsid w:val="00B92DFC"/>
    <w:rsid w:val="00B9382A"/>
    <w:rsid w:val="00B94763"/>
    <w:rsid w:val="00BA200E"/>
    <w:rsid w:val="00BA6969"/>
    <w:rsid w:val="00BD2DD2"/>
    <w:rsid w:val="00BE0554"/>
    <w:rsid w:val="00C0211B"/>
    <w:rsid w:val="00C02DC6"/>
    <w:rsid w:val="00C151C0"/>
    <w:rsid w:val="00C41871"/>
    <w:rsid w:val="00C42615"/>
    <w:rsid w:val="00C44CAC"/>
    <w:rsid w:val="00C66A60"/>
    <w:rsid w:val="00C66DF4"/>
    <w:rsid w:val="00C67DAD"/>
    <w:rsid w:val="00C73738"/>
    <w:rsid w:val="00C96255"/>
    <w:rsid w:val="00CB0B04"/>
    <w:rsid w:val="00CD74D3"/>
    <w:rsid w:val="00CE11F3"/>
    <w:rsid w:val="00CE29FE"/>
    <w:rsid w:val="00CE7A6F"/>
    <w:rsid w:val="00D02194"/>
    <w:rsid w:val="00D126B4"/>
    <w:rsid w:val="00D13C56"/>
    <w:rsid w:val="00D30D77"/>
    <w:rsid w:val="00D419D3"/>
    <w:rsid w:val="00D4494D"/>
    <w:rsid w:val="00D4542B"/>
    <w:rsid w:val="00D5558F"/>
    <w:rsid w:val="00D6675C"/>
    <w:rsid w:val="00D72D11"/>
    <w:rsid w:val="00D771B5"/>
    <w:rsid w:val="00D836E6"/>
    <w:rsid w:val="00D90DE7"/>
    <w:rsid w:val="00DA20EB"/>
    <w:rsid w:val="00DB6F91"/>
    <w:rsid w:val="00DB7A98"/>
    <w:rsid w:val="00DC3BC4"/>
    <w:rsid w:val="00DC427D"/>
    <w:rsid w:val="00DD3916"/>
    <w:rsid w:val="00DD3CA5"/>
    <w:rsid w:val="00DD41B5"/>
    <w:rsid w:val="00DD7088"/>
    <w:rsid w:val="00DE01F5"/>
    <w:rsid w:val="00DE3F3B"/>
    <w:rsid w:val="00E318C9"/>
    <w:rsid w:val="00E37E5D"/>
    <w:rsid w:val="00E41B6D"/>
    <w:rsid w:val="00E5791E"/>
    <w:rsid w:val="00E63DC1"/>
    <w:rsid w:val="00E64674"/>
    <w:rsid w:val="00E707F1"/>
    <w:rsid w:val="00E752CD"/>
    <w:rsid w:val="00E90B11"/>
    <w:rsid w:val="00E92184"/>
    <w:rsid w:val="00EA740E"/>
    <w:rsid w:val="00EB0B20"/>
    <w:rsid w:val="00EB2037"/>
    <w:rsid w:val="00EC6955"/>
    <w:rsid w:val="00ED2CB7"/>
    <w:rsid w:val="00EF0900"/>
    <w:rsid w:val="00EF6B44"/>
    <w:rsid w:val="00F01AFF"/>
    <w:rsid w:val="00F0566D"/>
    <w:rsid w:val="00F07240"/>
    <w:rsid w:val="00F1683D"/>
    <w:rsid w:val="00F35F3A"/>
    <w:rsid w:val="00F36712"/>
    <w:rsid w:val="00F4067B"/>
    <w:rsid w:val="00F41C50"/>
    <w:rsid w:val="00F671A6"/>
    <w:rsid w:val="00F67BAA"/>
    <w:rsid w:val="00F7495C"/>
    <w:rsid w:val="00F807C5"/>
    <w:rsid w:val="00F853CF"/>
    <w:rsid w:val="00F855A9"/>
    <w:rsid w:val="00F91798"/>
    <w:rsid w:val="00F9212A"/>
    <w:rsid w:val="00FB3714"/>
    <w:rsid w:val="00FB4659"/>
    <w:rsid w:val="00FB5CCC"/>
    <w:rsid w:val="00FB7BF7"/>
    <w:rsid w:val="00FD0F81"/>
    <w:rsid w:val="00FE733C"/>
    <w:rsid w:val="00FF035B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282F"/>
  <w15:docId w15:val="{2E41F875-9AA9-4DB6-B9C8-3BB685F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link w:val="a5"/>
    <w:rsid w:val="00594B2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94B2A"/>
  </w:style>
  <w:style w:type="character" w:styleId="a6">
    <w:name w:val="Hyperlink"/>
    <w:rsid w:val="009D01C3"/>
    <w:rPr>
      <w:color w:val="0000FF"/>
      <w:u w:val="single"/>
    </w:rPr>
  </w:style>
  <w:style w:type="table" w:styleId="a7">
    <w:name w:val="Table Grid"/>
    <w:basedOn w:val="a1"/>
    <w:rsid w:val="00D9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E79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870A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870AF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ok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AC76-C4A8-4920-B59A-1D9A4EEC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Пролеева С. Ю.</dc:creator>
  <cp:lastModifiedBy>Admin</cp:lastModifiedBy>
  <cp:revision>15</cp:revision>
  <cp:lastPrinted>2021-10-18T06:39:00Z</cp:lastPrinted>
  <dcterms:created xsi:type="dcterms:W3CDTF">2021-04-05T00:13:00Z</dcterms:created>
  <dcterms:modified xsi:type="dcterms:W3CDTF">2021-10-25T22:31:00Z</dcterms:modified>
</cp:coreProperties>
</file>