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9" w:rsidRDefault="006B74D9" w:rsidP="006B74D9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D9" w:rsidRDefault="006B74D9" w:rsidP="006B74D9">
      <w:pPr>
        <w:jc w:val="center"/>
      </w:pPr>
    </w:p>
    <w:p w:rsidR="006B74D9" w:rsidRDefault="006B74D9" w:rsidP="006B74D9">
      <w:pPr>
        <w:spacing w:line="360" w:lineRule="auto"/>
        <w:jc w:val="center"/>
      </w:pPr>
      <w:r>
        <w:t>АДМИНИСТРАЦИЯ МУНИЦИПАЛЬНОГО ОБРАЗОВАНИЯ</w:t>
      </w:r>
    </w:p>
    <w:p w:rsidR="006B74D9" w:rsidRDefault="006B74D9" w:rsidP="006B74D9">
      <w:pPr>
        <w:spacing w:line="360" w:lineRule="auto"/>
        <w:jc w:val="center"/>
      </w:pPr>
      <w:r>
        <w:t>ГОРОДСКОЙ ОКРУГ «ОХИНСКИЙ»</w:t>
      </w:r>
    </w:p>
    <w:p w:rsidR="006B74D9" w:rsidRDefault="006B74D9" w:rsidP="006B74D9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ПОСТАНОВЛЕНИЕ</w:t>
      </w:r>
    </w:p>
    <w:p w:rsidR="006B74D9" w:rsidRDefault="006B74D9" w:rsidP="006B74D9">
      <w:pPr>
        <w:rPr>
          <w:u w:val="single"/>
        </w:rPr>
      </w:pPr>
    </w:p>
    <w:tbl>
      <w:tblPr>
        <w:tblpPr w:leftFromText="180" w:rightFromText="180" w:vertAnchor="text" w:tblpX="9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61"/>
        <w:gridCol w:w="5382"/>
        <w:gridCol w:w="445"/>
        <w:gridCol w:w="1245"/>
      </w:tblGrid>
      <w:tr w:rsidR="006B74D9" w:rsidTr="006B74D9">
        <w:trPr>
          <w:trHeight w:val="33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4D9" w:rsidRDefault="006B74D9">
            <w:r>
              <w:t>от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4D9" w:rsidRDefault="006B74D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6B74D9" w:rsidRDefault="006B74D9">
            <w:pPr>
              <w:widowControl/>
              <w:suppressAutoHyphens w:val="0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4D9" w:rsidRDefault="006B74D9">
            <w:pPr>
              <w:widowControl/>
              <w:suppressAutoHyphens w:val="0"/>
            </w:pPr>
            <w:r>
              <w:t>№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4D9" w:rsidRDefault="006B74D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:rsidR="006B74D9" w:rsidRDefault="006B74D9" w:rsidP="006B74D9">
      <w:pPr>
        <w:jc w:val="center"/>
      </w:pPr>
    </w:p>
    <w:p w:rsidR="006B74D9" w:rsidRDefault="006B74D9" w:rsidP="006B74D9">
      <w:pPr>
        <w:jc w:val="center"/>
      </w:pPr>
      <w:r>
        <w:t>г. Оха</w:t>
      </w:r>
    </w:p>
    <w:p w:rsidR="006B74D9" w:rsidRDefault="006B74D9" w:rsidP="006B74D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6B74D9" w:rsidTr="00482265">
        <w:trPr>
          <w:trHeight w:val="802"/>
        </w:trPr>
        <w:tc>
          <w:tcPr>
            <w:tcW w:w="4361" w:type="dxa"/>
            <w:hideMark/>
          </w:tcPr>
          <w:tbl>
            <w:tblPr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6B74D9" w:rsidTr="00482265">
              <w:trPr>
                <w:trHeight w:val="802"/>
              </w:trPr>
              <w:tc>
                <w:tcPr>
                  <w:tcW w:w="4253" w:type="dxa"/>
                  <w:hideMark/>
                </w:tcPr>
                <w:p w:rsidR="006B74D9" w:rsidRDefault="006B74D9" w:rsidP="0048226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городской о</w:t>
                  </w:r>
                  <w:r w:rsidR="006260D4">
                    <w:rPr>
                      <w:sz w:val="28"/>
                      <w:szCs w:val="28"/>
                    </w:rPr>
                    <w:t xml:space="preserve">круг «Охинский» от 22.03.2021 № </w:t>
                  </w:r>
                  <w:r>
                    <w:rPr>
                      <w:sz w:val="28"/>
                      <w:szCs w:val="28"/>
                    </w:rPr>
                    <w:t>152 «Об утверждении Перечня объектов, подлежащих финансированию в рамках реализации муниципальной программы «Формирование современной городской среды на территории муниципального образования городской округ «Охинский», в 2021 году»</w:t>
                  </w:r>
                </w:p>
              </w:tc>
            </w:tr>
          </w:tbl>
          <w:p w:rsidR="006B74D9" w:rsidRDefault="006B74D9">
            <w:pPr>
              <w:jc w:val="both"/>
              <w:rPr>
                <w:sz w:val="28"/>
                <w:szCs w:val="28"/>
              </w:rPr>
            </w:pPr>
          </w:p>
        </w:tc>
      </w:tr>
    </w:tbl>
    <w:p w:rsidR="006B74D9" w:rsidRDefault="006B74D9" w:rsidP="006B74D9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4D9" w:rsidRDefault="006B74D9" w:rsidP="00623531">
      <w:p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муниципальной программы  «Формирование современной городской среды на территории муниципального образования городской округ «Охинский»,  руководствуясь статьей 42 Устава муниципального  образования городской округ «Охинский» Сахалинской области,</w:t>
      </w:r>
    </w:p>
    <w:p w:rsidR="006B74D9" w:rsidRDefault="006B74D9" w:rsidP="006B74D9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</w:p>
    <w:p w:rsidR="006B74D9" w:rsidRDefault="006B74D9" w:rsidP="006B74D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74D9" w:rsidRDefault="006260D4" w:rsidP="0062353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B74D9">
        <w:rPr>
          <w:rFonts w:ascii="Times New Roman" w:hAnsi="Times New Roman" w:cs="Times New Roman"/>
          <w:sz w:val="28"/>
          <w:szCs w:val="28"/>
        </w:rPr>
        <w:t>Внести</w:t>
      </w:r>
      <w:r w:rsidR="00D82F9A">
        <w:rPr>
          <w:rFonts w:ascii="Times New Roman" w:hAnsi="Times New Roman" w:cs="Times New Roman"/>
          <w:sz w:val="28"/>
          <w:szCs w:val="28"/>
        </w:rPr>
        <w:t xml:space="preserve"> </w:t>
      </w:r>
      <w:r w:rsidR="00623531">
        <w:rPr>
          <w:rFonts w:ascii="Times New Roman" w:hAnsi="Times New Roman" w:cs="Times New Roman"/>
          <w:sz w:val="28"/>
          <w:szCs w:val="28"/>
        </w:rPr>
        <w:t xml:space="preserve">в </w:t>
      </w:r>
      <w:r w:rsidR="006B74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22.03.2021 № 152 «Об </w:t>
      </w:r>
      <w:r w:rsidR="006B74D9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объектов, подлежащих финансированию в рамках реализации муниципальной программы «Формирование современной городской среды на территории муниципального образования городской округ «Охинский», в 2021 году» следующие изменения:</w:t>
      </w:r>
      <w:r w:rsidR="000472AC">
        <w:rPr>
          <w:rFonts w:ascii="Times New Roman" w:hAnsi="Times New Roman" w:cs="Times New Roman"/>
          <w:sz w:val="28"/>
          <w:szCs w:val="28"/>
        </w:rPr>
        <w:t xml:space="preserve"> изложить </w:t>
      </w:r>
      <w:proofErr w:type="spellStart"/>
      <w:r w:rsidR="000472AC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="000472AC">
        <w:rPr>
          <w:rFonts w:ascii="Times New Roman" w:hAnsi="Times New Roman" w:cs="Times New Roman"/>
          <w:sz w:val="28"/>
          <w:szCs w:val="28"/>
        </w:rPr>
        <w:t xml:space="preserve"> объектов, подлежащих финансированию в рамках реализации муниципальной программы «Формирование современной городской среды на территории муниципального образования городской округ</w:t>
      </w:r>
      <w:proofErr w:type="gramEnd"/>
      <w:r w:rsidR="000472AC">
        <w:rPr>
          <w:rFonts w:ascii="Times New Roman" w:hAnsi="Times New Roman" w:cs="Times New Roman"/>
          <w:sz w:val="28"/>
          <w:szCs w:val="28"/>
        </w:rPr>
        <w:t xml:space="preserve"> «Охинский», в 2021 году в следующей редакции </w:t>
      </w:r>
      <w:proofErr w:type="gramStart"/>
      <w:r w:rsidR="000472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72A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B74D9" w:rsidRPr="006B74D9" w:rsidRDefault="006B74D9" w:rsidP="006235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7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4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М.А. </w:t>
      </w:r>
      <w:proofErr w:type="spellStart"/>
      <w:r w:rsidRPr="006B74D9">
        <w:rPr>
          <w:rFonts w:ascii="Times New Roman" w:hAnsi="Times New Roman" w:cs="Times New Roman"/>
          <w:sz w:val="28"/>
          <w:szCs w:val="28"/>
        </w:rPr>
        <w:t>Земцову</w:t>
      </w:r>
      <w:proofErr w:type="spellEnd"/>
      <w:r w:rsidRPr="006B74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74D9" w:rsidRDefault="006B74D9" w:rsidP="006B74D9">
      <w:pPr>
        <w:pStyle w:val="ConsPlusNormal"/>
        <w:widowControl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B74D9" w:rsidTr="006B74D9">
        <w:tc>
          <w:tcPr>
            <w:tcW w:w="4785" w:type="dxa"/>
            <w:hideMark/>
          </w:tcPr>
          <w:p w:rsidR="006B74D9" w:rsidRDefault="0085081C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kern w:val="0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b/>
                <w:kern w:val="0"/>
                <w:sz w:val="28"/>
                <w:szCs w:val="28"/>
              </w:rPr>
              <w:t>. главы</w:t>
            </w:r>
            <w:r w:rsidR="006B74D9">
              <w:rPr>
                <w:rFonts w:eastAsia="Times New Roman"/>
                <w:b/>
                <w:kern w:val="0"/>
                <w:sz w:val="28"/>
                <w:szCs w:val="28"/>
              </w:rPr>
              <w:t xml:space="preserve"> муниципального образования</w:t>
            </w:r>
            <w:r w:rsidR="006B74D9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="006B74D9">
              <w:rPr>
                <w:rFonts w:eastAsia="Times New Roman"/>
                <w:b/>
                <w:kern w:val="0"/>
                <w:sz w:val="28"/>
                <w:szCs w:val="28"/>
              </w:rPr>
              <w:t xml:space="preserve">городской округ «Охинский» </w:t>
            </w:r>
            <w:r w:rsidR="006B74D9">
              <w:rPr>
                <w:rFonts w:eastAsia="Times New Roman"/>
                <w:b/>
                <w:kern w:val="0"/>
                <w:sz w:val="28"/>
                <w:szCs w:val="28"/>
              </w:rPr>
              <w:tab/>
            </w:r>
            <w:r w:rsidR="006B74D9">
              <w:rPr>
                <w:rFonts w:eastAsia="Times New Roman"/>
                <w:b/>
                <w:kern w:val="0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5104" w:type="dxa"/>
            <w:hideMark/>
          </w:tcPr>
          <w:p w:rsidR="006B74D9" w:rsidRDefault="006B74D9" w:rsidP="0085081C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</w:rPr>
              <w:t xml:space="preserve">          </w:t>
            </w:r>
            <w:r w:rsidR="000472AC">
              <w:rPr>
                <w:rFonts w:eastAsia="Times New Roman"/>
                <w:b/>
                <w:kern w:val="0"/>
                <w:sz w:val="28"/>
                <w:szCs w:val="28"/>
              </w:rPr>
              <w:t xml:space="preserve">                               </w:t>
            </w:r>
            <w:proofErr w:type="spellStart"/>
            <w:r w:rsidR="0085081C">
              <w:rPr>
                <w:rFonts w:eastAsia="Times New Roman"/>
                <w:b/>
                <w:kern w:val="0"/>
                <w:sz w:val="28"/>
                <w:szCs w:val="28"/>
              </w:rPr>
              <w:t>Я.А.Захарова</w:t>
            </w:r>
            <w:proofErr w:type="spellEnd"/>
          </w:p>
        </w:tc>
      </w:tr>
    </w:tbl>
    <w:p w:rsidR="006B74D9" w:rsidRDefault="006B74D9" w:rsidP="006B74D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74D9" w:rsidRDefault="006B74D9" w:rsidP="006B74D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74D9" w:rsidRDefault="006B74D9" w:rsidP="006B74D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74D9" w:rsidRDefault="006B74D9" w:rsidP="006B74D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3B0A" w:rsidRDefault="00303B0A">
      <w:bookmarkStart w:id="0" w:name="_GoBack"/>
      <w:bookmarkEnd w:id="0"/>
    </w:p>
    <w:sectPr w:rsidR="00303B0A" w:rsidSect="004822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308"/>
    <w:multiLevelType w:val="multilevel"/>
    <w:tmpl w:val="DF7C3B7C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"/>
      <w:lvlJc w:val="left"/>
      <w:pPr>
        <w:ind w:left="1138" w:hanging="57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7182D0B"/>
    <w:multiLevelType w:val="multilevel"/>
    <w:tmpl w:val="077CA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2D"/>
    <w:rsid w:val="000472AC"/>
    <w:rsid w:val="00303B0A"/>
    <w:rsid w:val="00482265"/>
    <w:rsid w:val="00577F2D"/>
    <w:rsid w:val="00614C5B"/>
    <w:rsid w:val="00623531"/>
    <w:rsid w:val="006260D4"/>
    <w:rsid w:val="006B74D9"/>
    <w:rsid w:val="0085081C"/>
    <w:rsid w:val="00D03D3D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4D9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74D9"/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74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4D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6B7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D9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6B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4D9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74D9"/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74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4D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6B7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D9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6B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Яфарова Мария Михайловна</dc:creator>
  <cp:keywords/>
  <dc:description/>
  <cp:lastModifiedBy>Яфарова Мария Михайловна</cp:lastModifiedBy>
  <cp:revision>12</cp:revision>
  <cp:lastPrinted>2021-09-28T22:49:00Z</cp:lastPrinted>
  <dcterms:created xsi:type="dcterms:W3CDTF">2021-09-07T23:48:00Z</dcterms:created>
  <dcterms:modified xsi:type="dcterms:W3CDTF">2021-09-28T22:50:00Z</dcterms:modified>
</cp:coreProperties>
</file>