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97" w:rsidRDefault="0016615B" w:rsidP="00166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ноября 2019 года в 14:00 в областном казенном учреждении «Охинский центр занятости населения» состоялся «круглый стол»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гражданами Охинского района, сотрудник</w:t>
      </w:r>
      <w:r w:rsidR="00EE49CD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КУМИиЭ МО городской округ «Охинский».</w:t>
      </w:r>
    </w:p>
    <w:p w:rsidR="0016615B" w:rsidRDefault="0016615B" w:rsidP="00166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 понятия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нет. Однако к этой категории</w:t>
      </w:r>
      <w:r w:rsidR="00C21169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>можно отнести всех тех, кто самостоятельно обеспечивает себя работой. Это организаторы мероприятий, репетиторы, пекари, парикмахеры, швеи и многие другие. Главная отличительная особенность – получение от своей деятельности систематического дохода.</w:t>
      </w:r>
    </w:p>
    <w:p w:rsidR="0016615B" w:rsidRDefault="00EE49CD" w:rsidP="00166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вступительной речью выступила Светлана Валентиновна Назарова – инспектор 1 категории группы профессионального обучения и профессиональной ориентации ОКУ «Охинск</w:t>
      </w:r>
      <w:r w:rsidR="00C21169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центр занятости населения». Она рассказала с чего необходимо начать свой бизнес, про поддержку, оказываемую центом занятости начинающим предпринимателям.</w:t>
      </w:r>
    </w:p>
    <w:p w:rsidR="00C21169" w:rsidRDefault="00C21169" w:rsidP="00C21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ОКУ «Охинский центр занятости населения» оказывает поддержку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регистрацию ИП. Это финансовая поддержка для реализации бизнес-проекта, на регистрацию статуса индивидуального предпринимателя и закупку необходимого оборудования. По истечении двух месяцев индивидуальные предприниматели отчитываются перед ЦЗН за полученные денежные средства.</w:t>
      </w:r>
    </w:p>
    <w:p w:rsidR="00414AB2" w:rsidRDefault="00414AB2" w:rsidP="00C85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D930FD">
        <w:rPr>
          <w:rFonts w:ascii="Times New Roman" w:hAnsi="Times New Roman" w:cs="Times New Roman"/>
          <w:sz w:val="28"/>
          <w:szCs w:val="28"/>
        </w:rPr>
        <w:t>гражданин стоит</w:t>
      </w:r>
      <w:r>
        <w:rPr>
          <w:rFonts w:ascii="Times New Roman" w:hAnsi="Times New Roman" w:cs="Times New Roman"/>
          <w:sz w:val="28"/>
          <w:szCs w:val="28"/>
        </w:rPr>
        <w:t xml:space="preserve"> на учете в центре занятости, то может</w:t>
      </w:r>
      <w:r w:rsidR="00D930FD">
        <w:rPr>
          <w:rFonts w:ascii="Times New Roman" w:hAnsi="Times New Roman" w:cs="Times New Roman"/>
          <w:sz w:val="28"/>
          <w:szCs w:val="28"/>
        </w:rPr>
        <w:t xml:space="preserve"> претендовать на </w:t>
      </w:r>
      <w:r>
        <w:rPr>
          <w:rFonts w:ascii="Times New Roman" w:hAnsi="Times New Roman" w:cs="Times New Roman"/>
          <w:sz w:val="28"/>
          <w:szCs w:val="28"/>
        </w:rPr>
        <w:t>получ</w:t>
      </w:r>
      <w:r w:rsidR="00D930FD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</w:t>
      </w:r>
      <w:r w:rsidR="00D930F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D930F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открытие ИП (при определенных условиях).</w:t>
      </w:r>
    </w:p>
    <w:p w:rsidR="00C21169" w:rsidRDefault="00C21169" w:rsidP="00166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регистрация индивидуального предпринимателя – это обязательная процедура для всех физических лиц, желающих легально начать свой собственный бизнес в российской Федерации. Стоимость государственной регистрации в качестве индивидуального предпринимателя в случае самостоятельной регистрации будет равна размеру госпошлины – 800 рублей. Для регистрации ИП требуется только паспорт и ИНН. Срок регистрации ИП налоговым органом 3 рабоч</w:t>
      </w:r>
      <w:r w:rsidR="00414AB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414AB2" w:rsidRDefault="0016615B" w:rsidP="00166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Павловна Бархатова – заместитель председателя комитета по управлению муниципальным имуществом и экономике муниципального образования городской округ «Охинский»</w:t>
      </w:r>
      <w:r w:rsidR="00A01DEC">
        <w:rPr>
          <w:rFonts w:ascii="Times New Roman" w:hAnsi="Times New Roman" w:cs="Times New Roman"/>
          <w:sz w:val="28"/>
          <w:szCs w:val="28"/>
        </w:rPr>
        <w:t xml:space="preserve"> </w:t>
      </w:r>
      <w:r w:rsidR="00414AB2">
        <w:rPr>
          <w:rFonts w:ascii="Times New Roman" w:hAnsi="Times New Roman" w:cs="Times New Roman"/>
          <w:sz w:val="28"/>
          <w:szCs w:val="28"/>
        </w:rPr>
        <w:t xml:space="preserve">рассказала о мерах поддержки, которые оказывает </w:t>
      </w:r>
      <w:r w:rsidR="00D930FD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и </w:t>
      </w:r>
      <w:proofErr w:type="spellStart"/>
      <w:r w:rsidR="00D930FD">
        <w:rPr>
          <w:rFonts w:ascii="Times New Roman" w:hAnsi="Times New Roman" w:cs="Times New Roman"/>
          <w:sz w:val="28"/>
          <w:szCs w:val="28"/>
        </w:rPr>
        <w:t>эеономике</w:t>
      </w:r>
      <w:proofErr w:type="spellEnd"/>
      <w:r w:rsidR="00414A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«Охинский»</w:t>
      </w:r>
      <w:r w:rsidR="00D930FD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="00414AB2">
        <w:rPr>
          <w:rFonts w:ascii="Times New Roman" w:hAnsi="Times New Roman" w:cs="Times New Roman"/>
          <w:sz w:val="28"/>
          <w:szCs w:val="28"/>
        </w:rPr>
        <w:t xml:space="preserve">. В отличие от центра занятости, который предоставляет субсидию на реализацию бизнес-проекта, </w:t>
      </w:r>
      <w:r w:rsidR="00D930FD">
        <w:rPr>
          <w:rFonts w:ascii="Times New Roman" w:hAnsi="Times New Roman" w:cs="Times New Roman"/>
          <w:sz w:val="28"/>
          <w:szCs w:val="28"/>
        </w:rPr>
        <w:t>Комитет</w:t>
      </w:r>
      <w:r w:rsidR="00414AB2">
        <w:rPr>
          <w:rFonts w:ascii="Times New Roman" w:hAnsi="Times New Roman" w:cs="Times New Roman"/>
          <w:sz w:val="28"/>
          <w:szCs w:val="28"/>
        </w:rPr>
        <w:t xml:space="preserve"> возмещает денежные средства, </w:t>
      </w:r>
      <w:r w:rsidR="00414AB2">
        <w:rPr>
          <w:rFonts w:ascii="Times New Roman" w:hAnsi="Times New Roman" w:cs="Times New Roman"/>
          <w:sz w:val="28"/>
          <w:szCs w:val="28"/>
        </w:rPr>
        <w:lastRenderedPageBreak/>
        <w:t>потраченные на регистрацию ИП или другие затраты при предоставлении необходимых документов.</w:t>
      </w:r>
    </w:p>
    <w:p w:rsidR="009476D5" w:rsidRDefault="00D930FD" w:rsidP="00166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C85A8F">
        <w:rPr>
          <w:rFonts w:ascii="Times New Roman" w:hAnsi="Times New Roman" w:cs="Times New Roman"/>
          <w:sz w:val="28"/>
          <w:szCs w:val="28"/>
        </w:rPr>
        <w:t xml:space="preserve"> помимо регистрации собственного дела начинающим субъектам малого предпринимательства оказывает еще 7 поддержек для субъектов малого и среднего предпринимательства </w:t>
      </w:r>
      <w:r w:rsidR="009476D5">
        <w:rPr>
          <w:rFonts w:ascii="Times New Roman" w:hAnsi="Times New Roman" w:cs="Times New Roman"/>
          <w:sz w:val="28"/>
          <w:szCs w:val="28"/>
        </w:rPr>
        <w:t>на:</w:t>
      </w:r>
    </w:p>
    <w:p w:rsidR="009476D5" w:rsidRPr="009476D5" w:rsidRDefault="009476D5" w:rsidP="009476D5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уплату процентов по кредитам;</w:t>
      </w:r>
    </w:p>
    <w:p w:rsidR="009476D5" w:rsidRPr="009476D5" w:rsidRDefault="009476D5" w:rsidP="009476D5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приобретение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доставку </w:t>
      </w:r>
      <w:r w:rsidRPr="00947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оборудования;</w:t>
      </w:r>
    </w:p>
    <w:p w:rsidR="009476D5" w:rsidRPr="009476D5" w:rsidRDefault="009476D5" w:rsidP="009476D5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осуществление деятельности по предоставлению услуг дополнительного образования детей;</w:t>
      </w:r>
    </w:p>
    <w:p w:rsidR="009476D5" w:rsidRDefault="009476D5" w:rsidP="009476D5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уплату лизинговых платежей по договорам финансовой аренды (лизинга) и первого взноса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договора лизинга;</w:t>
      </w:r>
    </w:p>
    <w:p w:rsidR="009476D5" w:rsidRDefault="009476D5" w:rsidP="009476D5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70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деятельности социально-ориентированных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баня);</w:t>
      </w:r>
    </w:p>
    <w:p w:rsidR="009470C6" w:rsidRDefault="009470C6" w:rsidP="009476D5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осуществление деятельности в сфере гостиничного бизнеса;</w:t>
      </w:r>
    </w:p>
    <w:p w:rsidR="009470C6" w:rsidRPr="009476D5" w:rsidRDefault="009470C6" w:rsidP="009476D5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приобретение объектов мобильной торговли.</w:t>
      </w:r>
    </w:p>
    <w:p w:rsidR="00D930FD" w:rsidRDefault="00D930FD" w:rsidP="00166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специалисты ответили на интересующие вопросы граждан.</w:t>
      </w:r>
      <w:r w:rsidR="00C85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A8F" w:rsidRDefault="00D930FD" w:rsidP="00C85A8F">
      <w:pPr>
        <w:rPr>
          <w:rFonts w:ascii="Times New Roman" w:hAnsi="Times New Roman" w:cs="Times New Roman"/>
          <w:sz w:val="28"/>
          <w:szCs w:val="28"/>
        </w:rPr>
      </w:pPr>
      <w:r w:rsidRPr="00D930FD">
        <w:rPr>
          <w:rFonts w:ascii="Times New Roman" w:hAnsi="Times New Roman" w:cs="Times New Roman"/>
          <w:sz w:val="28"/>
          <w:szCs w:val="28"/>
        </w:rPr>
        <w:t>Особое внимание было уделено идее бизнес-плана.</w:t>
      </w:r>
      <w:r w:rsidR="00C85A8F">
        <w:rPr>
          <w:rFonts w:ascii="Times New Roman" w:hAnsi="Times New Roman" w:cs="Times New Roman"/>
          <w:sz w:val="28"/>
          <w:szCs w:val="28"/>
        </w:rPr>
        <w:t xml:space="preserve"> Разобрали на </w:t>
      </w:r>
      <w:r w:rsidR="00292766">
        <w:rPr>
          <w:rFonts w:ascii="Times New Roman" w:hAnsi="Times New Roman" w:cs="Times New Roman"/>
          <w:sz w:val="28"/>
          <w:szCs w:val="28"/>
        </w:rPr>
        <w:t>конкретных примерах бизнес идеи и поддержки, на которые смогут претендовать обратившиеся субъекты малого предпринимательства.</w:t>
      </w:r>
    </w:p>
    <w:p w:rsidR="00292766" w:rsidRDefault="00292766" w:rsidP="00C85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r w:rsidR="00CD28C1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Елена Павловна пригласила всех, у кого возникнут вопросы по мерам поддержки, в Комитет за консультацией.</w:t>
      </w:r>
    </w:p>
    <w:p w:rsidR="00C85A8F" w:rsidRDefault="00C85A8F" w:rsidP="0016615B">
      <w:pPr>
        <w:rPr>
          <w:rFonts w:ascii="Times New Roman" w:hAnsi="Times New Roman" w:cs="Times New Roman"/>
          <w:sz w:val="28"/>
          <w:szCs w:val="28"/>
        </w:rPr>
      </w:pPr>
    </w:p>
    <w:sectPr w:rsidR="00C8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61"/>
    <w:rsid w:val="0016615B"/>
    <w:rsid w:val="001E0251"/>
    <w:rsid w:val="00292766"/>
    <w:rsid w:val="002D6F61"/>
    <w:rsid w:val="002D727B"/>
    <w:rsid w:val="00311E3E"/>
    <w:rsid w:val="00414AB2"/>
    <w:rsid w:val="009470C6"/>
    <w:rsid w:val="009476D5"/>
    <w:rsid w:val="00A01DEC"/>
    <w:rsid w:val="00C21169"/>
    <w:rsid w:val="00C85A8F"/>
    <w:rsid w:val="00CD28C1"/>
    <w:rsid w:val="00D930FD"/>
    <w:rsid w:val="00E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F31B"/>
  <w15:chartTrackingRefBased/>
  <w15:docId w15:val="{BB10B6F1-481F-40F0-9D82-2692B2FE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407CC-FF29-4947-9110-42481EA0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5</cp:revision>
  <dcterms:created xsi:type="dcterms:W3CDTF">2019-11-21T00:01:00Z</dcterms:created>
  <dcterms:modified xsi:type="dcterms:W3CDTF">2019-11-29T07:50:00Z</dcterms:modified>
</cp:coreProperties>
</file>