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F245F8" w:rsidRDefault="004946B3" w:rsidP="00B87485">
      <w:pPr>
        <w:widowControl w:val="0"/>
        <w:autoSpaceDE w:val="0"/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4946B3" w:rsidRPr="00F245F8" w:rsidRDefault="004946B3" w:rsidP="00B87485">
      <w:pPr>
        <w:widowControl w:val="0"/>
        <w:autoSpaceDE w:val="0"/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обсуждению предлагаемого правового регулирования</w:t>
      </w:r>
    </w:p>
    <w:p w:rsidR="004946B3" w:rsidRPr="00F245F8" w:rsidRDefault="004946B3" w:rsidP="00B87485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223" w:rsidRDefault="004946B3" w:rsidP="00B87485">
      <w:pPr>
        <w:widowControl w:val="0"/>
        <w:autoSpaceDE w:val="0"/>
        <w:autoSpaceDN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 извещает о начале обсуждения</w:t>
      </w:r>
    </w:p>
    <w:p w:rsidR="004946B3" w:rsidRPr="004946B3" w:rsidRDefault="004946B3" w:rsidP="00B87485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идеи (концепции) предлагаемого правового регулирования и сборе предложений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аинтересованных лиц.</w:t>
      </w:r>
    </w:p>
    <w:p w:rsidR="009424D9" w:rsidRPr="009424D9" w:rsidRDefault="004946B3" w:rsidP="00B87485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муниципальн</w:t>
      </w:r>
      <w:r w:rsidR="009424D9"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</w:t>
      </w:r>
      <w:r w:rsidR="009424D9"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946B3" w:rsidRPr="009424D9" w:rsidRDefault="009424D9" w:rsidP="00B87485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администрации муниципального образования городской округ «Охинский»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7C465B" w:rsidRDefault="004946B3" w:rsidP="00B87485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проекта муниципального нормативного правового акта</w:t>
      </w:r>
      <w:r w:rsidR="009424D9" w:rsidRPr="007C4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946B3" w:rsidRPr="004946B3" w:rsidRDefault="009424D9" w:rsidP="00B87485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4F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</w:t>
      </w:r>
      <w:r w:rsidR="00B4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исполнения муниципальной функции «Осуществление муниципального контроля </w:t>
      </w:r>
      <w:r w:rsidR="00B874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организацией и осуществлением деятельности по продаже товаров (выполнение работ, оказание услуг) на розничных рынках</w:t>
      </w:r>
      <w:r w:rsidR="00B4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городской округ «Охинский»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B87485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 проекта муниципального нормативного правового акта</w:t>
      </w:r>
      <w:r w:rsidR="009424D9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946B3" w:rsidRPr="00095F05" w:rsidRDefault="009424D9" w:rsidP="00B87485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Pr="006C7483" w:rsidRDefault="004946B3" w:rsidP="00B87485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проблем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ы, на решение которой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</w:t>
      </w:r>
      <w:r w:rsid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регулировани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633C8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87485" w:rsidRDefault="00B87485" w:rsidP="00B87485">
      <w:pPr>
        <w:pStyle w:val="ConsPlusNormal"/>
        <w:spacing w:line="288" w:lineRule="auto"/>
        <w:jc w:val="both"/>
        <w:rPr>
          <w:szCs w:val="24"/>
        </w:rPr>
      </w:pPr>
      <w:r w:rsidRPr="00FB2DCA">
        <w:rPr>
          <w:szCs w:val="24"/>
        </w:rPr>
        <w:t>Административный</w:t>
      </w:r>
      <w:r>
        <w:rPr>
          <w:szCs w:val="24"/>
        </w:rPr>
        <w:t xml:space="preserve"> регламент исполнения муниципальной функции регулирует отношения в области организации и осуществления муниципального контроля за соблюдением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Сахалинской области.</w:t>
      </w:r>
      <w:r w:rsidRPr="00FB2DCA">
        <w:rPr>
          <w:szCs w:val="24"/>
        </w:rPr>
        <w:t xml:space="preserve"> </w:t>
      </w:r>
    </w:p>
    <w:p w:rsidR="007F2E8A" w:rsidRDefault="004946B3" w:rsidP="00B87485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необходимости подготовки проекта муниципального нормативного правового акта</w:t>
      </w:r>
      <w:r w:rsidR="002F12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1297" w:rsidRPr="002F1297" w:rsidRDefault="002F1297" w:rsidP="00B87485">
      <w:pPr>
        <w:pStyle w:val="a6"/>
        <w:widowControl w:val="0"/>
        <w:autoSpaceDE w:val="0"/>
        <w:autoSpaceDN w:val="0"/>
        <w:spacing w:after="0" w:line="288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 исполнения муниципальной функции «Осуществление муниципального контроля в области </w:t>
      </w:r>
      <w:r w:rsidR="004A4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городской округ «Охинский» разработан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26.12.2006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</w:t>
      </w:r>
      <w:r w:rsidR="00D54C5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тельства Сахалинской области от 24.07.2013 № 369 «О порядке разработки и утверждения администра</w:t>
      </w:r>
      <w:r w:rsidR="00D54C5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регламентов исполнения муниципальных функций контроля в соответствующих сферах деятельности», руководствуясь статьей 42 Устава муниципального образования городской округ «Охинский» Сахалинской области.</w:t>
      </w:r>
    </w:p>
    <w:p w:rsidR="004946B3" w:rsidRPr="006C7483" w:rsidRDefault="004946B3" w:rsidP="00B87485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изложение целей регулирования</w:t>
      </w:r>
      <w:r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87485" w:rsidRDefault="00B87485" w:rsidP="00B87485">
      <w:pPr>
        <w:pStyle w:val="ConsPlusNormal"/>
        <w:spacing w:line="288" w:lineRule="auto"/>
        <w:jc w:val="both"/>
        <w:rPr>
          <w:szCs w:val="24"/>
        </w:rPr>
      </w:pPr>
      <w:r>
        <w:rPr>
          <w:szCs w:val="24"/>
        </w:rPr>
        <w:t>Предметом муниципального контроля в сфере организации и осуществления деятельности по продаже товаров (выполнению работ, оказанию услуг) на розничных рынках является соблюдение юридическим лицом, индивидуальным предпринимателем на территории муниципального образования городской округ «Охинский» обязательных требований, установленных федеральным законодательством, и требований</w:t>
      </w:r>
      <w:r w:rsidR="00733E72">
        <w:rPr>
          <w:szCs w:val="24"/>
        </w:rPr>
        <w:t>,</w:t>
      </w:r>
      <w:r>
        <w:rPr>
          <w:szCs w:val="24"/>
        </w:rPr>
        <w:t xml:space="preserve"> </w:t>
      </w:r>
      <w:r w:rsidR="00733E72">
        <w:rPr>
          <w:szCs w:val="24"/>
        </w:rPr>
        <w:t>у</w:t>
      </w:r>
      <w:r>
        <w:rPr>
          <w:szCs w:val="24"/>
        </w:rPr>
        <w:t xml:space="preserve">становленных </w:t>
      </w:r>
      <w:r>
        <w:rPr>
          <w:szCs w:val="24"/>
        </w:rPr>
        <w:lastRenderedPageBreak/>
        <w:t>законодательством Сахалинской области и муниципальными правовыми актами.</w:t>
      </w:r>
    </w:p>
    <w:p w:rsidR="00B87485" w:rsidRDefault="00B87485" w:rsidP="00B87485">
      <w:pPr>
        <w:pStyle w:val="ConsPlusNormal"/>
        <w:spacing w:line="288" w:lineRule="auto"/>
        <w:ind w:firstLine="708"/>
        <w:jc w:val="both"/>
        <w:rPr>
          <w:szCs w:val="24"/>
        </w:rPr>
      </w:pPr>
      <w:r>
        <w:rPr>
          <w:szCs w:val="24"/>
        </w:rPr>
        <w:t>Исполнение муниципального контроля в сфере организации и осуществления деятельности по продаже товаров (выполнению работ, оказанию услуг) на розничных рынках осуществляется посредством проведения плановых и внеплановых проверок в форме выездных и документарных проверок</w:t>
      </w:r>
      <w:r w:rsidR="00733E72">
        <w:rPr>
          <w:szCs w:val="24"/>
        </w:rPr>
        <w:t>.</w:t>
      </w:r>
      <w:bookmarkStart w:id="0" w:name="_GoBack"/>
      <w:bookmarkEnd w:id="0"/>
    </w:p>
    <w:p w:rsidR="007F2E8A" w:rsidRPr="006C7483" w:rsidRDefault="004946B3" w:rsidP="00B87485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лиц, на которых будет распространено действие проекта муниципального нормативного правового акта</w:t>
      </w:r>
      <w:r w:rsidR="007F2E8A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F2E8A" w:rsidRPr="007F2E8A" w:rsidRDefault="007F2E8A" w:rsidP="00B87485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индивидуальные предприниматели.</w:t>
      </w:r>
    </w:p>
    <w:p w:rsidR="004946B3" w:rsidRPr="006C7483" w:rsidRDefault="004946B3" w:rsidP="00B87485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публичного обсуждения:</w:t>
      </w:r>
    </w:p>
    <w:p w:rsidR="00F93223" w:rsidRDefault="004946B3" w:rsidP="00B87485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</w:t>
      </w:r>
      <w:r w:rsidR="007D52E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42A0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42A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223" w:rsidRDefault="004946B3" w:rsidP="00B87485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</w:t>
      </w:r>
      <w:r w:rsid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2E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42A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42A0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4946B3" w:rsidRPr="00095F05" w:rsidRDefault="004946B3" w:rsidP="00B87485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в днях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="00A5196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B87485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для отправки своих предложений:</w:t>
      </w:r>
    </w:p>
    <w:p w:rsidR="00F93223" w:rsidRDefault="004946B3" w:rsidP="00B87485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</w:t>
      </w:r>
      <w:r w:rsidR="00F93223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komitet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okha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sakhalin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4946B3" w:rsidRPr="00095F05" w:rsidRDefault="00F93223" w:rsidP="00B87485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694490, г. Оха, ул. Ленина, д.13,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209</w:t>
      </w:r>
      <w:r w:rsidR="004946B3"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B87485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Контактный телефон ответственного лица органа-разработчика:</w:t>
      </w:r>
      <w:r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4D9"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>3-08-18.</w:t>
      </w:r>
    </w:p>
    <w:p w:rsidR="004946B3" w:rsidRPr="006C7483" w:rsidRDefault="004946B3" w:rsidP="00B87485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Иная   информация   по   решению   органа-разработчика, относящаяся к сведениям о подготовке   идеи (концепции) предлагаемого   правового регулирования: </w:t>
      </w:r>
    </w:p>
    <w:p w:rsidR="005C6C81" w:rsidRDefault="005C6C81" w:rsidP="00B87485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Отсутствует.</w:t>
      </w:r>
    </w:p>
    <w:p w:rsidR="005C6C81" w:rsidRDefault="005C6C81" w:rsidP="00B87485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C81" w:rsidRDefault="005C6C81" w:rsidP="00B87485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прилагаются:</w:t>
      </w:r>
    </w:p>
    <w:p w:rsidR="005C6C81" w:rsidRDefault="005C6C81" w:rsidP="00B87485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для участников публичных консультаций;</w:t>
      </w:r>
    </w:p>
    <w:p w:rsidR="005C6C81" w:rsidRDefault="00337FBE" w:rsidP="00B87485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постановления.</w:t>
      </w:r>
    </w:p>
    <w:p w:rsidR="004946B3" w:rsidRPr="004946B3" w:rsidRDefault="004946B3" w:rsidP="00B87485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46B3" w:rsidRPr="0049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F664B"/>
    <w:multiLevelType w:val="hybridMultilevel"/>
    <w:tmpl w:val="60F8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5672E"/>
    <w:multiLevelType w:val="hybridMultilevel"/>
    <w:tmpl w:val="8ED62184"/>
    <w:lvl w:ilvl="0" w:tplc="5DB21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95F05"/>
    <w:rsid w:val="00097873"/>
    <w:rsid w:val="000B0CFE"/>
    <w:rsid w:val="000E1070"/>
    <w:rsid w:val="000E7306"/>
    <w:rsid w:val="0012738D"/>
    <w:rsid w:val="00130D7A"/>
    <w:rsid w:val="00163CD7"/>
    <w:rsid w:val="00267FD8"/>
    <w:rsid w:val="0028483D"/>
    <w:rsid w:val="002A5E8F"/>
    <w:rsid w:val="002F1297"/>
    <w:rsid w:val="003262FD"/>
    <w:rsid w:val="00337FBE"/>
    <w:rsid w:val="00355343"/>
    <w:rsid w:val="003633C8"/>
    <w:rsid w:val="003947F5"/>
    <w:rsid w:val="003C3CCA"/>
    <w:rsid w:val="003D24F6"/>
    <w:rsid w:val="004061A4"/>
    <w:rsid w:val="00456586"/>
    <w:rsid w:val="004946B3"/>
    <w:rsid w:val="004A42D7"/>
    <w:rsid w:val="004B55D2"/>
    <w:rsid w:val="004C518B"/>
    <w:rsid w:val="004F5F45"/>
    <w:rsid w:val="00573355"/>
    <w:rsid w:val="005972A1"/>
    <w:rsid w:val="005A61B2"/>
    <w:rsid w:val="005C6C81"/>
    <w:rsid w:val="006360A2"/>
    <w:rsid w:val="00644180"/>
    <w:rsid w:val="00670BA7"/>
    <w:rsid w:val="006C0174"/>
    <w:rsid w:val="006C083C"/>
    <w:rsid w:val="006C7483"/>
    <w:rsid w:val="00705A8E"/>
    <w:rsid w:val="00705B91"/>
    <w:rsid w:val="00733E72"/>
    <w:rsid w:val="0078409B"/>
    <w:rsid w:val="0079462E"/>
    <w:rsid w:val="007C465B"/>
    <w:rsid w:val="007D52E7"/>
    <w:rsid w:val="007F2E8A"/>
    <w:rsid w:val="00805405"/>
    <w:rsid w:val="00846091"/>
    <w:rsid w:val="00863150"/>
    <w:rsid w:val="00882247"/>
    <w:rsid w:val="008A0EED"/>
    <w:rsid w:val="008D3A53"/>
    <w:rsid w:val="008E2085"/>
    <w:rsid w:val="009351BA"/>
    <w:rsid w:val="0094119E"/>
    <w:rsid w:val="009424D9"/>
    <w:rsid w:val="00970EC6"/>
    <w:rsid w:val="009B4C59"/>
    <w:rsid w:val="009D6284"/>
    <w:rsid w:val="009F1CBD"/>
    <w:rsid w:val="00A33266"/>
    <w:rsid w:val="00A51969"/>
    <w:rsid w:val="00AB720C"/>
    <w:rsid w:val="00AB735B"/>
    <w:rsid w:val="00AF4A30"/>
    <w:rsid w:val="00AF4C32"/>
    <w:rsid w:val="00B07D8C"/>
    <w:rsid w:val="00B42A0C"/>
    <w:rsid w:val="00B56AB4"/>
    <w:rsid w:val="00B6659A"/>
    <w:rsid w:val="00B815E6"/>
    <w:rsid w:val="00B87485"/>
    <w:rsid w:val="00BB5DA9"/>
    <w:rsid w:val="00BD5668"/>
    <w:rsid w:val="00BF0AB5"/>
    <w:rsid w:val="00BF75D4"/>
    <w:rsid w:val="00C06EF0"/>
    <w:rsid w:val="00C17ECD"/>
    <w:rsid w:val="00C27413"/>
    <w:rsid w:val="00C377A9"/>
    <w:rsid w:val="00C44F4F"/>
    <w:rsid w:val="00D15059"/>
    <w:rsid w:val="00D52126"/>
    <w:rsid w:val="00D54C51"/>
    <w:rsid w:val="00D5694E"/>
    <w:rsid w:val="00D71631"/>
    <w:rsid w:val="00DA6BC6"/>
    <w:rsid w:val="00DC0B56"/>
    <w:rsid w:val="00DD0A21"/>
    <w:rsid w:val="00DE3454"/>
    <w:rsid w:val="00DF505F"/>
    <w:rsid w:val="00E04211"/>
    <w:rsid w:val="00E12DBB"/>
    <w:rsid w:val="00E20264"/>
    <w:rsid w:val="00E73138"/>
    <w:rsid w:val="00E76F68"/>
    <w:rsid w:val="00ED44E7"/>
    <w:rsid w:val="00EE5AAE"/>
    <w:rsid w:val="00EF46C9"/>
    <w:rsid w:val="00F00812"/>
    <w:rsid w:val="00F04586"/>
    <w:rsid w:val="00F245F8"/>
    <w:rsid w:val="00F80900"/>
    <w:rsid w:val="00F93223"/>
    <w:rsid w:val="00FB593E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4866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9322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24D9"/>
    <w:pPr>
      <w:ind w:left="720"/>
      <w:contextualSpacing/>
    </w:pPr>
  </w:style>
  <w:style w:type="paragraph" w:customStyle="1" w:styleId="ConsPlusNormal">
    <w:name w:val="ConsPlusNormal"/>
    <w:rsid w:val="005972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itet-okha@sakhal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7FBAC-693E-43D5-9457-86F4AEF99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82</cp:revision>
  <cp:lastPrinted>2018-10-16T22:13:00Z</cp:lastPrinted>
  <dcterms:created xsi:type="dcterms:W3CDTF">2017-08-16T23:52:00Z</dcterms:created>
  <dcterms:modified xsi:type="dcterms:W3CDTF">2018-10-17T23:16:00Z</dcterms:modified>
</cp:coreProperties>
</file>