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9A11F7" w:rsidRDefault="004946B3" w:rsidP="00CB20CA">
      <w:pPr>
        <w:widowControl w:val="0"/>
        <w:autoSpaceDE w:val="0"/>
        <w:autoSpaceDN w:val="0"/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1F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  <w:bookmarkStart w:id="0" w:name="_GoBack"/>
    </w:p>
    <w:p w:rsidR="00381B2C" w:rsidRPr="000757BD" w:rsidRDefault="00381B2C" w:rsidP="00CB20CA">
      <w:pPr>
        <w:widowControl w:val="0"/>
        <w:autoSpaceDE w:val="0"/>
        <w:autoSpaceDN w:val="0"/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1F7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разработке и публичном обсуждении</w:t>
      </w:r>
      <w:r w:rsidR="000757BD" w:rsidRPr="00075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57BD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идеи (концепции)</w:t>
      </w:r>
      <w:r w:rsidRPr="009A1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46B3" w:rsidRPr="009A11F7" w:rsidRDefault="00381B2C" w:rsidP="00CB20CA">
      <w:pPr>
        <w:widowControl w:val="0"/>
        <w:autoSpaceDE w:val="0"/>
        <w:autoSpaceDN w:val="0"/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1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</w:t>
      </w:r>
      <w:r w:rsidR="004946B3" w:rsidRPr="009A11F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лагаемого правового регулирования</w:t>
      </w:r>
    </w:p>
    <w:bookmarkEnd w:id="0"/>
    <w:p w:rsidR="004946B3" w:rsidRPr="009A11F7" w:rsidRDefault="004946B3" w:rsidP="009A11F7">
      <w:pPr>
        <w:widowControl w:val="0"/>
        <w:autoSpaceDE w:val="0"/>
        <w:autoSpaceDN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B3" w:rsidRPr="00CB20CA" w:rsidRDefault="00B27F7D" w:rsidP="00CB20CA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0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экономики и прогнозирования департамента архитектуры, земельных и имущественных отношений администрации</w:t>
      </w:r>
      <w:r w:rsidR="0071390E" w:rsidRPr="00CB2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городской округ «Охинский» </w:t>
      </w:r>
      <w:r w:rsidR="004946B3" w:rsidRPr="00CB2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извещает о начале обсуждения </w:t>
      </w:r>
      <w:r w:rsidR="000757BD" w:rsidRPr="00CB2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идеи (концепции) </w:t>
      </w:r>
      <w:r w:rsidR="004946B3" w:rsidRPr="00CB20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предлагаемого правового регулирования и сборе предложений заинтересованных лиц.</w:t>
      </w:r>
    </w:p>
    <w:p w:rsidR="004946B3" w:rsidRPr="00CB20CA" w:rsidRDefault="004946B3" w:rsidP="00CB20CA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Вид </w:t>
      </w:r>
      <w:r w:rsidR="00381B2C" w:rsidRPr="00CB20CA">
        <w:rPr>
          <w:rFonts w:ascii="Times New Roman" w:eastAsia="Times New Roman" w:hAnsi="Times New Roman" w:cs="Times New Roman"/>
          <w:sz w:val="24"/>
          <w:szCs w:val="24"/>
          <w:lang w:eastAsia="ru-RU"/>
        </w:rPr>
        <w:t>и н</w:t>
      </w:r>
      <w:r w:rsidRPr="00CB20CA">
        <w:rPr>
          <w:rFonts w:ascii="Times New Roman" w:eastAsia="Times New Roman" w:hAnsi="Times New Roman" w:cs="Times New Roman"/>
          <w:sz w:val="24"/>
          <w:szCs w:val="24"/>
          <w:lang w:eastAsia="ru-RU"/>
        </w:rPr>
        <w:t>аименование проекта муниципального нормативного правового акта</w:t>
      </w:r>
      <w:r w:rsidR="005E193D" w:rsidRPr="00CB20C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05237" w:rsidRPr="00CB20CA" w:rsidRDefault="000757BD" w:rsidP="00CB20CA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0CA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Идея (концепция)</w:t>
      </w:r>
      <w:r w:rsidR="00105237" w:rsidRPr="00CB20CA">
        <w:rPr>
          <w:rFonts w:ascii="Times New Roman" w:hAnsi="Times New Roman" w:cs="Times New Roman"/>
          <w:sz w:val="24"/>
          <w:szCs w:val="24"/>
        </w:rPr>
        <w:t xml:space="preserve"> «</w:t>
      </w:r>
      <w:r w:rsidRPr="00CB20C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Порядок предоставления</w:t>
      </w:r>
      <w:r w:rsidRPr="00CB2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субсидии из бюджета муниципального образования городской округ «Охинский» юридическим лицам (за исключением государственных (муниципальных) учреждений) на возмещение части экономически обоснованных затрат по содержанию муниципального имущества</w:t>
      </w:r>
      <w:r w:rsidRPr="00CB20CA">
        <w:rPr>
          <w:rFonts w:ascii="Times New Roman" w:hAnsi="Times New Roman" w:cs="Times New Roman"/>
          <w:sz w:val="24"/>
          <w:szCs w:val="24"/>
        </w:rPr>
        <w:t>»</w:t>
      </w:r>
      <w:r w:rsidR="005E193D" w:rsidRPr="00CB20CA">
        <w:rPr>
          <w:rFonts w:ascii="Times New Roman" w:hAnsi="Times New Roman" w:cs="Times New Roman"/>
          <w:bCs/>
          <w:sz w:val="24"/>
          <w:szCs w:val="24"/>
        </w:rPr>
        <w:t>.</w:t>
      </w:r>
    </w:p>
    <w:p w:rsidR="004946B3" w:rsidRPr="00CB20CA" w:rsidRDefault="003A34FC" w:rsidP="00CB20CA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0C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946B3" w:rsidRPr="00CB20CA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Описание проблем</w:t>
      </w:r>
      <w:r w:rsidR="00355343" w:rsidRPr="00CB20CA">
        <w:rPr>
          <w:rFonts w:ascii="Times New Roman" w:eastAsia="Times New Roman" w:hAnsi="Times New Roman" w:cs="Times New Roman"/>
          <w:sz w:val="24"/>
          <w:szCs w:val="24"/>
          <w:lang w:eastAsia="ru-RU"/>
        </w:rPr>
        <w:t>ы, на решение которой</w:t>
      </w:r>
      <w:r w:rsidR="004946B3" w:rsidRPr="00CB2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</w:t>
      </w:r>
      <w:r w:rsidR="00355343" w:rsidRPr="00CB20C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946B3" w:rsidRPr="00CB2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предлагаем</w:t>
      </w:r>
      <w:r w:rsidR="00355343" w:rsidRPr="00CB20CA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="004946B3" w:rsidRPr="00CB2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5343" w:rsidRPr="00CB20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</w:t>
      </w:r>
      <w:r w:rsidR="004946B3" w:rsidRPr="00CB2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регулировани</w:t>
      </w:r>
      <w:r w:rsidR="00355343" w:rsidRPr="00CB20C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1390E" w:rsidRPr="00CB2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E47DE" w:rsidRPr="00CB20CA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лица, осуществляющие деятельность на территории муниципального образования городской округ «Охинский», не имеющие возможности самостоятельно оплачивать затраты по содержанию муниципального имущества вынуждены обращаться за субсидией к учредителю в лице муниц</w:t>
      </w:r>
      <w:r w:rsidR="00CB20CA" w:rsidRPr="00CB20C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E47DE" w:rsidRPr="00CB20C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пального образования городской округ «Охинский»</w:t>
      </w:r>
      <w:r w:rsidR="00656AF0" w:rsidRPr="00CB20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CB20CA" w:rsidRDefault="00277143" w:rsidP="00CB20CA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0C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946B3" w:rsidRPr="00CB20CA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Краткое изложение целей регулиров</w:t>
      </w:r>
      <w:r w:rsidR="0071390E" w:rsidRPr="00CB2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ания: </w:t>
      </w:r>
    </w:p>
    <w:p w:rsidR="007E47DE" w:rsidRPr="00CB20CA" w:rsidRDefault="0071390E" w:rsidP="00CB20CA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предлагаемого правового регулирования – </w:t>
      </w:r>
      <w:r w:rsidR="007E47DE" w:rsidRPr="00CB20CA">
        <w:rPr>
          <w:rFonts w:ascii="Times New Roman" w:hAnsi="Times New Roman" w:cs="Times New Roman"/>
          <w:sz w:val="24"/>
          <w:szCs w:val="24"/>
        </w:rPr>
        <w:t>возмещени</w:t>
      </w:r>
      <w:r w:rsidR="007E47DE" w:rsidRPr="00CB20CA">
        <w:rPr>
          <w:rFonts w:ascii="Times New Roman" w:hAnsi="Times New Roman" w:cs="Times New Roman"/>
          <w:sz w:val="24"/>
          <w:szCs w:val="24"/>
        </w:rPr>
        <w:t>е</w:t>
      </w:r>
      <w:r w:rsidR="007E47DE" w:rsidRPr="00CB20CA">
        <w:rPr>
          <w:rFonts w:ascii="Times New Roman" w:hAnsi="Times New Roman" w:cs="Times New Roman"/>
          <w:sz w:val="24"/>
          <w:szCs w:val="24"/>
        </w:rPr>
        <w:t xml:space="preserve"> части экономически обоснованных затрат по содержанию муниципального имущества в части:</w:t>
      </w:r>
    </w:p>
    <w:p w:rsidR="007E47DE" w:rsidRPr="00CB20CA" w:rsidRDefault="007E47DE" w:rsidP="00CB20CA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0CA">
        <w:rPr>
          <w:rFonts w:ascii="Times New Roman" w:hAnsi="Times New Roman" w:cs="Times New Roman"/>
          <w:sz w:val="24"/>
          <w:szCs w:val="24"/>
        </w:rPr>
        <w:t>- погашения денежных обязательств по выплате выходных пособий, оплате труда лиц, работающих/работавших по трудовому договору и начисления на выплаты по оплате труда, оплате проезда персонала, непосредственно задействованного в оказании услуги (выполнении работы);</w:t>
      </w:r>
    </w:p>
    <w:p w:rsidR="007E47DE" w:rsidRPr="00CB20CA" w:rsidRDefault="007E47DE" w:rsidP="00CB20CA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0CA">
        <w:rPr>
          <w:rFonts w:ascii="Times New Roman" w:hAnsi="Times New Roman" w:cs="Times New Roman"/>
          <w:sz w:val="24"/>
          <w:szCs w:val="24"/>
        </w:rPr>
        <w:t>- погашения денежных обязательств по расчетам с поставщиками услуг, товаров и работ;</w:t>
      </w:r>
    </w:p>
    <w:p w:rsidR="007E47DE" w:rsidRPr="00CB20CA" w:rsidRDefault="007E47DE" w:rsidP="00CB20CA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0CA">
        <w:rPr>
          <w:rFonts w:ascii="Times New Roman" w:hAnsi="Times New Roman" w:cs="Times New Roman"/>
          <w:sz w:val="24"/>
          <w:szCs w:val="24"/>
        </w:rPr>
        <w:t>- обеспечения содержания, эксплуатации, восстановления и сохранности муниципального имущества;</w:t>
      </w:r>
    </w:p>
    <w:p w:rsidR="007E47DE" w:rsidRPr="00CB20CA" w:rsidRDefault="007E47DE" w:rsidP="00CB20CA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0CA">
        <w:rPr>
          <w:rFonts w:ascii="Times New Roman" w:hAnsi="Times New Roman" w:cs="Times New Roman"/>
          <w:sz w:val="24"/>
          <w:szCs w:val="24"/>
        </w:rPr>
        <w:t>- проведения его капитального ремонта, текущего ремонта, реконструкции, технического переоснащения или перевооружения, обновления основных средств;</w:t>
      </w:r>
    </w:p>
    <w:p w:rsidR="007E47DE" w:rsidRPr="00CB20CA" w:rsidRDefault="007E47DE" w:rsidP="00CB20CA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0CA">
        <w:rPr>
          <w:rFonts w:ascii="Times New Roman" w:hAnsi="Times New Roman" w:cs="Times New Roman"/>
          <w:sz w:val="24"/>
          <w:szCs w:val="24"/>
        </w:rPr>
        <w:t>- организации соблюдения на объекте противопожарного режима, правил пожарной безопасности, правил эксплуатации оборудования, электросетей, систем отопления, сантехнического оборудования, инженерных сетей;</w:t>
      </w:r>
    </w:p>
    <w:p w:rsidR="007E47DE" w:rsidRPr="00CB20CA" w:rsidRDefault="007E47DE" w:rsidP="00CB20CA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0CA">
        <w:rPr>
          <w:rFonts w:ascii="Times New Roman" w:hAnsi="Times New Roman" w:cs="Times New Roman"/>
          <w:sz w:val="24"/>
          <w:szCs w:val="24"/>
        </w:rPr>
        <w:t>- уплаты налогов, сборов и иных обязательных взносов, уплачиваемым в бюджет соответствующего уровня бюджетной системы Российской Федерации и (или) государственные внебюджетные фонды в порядке и на условиях, которые определяются законодательством Российской Федерации.</w:t>
      </w:r>
    </w:p>
    <w:p w:rsidR="00D40E84" w:rsidRPr="00CB20CA" w:rsidRDefault="007E47DE" w:rsidP="00CB20CA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0C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946B3" w:rsidRPr="00CB20CA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Круг лиц, на которых будет распространено действие проекта муниципального нормативного правового акта</w:t>
      </w:r>
      <w:r w:rsidR="0071390E" w:rsidRPr="00CB20C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10CAC" w:rsidRPr="00CB2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7507" w:rsidRPr="00CB20CA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 лицам (за исключением государственных (муниципальных) учреждений)</w:t>
      </w:r>
      <w:r w:rsidR="007644FE" w:rsidRPr="00CB20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CB20CA" w:rsidRDefault="007E47DE" w:rsidP="00CB20CA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0C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946B3" w:rsidRPr="00CB20CA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Сроки публичного обсуждения:</w:t>
      </w:r>
    </w:p>
    <w:p w:rsidR="0071390E" w:rsidRPr="00CB20CA" w:rsidRDefault="004946B3" w:rsidP="00CB20CA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0C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начала</w:t>
      </w:r>
      <w:r w:rsidR="0071390E" w:rsidRPr="00CB20C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CB2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11F7" w:rsidRPr="00CB20C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56AF0" w:rsidRPr="00CB2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57BD" w:rsidRPr="00CB20C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71390E" w:rsidRPr="00CB2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656AF0" w:rsidRPr="00CB20C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1390E" w:rsidRPr="00CB2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71390E" w:rsidRPr="00CB20CA" w:rsidRDefault="004946B3" w:rsidP="00CB20CA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0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Дата окончания</w:t>
      </w:r>
      <w:r w:rsidR="00AB34F7" w:rsidRPr="00CB2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0757BD" w:rsidRPr="00CB20CA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6A7C0F" w:rsidRPr="00CB2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57BD" w:rsidRPr="00CB20C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71390E" w:rsidRPr="00CB2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656AF0" w:rsidRPr="00CB20C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1390E" w:rsidRPr="00CB2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CB2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46B3" w:rsidRPr="00CB20CA" w:rsidRDefault="004946B3" w:rsidP="00CB20CA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0CA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 в днях</w:t>
      </w:r>
      <w:r w:rsidR="0071390E" w:rsidRPr="00CB2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467507" w:rsidRPr="00CB20C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1390E" w:rsidRPr="00CB20CA">
        <w:rPr>
          <w:rFonts w:ascii="Times New Roman" w:eastAsia="Times New Roman" w:hAnsi="Times New Roman" w:cs="Times New Roman"/>
          <w:sz w:val="24"/>
          <w:szCs w:val="24"/>
          <w:lang w:eastAsia="ru-RU"/>
        </w:rPr>
        <w:t>5 рабочих дней.</w:t>
      </w:r>
    </w:p>
    <w:p w:rsidR="00D65A00" w:rsidRPr="00CB20CA" w:rsidRDefault="007E47DE" w:rsidP="00CB20CA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0C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65A00" w:rsidRPr="00CB2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Планируемый срок вступления в силу предлагаемого правового регулирования: </w:t>
      </w:r>
      <w:r w:rsidR="00467507" w:rsidRPr="00CB20C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ноябрь</w:t>
      </w:r>
      <w:r w:rsidR="0071390E" w:rsidRPr="00CB2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656AF0" w:rsidRPr="00CB20C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1390E" w:rsidRPr="00CB2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4946B3" w:rsidRPr="00CB20CA" w:rsidRDefault="007E47DE" w:rsidP="00CB20CA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0C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946B3" w:rsidRPr="00CB20CA">
        <w:rPr>
          <w:rFonts w:ascii="Times New Roman" w:eastAsia="Times New Roman" w:hAnsi="Times New Roman" w:cs="Times New Roman"/>
          <w:sz w:val="24"/>
          <w:szCs w:val="24"/>
          <w:lang w:eastAsia="ru-RU"/>
        </w:rPr>
        <w:t>. Адреса для отправки своих предложений:</w:t>
      </w:r>
    </w:p>
    <w:p w:rsidR="008B3CE8" w:rsidRPr="00CB20CA" w:rsidRDefault="004946B3" w:rsidP="00CB20CA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0C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адрес</w:t>
      </w:r>
      <w:r w:rsidR="006A7C0F" w:rsidRPr="00CB20C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CB2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="006A7C0F" w:rsidRPr="00CB20CA">
          <w:rPr>
            <w:rStyle w:val="a8"/>
            <w:rFonts w:ascii="Times New Roman" w:hAnsi="Times New Roman" w:cs="Times New Roman"/>
            <w:sz w:val="24"/>
            <w:szCs w:val="24"/>
          </w:rPr>
          <w:t>n.filimonova@sakhalin.gov.ru</w:t>
        </w:r>
      </w:hyperlink>
      <w:r w:rsidR="006A7C0F" w:rsidRPr="00CB20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46B3" w:rsidRPr="00CB20CA" w:rsidRDefault="0071390E" w:rsidP="00CB20CA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адрес: 694490, г. Оха, ул. Ленина, д.13, </w:t>
      </w:r>
      <w:proofErr w:type="spellStart"/>
      <w:r w:rsidRPr="00CB20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CB2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03766" w:rsidRPr="00CB20C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16F48" w:rsidRPr="00CB20C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03766" w:rsidRPr="00CB20CA">
        <w:rPr>
          <w:rFonts w:ascii="Times New Roman" w:eastAsia="Times New Roman" w:hAnsi="Times New Roman" w:cs="Times New Roman"/>
          <w:sz w:val="24"/>
          <w:szCs w:val="24"/>
          <w:lang w:eastAsia="ru-RU"/>
        </w:rPr>
        <w:t>9/2</w:t>
      </w:r>
      <w:r w:rsidRPr="00CB20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390E" w:rsidRPr="00CB20CA" w:rsidRDefault="007E47DE" w:rsidP="00CB20CA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0C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946B3" w:rsidRPr="00CB20CA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Контактный телефон ответ</w:t>
      </w:r>
      <w:r w:rsidR="00656AF0" w:rsidRPr="00CB20C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ственного лица разработчика: 3-</w:t>
      </w:r>
      <w:r w:rsidR="00803766" w:rsidRPr="00CB20CA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71390E" w:rsidRPr="00CB20C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03766" w:rsidRPr="00CB20C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71390E" w:rsidRPr="00CB20C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4946B3" w:rsidRPr="009A11F7" w:rsidRDefault="007E47DE" w:rsidP="00CB20CA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0C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946B3" w:rsidRPr="00CB20CA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Иная   информация   по   решению   разработчика, относящаяся к све</w:t>
      </w:r>
      <w:r w:rsidR="004946B3" w:rsidRPr="009A1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дениям о подготовке   идеи (концепции) предлагаемого   правового регулирования: </w:t>
      </w:r>
      <w:r w:rsidR="0071390E" w:rsidRPr="009A11F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отсутствует.</w:t>
      </w:r>
    </w:p>
    <w:sectPr w:rsidR="004946B3" w:rsidRPr="009A11F7" w:rsidSect="00A937EA">
      <w:headerReference w:type="default" r:id="rId9"/>
      <w:pgSz w:w="11910" w:h="16840"/>
      <w:pgMar w:top="1135" w:right="995" w:bottom="993" w:left="1480" w:header="722" w:footer="0" w:gutter="0"/>
      <w:pgNumType w:start="3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4E2" w:rsidRDefault="00B534E2">
      <w:pPr>
        <w:spacing w:after="0" w:line="240" w:lineRule="auto"/>
      </w:pPr>
      <w:r>
        <w:separator/>
      </w:r>
    </w:p>
  </w:endnote>
  <w:endnote w:type="continuationSeparator" w:id="0">
    <w:p w:rsidR="00B534E2" w:rsidRDefault="00B53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4E2" w:rsidRDefault="00B534E2">
      <w:pPr>
        <w:spacing w:after="0" w:line="240" w:lineRule="auto"/>
      </w:pPr>
      <w:r>
        <w:separator/>
      </w:r>
    </w:p>
  </w:footnote>
  <w:footnote w:type="continuationSeparator" w:id="0">
    <w:p w:rsidR="00B534E2" w:rsidRDefault="00B53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1FD" w:rsidRDefault="007311FD">
    <w:pPr>
      <w:pStyle w:val="a6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117A"/>
    <w:multiLevelType w:val="hybridMultilevel"/>
    <w:tmpl w:val="2D184BCE"/>
    <w:lvl w:ilvl="0" w:tplc="71121DC4">
      <w:start w:val="1"/>
      <w:numFmt w:val="decimal"/>
      <w:lvlText w:val="%1."/>
      <w:lvlJc w:val="left"/>
      <w:pPr>
        <w:ind w:left="502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C3AD8EC">
      <w:numFmt w:val="bullet"/>
      <w:lvlText w:val="•"/>
      <w:lvlJc w:val="left"/>
      <w:pPr>
        <w:ind w:left="1440" w:hanging="281"/>
      </w:pPr>
      <w:rPr>
        <w:rFonts w:hint="default"/>
        <w:lang w:val="ru-RU" w:eastAsia="en-US" w:bidi="ar-SA"/>
      </w:rPr>
    </w:lvl>
    <w:lvl w:ilvl="2" w:tplc="64B28A54">
      <w:numFmt w:val="bullet"/>
      <w:lvlText w:val="•"/>
      <w:lvlJc w:val="left"/>
      <w:pPr>
        <w:ind w:left="2381" w:hanging="281"/>
      </w:pPr>
      <w:rPr>
        <w:rFonts w:hint="default"/>
        <w:lang w:val="ru-RU" w:eastAsia="en-US" w:bidi="ar-SA"/>
      </w:rPr>
    </w:lvl>
    <w:lvl w:ilvl="3" w:tplc="32BCA610">
      <w:numFmt w:val="bullet"/>
      <w:lvlText w:val="•"/>
      <w:lvlJc w:val="left"/>
      <w:pPr>
        <w:ind w:left="3321" w:hanging="281"/>
      </w:pPr>
      <w:rPr>
        <w:rFonts w:hint="default"/>
        <w:lang w:val="ru-RU" w:eastAsia="en-US" w:bidi="ar-SA"/>
      </w:rPr>
    </w:lvl>
    <w:lvl w:ilvl="4" w:tplc="46884960">
      <w:numFmt w:val="bullet"/>
      <w:lvlText w:val="•"/>
      <w:lvlJc w:val="left"/>
      <w:pPr>
        <w:ind w:left="4262" w:hanging="281"/>
      </w:pPr>
      <w:rPr>
        <w:rFonts w:hint="default"/>
        <w:lang w:val="ru-RU" w:eastAsia="en-US" w:bidi="ar-SA"/>
      </w:rPr>
    </w:lvl>
    <w:lvl w:ilvl="5" w:tplc="80AEFCCA">
      <w:numFmt w:val="bullet"/>
      <w:lvlText w:val="•"/>
      <w:lvlJc w:val="left"/>
      <w:pPr>
        <w:ind w:left="5203" w:hanging="281"/>
      </w:pPr>
      <w:rPr>
        <w:rFonts w:hint="default"/>
        <w:lang w:val="ru-RU" w:eastAsia="en-US" w:bidi="ar-SA"/>
      </w:rPr>
    </w:lvl>
    <w:lvl w:ilvl="6" w:tplc="95C8C8DC">
      <w:numFmt w:val="bullet"/>
      <w:lvlText w:val="•"/>
      <w:lvlJc w:val="left"/>
      <w:pPr>
        <w:ind w:left="6143" w:hanging="281"/>
      </w:pPr>
      <w:rPr>
        <w:rFonts w:hint="default"/>
        <w:lang w:val="ru-RU" w:eastAsia="en-US" w:bidi="ar-SA"/>
      </w:rPr>
    </w:lvl>
    <w:lvl w:ilvl="7" w:tplc="21949B26">
      <w:numFmt w:val="bullet"/>
      <w:lvlText w:val="•"/>
      <w:lvlJc w:val="left"/>
      <w:pPr>
        <w:ind w:left="7084" w:hanging="281"/>
      </w:pPr>
      <w:rPr>
        <w:rFonts w:hint="default"/>
        <w:lang w:val="ru-RU" w:eastAsia="en-US" w:bidi="ar-SA"/>
      </w:rPr>
    </w:lvl>
    <w:lvl w:ilvl="8" w:tplc="9CA25AC4">
      <w:numFmt w:val="bullet"/>
      <w:lvlText w:val="•"/>
      <w:lvlJc w:val="left"/>
      <w:pPr>
        <w:ind w:left="8025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9DA127C"/>
    <w:multiLevelType w:val="multilevel"/>
    <w:tmpl w:val="C67287BC"/>
    <w:lvl w:ilvl="0">
      <w:start w:val="3"/>
      <w:numFmt w:val="decimal"/>
      <w:lvlText w:val="%1"/>
      <w:lvlJc w:val="left"/>
      <w:pPr>
        <w:ind w:left="222" w:hanging="5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16"/>
      </w:pPr>
      <w:rPr>
        <w:rFonts w:hint="default"/>
        <w:lang w:val="ru-RU" w:eastAsia="en-US" w:bidi="ar-SA"/>
      </w:rPr>
    </w:lvl>
  </w:abstractNum>
  <w:abstractNum w:abstractNumId="2" w15:restartNumberingAfterBreak="0">
    <w:nsid w:val="0A68585B"/>
    <w:multiLevelType w:val="hybridMultilevel"/>
    <w:tmpl w:val="44501CF2"/>
    <w:lvl w:ilvl="0" w:tplc="836686D0">
      <w:start w:val="13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9671ED"/>
    <w:multiLevelType w:val="hybridMultilevel"/>
    <w:tmpl w:val="ACB04C1A"/>
    <w:lvl w:ilvl="0" w:tplc="4E86D5EE">
      <w:start w:val="1"/>
      <w:numFmt w:val="decimal"/>
      <w:lvlText w:val="%1)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F07DA5"/>
    <w:multiLevelType w:val="multilevel"/>
    <w:tmpl w:val="0EE60D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2" w:hanging="2160"/>
      </w:pPr>
      <w:rPr>
        <w:rFonts w:hint="default"/>
      </w:rPr>
    </w:lvl>
  </w:abstractNum>
  <w:abstractNum w:abstractNumId="5" w15:restartNumberingAfterBreak="0">
    <w:nsid w:val="1F5B15F5"/>
    <w:multiLevelType w:val="hybridMultilevel"/>
    <w:tmpl w:val="0B9A63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462B8D"/>
    <w:multiLevelType w:val="hybridMultilevel"/>
    <w:tmpl w:val="7CBEF34C"/>
    <w:lvl w:ilvl="0" w:tplc="4FF4DA26">
      <w:start w:val="18"/>
      <w:numFmt w:val="decimal"/>
      <w:lvlText w:val="%1)"/>
      <w:lvlJc w:val="left"/>
      <w:pPr>
        <w:ind w:left="131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7" w15:restartNumberingAfterBreak="0">
    <w:nsid w:val="255D164E"/>
    <w:multiLevelType w:val="hybridMultilevel"/>
    <w:tmpl w:val="4D3C8AC0"/>
    <w:lvl w:ilvl="0" w:tplc="542A359E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8A4E4D"/>
    <w:multiLevelType w:val="multilevel"/>
    <w:tmpl w:val="DCBA8392"/>
    <w:lvl w:ilvl="0">
      <w:start w:val="1"/>
      <w:numFmt w:val="decimal"/>
      <w:lvlText w:val="%1"/>
      <w:lvlJc w:val="left"/>
      <w:pPr>
        <w:ind w:left="222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31"/>
      </w:pPr>
      <w:rPr>
        <w:rFonts w:hint="default"/>
        <w:lang w:val="ru-RU" w:eastAsia="en-US" w:bidi="ar-SA"/>
      </w:rPr>
    </w:lvl>
  </w:abstractNum>
  <w:abstractNum w:abstractNumId="9" w15:restartNumberingAfterBreak="0">
    <w:nsid w:val="3AAF0CF8"/>
    <w:multiLevelType w:val="multilevel"/>
    <w:tmpl w:val="0EE60D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2" w:hanging="2160"/>
      </w:pPr>
      <w:rPr>
        <w:rFonts w:hint="default"/>
      </w:rPr>
    </w:lvl>
  </w:abstractNum>
  <w:abstractNum w:abstractNumId="10" w15:restartNumberingAfterBreak="0">
    <w:nsid w:val="3CC92D07"/>
    <w:multiLevelType w:val="multilevel"/>
    <w:tmpl w:val="0504C992"/>
    <w:lvl w:ilvl="0">
      <w:start w:val="6"/>
      <w:numFmt w:val="decimal"/>
      <w:lvlText w:val="%1"/>
      <w:lvlJc w:val="left"/>
      <w:pPr>
        <w:ind w:left="222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90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16" w:hanging="8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8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8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8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8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8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844"/>
      </w:pPr>
      <w:rPr>
        <w:rFonts w:hint="default"/>
        <w:lang w:val="ru-RU" w:eastAsia="en-US" w:bidi="ar-SA"/>
      </w:rPr>
    </w:lvl>
  </w:abstractNum>
  <w:abstractNum w:abstractNumId="11" w15:restartNumberingAfterBreak="0">
    <w:nsid w:val="41923EB0"/>
    <w:multiLevelType w:val="multilevel"/>
    <w:tmpl w:val="723AB6E2"/>
    <w:lvl w:ilvl="0">
      <w:start w:val="5"/>
      <w:numFmt w:val="decimal"/>
      <w:lvlText w:val="%1"/>
      <w:lvlJc w:val="left"/>
      <w:pPr>
        <w:ind w:left="222" w:hanging="5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15"/>
      </w:pPr>
      <w:rPr>
        <w:rFonts w:hint="default"/>
        <w:lang w:val="ru-RU" w:eastAsia="en-US" w:bidi="ar-SA"/>
      </w:rPr>
    </w:lvl>
  </w:abstractNum>
  <w:abstractNum w:abstractNumId="12" w15:restartNumberingAfterBreak="0">
    <w:nsid w:val="5AF12C00"/>
    <w:multiLevelType w:val="multilevel"/>
    <w:tmpl w:val="78F49B36"/>
    <w:lvl w:ilvl="0">
      <w:start w:val="2"/>
      <w:numFmt w:val="decimal"/>
      <w:lvlText w:val="%1"/>
      <w:lvlJc w:val="left"/>
      <w:pPr>
        <w:ind w:left="222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2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09"/>
      </w:pPr>
      <w:rPr>
        <w:rFonts w:hint="default"/>
        <w:lang w:val="ru-RU" w:eastAsia="en-US" w:bidi="ar-SA"/>
      </w:rPr>
    </w:lvl>
  </w:abstractNum>
  <w:abstractNum w:abstractNumId="13" w15:restartNumberingAfterBreak="0">
    <w:nsid w:val="5C586DCB"/>
    <w:multiLevelType w:val="hybridMultilevel"/>
    <w:tmpl w:val="A15A99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D7D3F80"/>
    <w:multiLevelType w:val="multilevel"/>
    <w:tmpl w:val="DCBA8392"/>
    <w:lvl w:ilvl="0">
      <w:start w:val="1"/>
      <w:numFmt w:val="decimal"/>
      <w:lvlText w:val="%1"/>
      <w:lvlJc w:val="left"/>
      <w:pPr>
        <w:ind w:left="222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31"/>
      </w:pPr>
      <w:rPr>
        <w:rFonts w:hint="default"/>
        <w:lang w:val="ru-RU" w:eastAsia="en-US" w:bidi="ar-SA"/>
      </w:rPr>
    </w:lvl>
  </w:abstractNum>
  <w:abstractNum w:abstractNumId="15" w15:restartNumberingAfterBreak="0">
    <w:nsid w:val="5E6D372E"/>
    <w:multiLevelType w:val="hybridMultilevel"/>
    <w:tmpl w:val="07EADED4"/>
    <w:lvl w:ilvl="0" w:tplc="3E628516">
      <w:start w:val="4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6" w15:restartNumberingAfterBreak="0">
    <w:nsid w:val="61072292"/>
    <w:multiLevelType w:val="hybridMultilevel"/>
    <w:tmpl w:val="AA725BE8"/>
    <w:lvl w:ilvl="0" w:tplc="415CB74C">
      <w:start w:val="2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7" w15:restartNumberingAfterBreak="0">
    <w:nsid w:val="6818375A"/>
    <w:multiLevelType w:val="hybridMultilevel"/>
    <w:tmpl w:val="605E5A5A"/>
    <w:lvl w:ilvl="0" w:tplc="E3B088FA">
      <w:start w:val="1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9B1782E"/>
    <w:multiLevelType w:val="hybridMultilevel"/>
    <w:tmpl w:val="169E180A"/>
    <w:lvl w:ilvl="0" w:tplc="57FCF644">
      <w:start w:val="8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9" w15:restartNumberingAfterBreak="0">
    <w:nsid w:val="768227E3"/>
    <w:multiLevelType w:val="multilevel"/>
    <w:tmpl w:val="D75201C0"/>
    <w:lvl w:ilvl="0">
      <w:start w:val="4"/>
      <w:numFmt w:val="decimal"/>
      <w:lvlText w:val="%1"/>
      <w:lvlJc w:val="left"/>
      <w:pPr>
        <w:ind w:left="222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33"/>
      </w:pPr>
      <w:rPr>
        <w:rFonts w:hint="default"/>
        <w:lang w:val="ru-RU" w:eastAsia="en-US" w:bidi="ar-SA"/>
      </w:rPr>
    </w:lvl>
  </w:abstractNum>
  <w:abstractNum w:abstractNumId="20" w15:restartNumberingAfterBreak="0">
    <w:nsid w:val="768638FA"/>
    <w:multiLevelType w:val="hybridMultilevel"/>
    <w:tmpl w:val="0BAAB75E"/>
    <w:lvl w:ilvl="0" w:tplc="3A16D120">
      <w:numFmt w:val="bullet"/>
      <w:lvlText w:val="-"/>
      <w:lvlJc w:val="left"/>
      <w:pPr>
        <w:ind w:left="222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51EDF92">
      <w:numFmt w:val="bullet"/>
      <w:lvlText w:val="•"/>
      <w:lvlJc w:val="left"/>
      <w:pPr>
        <w:ind w:left="1188" w:hanging="209"/>
      </w:pPr>
      <w:rPr>
        <w:rFonts w:hint="default"/>
        <w:lang w:val="ru-RU" w:eastAsia="en-US" w:bidi="ar-SA"/>
      </w:rPr>
    </w:lvl>
    <w:lvl w:ilvl="2" w:tplc="7EE20260">
      <w:numFmt w:val="bullet"/>
      <w:lvlText w:val="•"/>
      <w:lvlJc w:val="left"/>
      <w:pPr>
        <w:ind w:left="2157" w:hanging="209"/>
      </w:pPr>
      <w:rPr>
        <w:rFonts w:hint="default"/>
        <w:lang w:val="ru-RU" w:eastAsia="en-US" w:bidi="ar-SA"/>
      </w:rPr>
    </w:lvl>
    <w:lvl w:ilvl="3" w:tplc="9FAC24D2">
      <w:numFmt w:val="bullet"/>
      <w:lvlText w:val="•"/>
      <w:lvlJc w:val="left"/>
      <w:pPr>
        <w:ind w:left="3125" w:hanging="209"/>
      </w:pPr>
      <w:rPr>
        <w:rFonts w:hint="default"/>
        <w:lang w:val="ru-RU" w:eastAsia="en-US" w:bidi="ar-SA"/>
      </w:rPr>
    </w:lvl>
    <w:lvl w:ilvl="4" w:tplc="DE589890">
      <w:numFmt w:val="bullet"/>
      <w:lvlText w:val="•"/>
      <w:lvlJc w:val="left"/>
      <w:pPr>
        <w:ind w:left="4094" w:hanging="209"/>
      </w:pPr>
      <w:rPr>
        <w:rFonts w:hint="default"/>
        <w:lang w:val="ru-RU" w:eastAsia="en-US" w:bidi="ar-SA"/>
      </w:rPr>
    </w:lvl>
    <w:lvl w:ilvl="5" w:tplc="7C7ABDAE">
      <w:numFmt w:val="bullet"/>
      <w:lvlText w:val="•"/>
      <w:lvlJc w:val="left"/>
      <w:pPr>
        <w:ind w:left="5063" w:hanging="209"/>
      </w:pPr>
      <w:rPr>
        <w:rFonts w:hint="default"/>
        <w:lang w:val="ru-RU" w:eastAsia="en-US" w:bidi="ar-SA"/>
      </w:rPr>
    </w:lvl>
    <w:lvl w:ilvl="6" w:tplc="3FB69818">
      <w:numFmt w:val="bullet"/>
      <w:lvlText w:val="•"/>
      <w:lvlJc w:val="left"/>
      <w:pPr>
        <w:ind w:left="6031" w:hanging="209"/>
      </w:pPr>
      <w:rPr>
        <w:rFonts w:hint="default"/>
        <w:lang w:val="ru-RU" w:eastAsia="en-US" w:bidi="ar-SA"/>
      </w:rPr>
    </w:lvl>
    <w:lvl w:ilvl="7" w:tplc="5EDE0182">
      <w:numFmt w:val="bullet"/>
      <w:lvlText w:val="•"/>
      <w:lvlJc w:val="left"/>
      <w:pPr>
        <w:ind w:left="7000" w:hanging="209"/>
      </w:pPr>
      <w:rPr>
        <w:rFonts w:hint="default"/>
        <w:lang w:val="ru-RU" w:eastAsia="en-US" w:bidi="ar-SA"/>
      </w:rPr>
    </w:lvl>
    <w:lvl w:ilvl="8" w:tplc="324E5B5A">
      <w:numFmt w:val="bullet"/>
      <w:lvlText w:val="•"/>
      <w:lvlJc w:val="left"/>
      <w:pPr>
        <w:ind w:left="7969" w:hanging="209"/>
      </w:pPr>
      <w:rPr>
        <w:rFonts w:hint="default"/>
        <w:lang w:val="ru-RU" w:eastAsia="en-US" w:bidi="ar-SA"/>
      </w:rPr>
    </w:lvl>
  </w:abstractNum>
  <w:abstractNum w:abstractNumId="21" w15:restartNumberingAfterBreak="0">
    <w:nsid w:val="79C66B09"/>
    <w:multiLevelType w:val="hybridMultilevel"/>
    <w:tmpl w:val="FD6CC6E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0"/>
  </w:num>
  <w:num w:numId="3">
    <w:abstractNumId w:val="14"/>
  </w:num>
  <w:num w:numId="4">
    <w:abstractNumId w:val="18"/>
  </w:num>
  <w:num w:numId="5">
    <w:abstractNumId w:val="2"/>
  </w:num>
  <w:num w:numId="6">
    <w:abstractNumId w:val="15"/>
  </w:num>
  <w:num w:numId="7">
    <w:abstractNumId w:val="7"/>
  </w:num>
  <w:num w:numId="8">
    <w:abstractNumId w:val="17"/>
  </w:num>
  <w:num w:numId="9">
    <w:abstractNumId w:val="12"/>
  </w:num>
  <w:num w:numId="10">
    <w:abstractNumId w:val="21"/>
  </w:num>
  <w:num w:numId="11">
    <w:abstractNumId w:val="5"/>
  </w:num>
  <w:num w:numId="12">
    <w:abstractNumId w:val="13"/>
  </w:num>
  <w:num w:numId="13">
    <w:abstractNumId w:val="16"/>
  </w:num>
  <w:num w:numId="14">
    <w:abstractNumId w:val="1"/>
  </w:num>
  <w:num w:numId="15">
    <w:abstractNumId w:val="4"/>
  </w:num>
  <w:num w:numId="16">
    <w:abstractNumId w:val="19"/>
  </w:num>
  <w:num w:numId="17">
    <w:abstractNumId w:val="9"/>
  </w:num>
  <w:num w:numId="18">
    <w:abstractNumId w:val="11"/>
  </w:num>
  <w:num w:numId="19">
    <w:abstractNumId w:val="10"/>
  </w:num>
  <w:num w:numId="20">
    <w:abstractNumId w:val="3"/>
  </w:num>
  <w:num w:numId="21">
    <w:abstractNumId w:val="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2B95"/>
    <w:rsid w:val="000167AD"/>
    <w:rsid w:val="00016BC0"/>
    <w:rsid w:val="000270B5"/>
    <w:rsid w:val="000310E6"/>
    <w:rsid w:val="0003662E"/>
    <w:rsid w:val="00037764"/>
    <w:rsid w:val="00047565"/>
    <w:rsid w:val="00050191"/>
    <w:rsid w:val="000600E9"/>
    <w:rsid w:val="00074D98"/>
    <w:rsid w:val="000757BD"/>
    <w:rsid w:val="00076F5B"/>
    <w:rsid w:val="000810E6"/>
    <w:rsid w:val="00090E07"/>
    <w:rsid w:val="00091E23"/>
    <w:rsid w:val="00095272"/>
    <w:rsid w:val="00095F05"/>
    <w:rsid w:val="00097873"/>
    <w:rsid w:val="00097F70"/>
    <w:rsid w:val="000A0049"/>
    <w:rsid w:val="000A2148"/>
    <w:rsid w:val="000B0CFE"/>
    <w:rsid w:val="000B285A"/>
    <w:rsid w:val="000D6410"/>
    <w:rsid w:val="000D68B5"/>
    <w:rsid w:val="000E1070"/>
    <w:rsid w:val="000E3E1E"/>
    <w:rsid w:val="000E7306"/>
    <w:rsid w:val="000F6F61"/>
    <w:rsid w:val="00105237"/>
    <w:rsid w:val="001257A4"/>
    <w:rsid w:val="001258CF"/>
    <w:rsid w:val="0012738D"/>
    <w:rsid w:val="00144AA6"/>
    <w:rsid w:val="001618FA"/>
    <w:rsid w:val="00163CD7"/>
    <w:rsid w:val="0019448F"/>
    <w:rsid w:val="001A7A31"/>
    <w:rsid w:val="001B1662"/>
    <w:rsid w:val="001C3249"/>
    <w:rsid w:val="001F071A"/>
    <w:rsid w:val="001F3021"/>
    <w:rsid w:val="002008F8"/>
    <w:rsid w:val="00224743"/>
    <w:rsid w:val="00230CC1"/>
    <w:rsid w:val="0024199F"/>
    <w:rsid w:val="00242296"/>
    <w:rsid w:val="0025645E"/>
    <w:rsid w:val="00267FD8"/>
    <w:rsid w:val="00273127"/>
    <w:rsid w:val="00277143"/>
    <w:rsid w:val="002830FF"/>
    <w:rsid w:val="0028483D"/>
    <w:rsid w:val="002868F9"/>
    <w:rsid w:val="0029153C"/>
    <w:rsid w:val="002A3D03"/>
    <w:rsid w:val="002A5E8F"/>
    <w:rsid w:val="002A7F83"/>
    <w:rsid w:val="002B6020"/>
    <w:rsid w:val="002D6647"/>
    <w:rsid w:val="002E2BE1"/>
    <w:rsid w:val="002F29B2"/>
    <w:rsid w:val="002F356F"/>
    <w:rsid w:val="0031420B"/>
    <w:rsid w:val="00320C79"/>
    <w:rsid w:val="0032424D"/>
    <w:rsid w:val="00325B3C"/>
    <w:rsid w:val="0033369B"/>
    <w:rsid w:val="003364CB"/>
    <w:rsid w:val="00344072"/>
    <w:rsid w:val="00346221"/>
    <w:rsid w:val="00355343"/>
    <w:rsid w:val="00362891"/>
    <w:rsid w:val="003633C8"/>
    <w:rsid w:val="00366B68"/>
    <w:rsid w:val="0037540E"/>
    <w:rsid w:val="00381B2C"/>
    <w:rsid w:val="00382F1C"/>
    <w:rsid w:val="00383A01"/>
    <w:rsid w:val="00384281"/>
    <w:rsid w:val="003912C2"/>
    <w:rsid w:val="003947F5"/>
    <w:rsid w:val="003A34FC"/>
    <w:rsid w:val="003B4E22"/>
    <w:rsid w:val="003C01DE"/>
    <w:rsid w:val="003C3CCA"/>
    <w:rsid w:val="003D0F4D"/>
    <w:rsid w:val="003D24F6"/>
    <w:rsid w:val="003D63EF"/>
    <w:rsid w:val="003D6B3B"/>
    <w:rsid w:val="003F0317"/>
    <w:rsid w:val="003F530E"/>
    <w:rsid w:val="004061A4"/>
    <w:rsid w:val="004115EB"/>
    <w:rsid w:val="00434778"/>
    <w:rsid w:val="004370F9"/>
    <w:rsid w:val="0044530F"/>
    <w:rsid w:val="00454DFD"/>
    <w:rsid w:val="00456586"/>
    <w:rsid w:val="0046367A"/>
    <w:rsid w:val="0046439E"/>
    <w:rsid w:val="00467507"/>
    <w:rsid w:val="00472382"/>
    <w:rsid w:val="0047241D"/>
    <w:rsid w:val="00474BBF"/>
    <w:rsid w:val="004946B3"/>
    <w:rsid w:val="004A2011"/>
    <w:rsid w:val="004B6D8B"/>
    <w:rsid w:val="004C518B"/>
    <w:rsid w:val="004D1205"/>
    <w:rsid w:val="004D63BA"/>
    <w:rsid w:val="004E5129"/>
    <w:rsid w:val="004F0553"/>
    <w:rsid w:val="004F4319"/>
    <w:rsid w:val="005076F7"/>
    <w:rsid w:val="00510D60"/>
    <w:rsid w:val="00514113"/>
    <w:rsid w:val="00536531"/>
    <w:rsid w:val="00543102"/>
    <w:rsid w:val="00546C5E"/>
    <w:rsid w:val="00550B49"/>
    <w:rsid w:val="00554C71"/>
    <w:rsid w:val="0056085B"/>
    <w:rsid w:val="0056427C"/>
    <w:rsid w:val="0056542D"/>
    <w:rsid w:val="005658F8"/>
    <w:rsid w:val="005674B1"/>
    <w:rsid w:val="00573355"/>
    <w:rsid w:val="00582B49"/>
    <w:rsid w:val="005968AD"/>
    <w:rsid w:val="005A61B2"/>
    <w:rsid w:val="005D42C3"/>
    <w:rsid w:val="005D56CE"/>
    <w:rsid w:val="005D77EE"/>
    <w:rsid w:val="005E193D"/>
    <w:rsid w:val="00601FCF"/>
    <w:rsid w:val="00624C43"/>
    <w:rsid w:val="006278D0"/>
    <w:rsid w:val="00627BFD"/>
    <w:rsid w:val="006360A2"/>
    <w:rsid w:val="00650EAA"/>
    <w:rsid w:val="006521E0"/>
    <w:rsid w:val="00653E70"/>
    <w:rsid w:val="00656AF0"/>
    <w:rsid w:val="00661232"/>
    <w:rsid w:val="00665A18"/>
    <w:rsid w:val="00670BA7"/>
    <w:rsid w:val="00685382"/>
    <w:rsid w:val="00691508"/>
    <w:rsid w:val="006A7C0F"/>
    <w:rsid w:val="006B75A7"/>
    <w:rsid w:val="006C0174"/>
    <w:rsid w:val="006C083C"/>
    <w:rsid w:val="006D65FB"/>
    <w:rsid w:val="006E1DA7"/>
    <w:rsid w:val="006E378D"/>
    <w:rsid w:val="006F6E50"/>
    <w:rsid w:val="0070095B"/>
    <w:rsid w:val="00705B91"/>
    <w:rsid w:val="007102CD"/>
    <w:rsid w:val="00710CD6"/>
    <w:rsid w:val="0071390E"/>
    <w:rsid w:val="007311FD"/>
    <w:rsid w:val="00733412"/>
    <w:rsid w:val="00735909"/>
    <w:rsid w:val="00743703"/>
    <w:rsid w:val="00750FCD"/>
    <w:rsid w:val="00760C75"/>
    <w:rsid w:val="007644FE"/>
    <w:rsid w:val="00765C5E"/>
    <w:rsid w:val="0077432D"/>
    <w:rsid w:val="0077625A"/>
    <w:rsid w:val="00776805"/>
    <w:rsid w:val="00777742"/>
    <w:rsid w:val="00787D49"/>
    <w:rsid w:val="007A4890"/>
    <w:rsid w:val="007B6043"/>
    <w:rsid w:val="007C553A"/>
    <w:rsid w:val="007D3B4D"/>
    <w:rsid w:val="007E0129"/>
    <w:rsid w:val="007E47DE"/>
    <w:rsid w:val="007F3F5F"/>
    <w:rsid w:val="0080169A"/>
    <w:rsid w:val="00803766"/>
    <w:rsid w:val="00805405"/>
    <w:rsid w:val="008172B1"/>
    <w:rsid w:val="008318BA"/>
    <w:rsid w:val="00846091"/>
    <w:rsid w:val="00847697"/>
    <w:rsid w:val="0086012E"/>
    <w:rsid w:val="00873BF9"/>
    <w:rsid w:val="008745E2"/>
    <w:rsid w:val="00881F6B"/>
    <w:rsid w:val="00887CD5"/>
    <w:rsid w:val="008A0EED"/>
    <w:rsid w:val="008B3CE8"/>
    <w:rsid w:val="008C0BC9"/>
    <w:rsid w:val="008C277E"/>
    <w:rsid w:val="008D3A53"/>
    <w:rsid w:val="008D7F97"/>
    <w:rsid w:val="008D7FC2"/>
    <w:rsid w:val="008F5057"/>
    <w:rsid w:val="009067D1"/>
    <w:rsid w:val="00910CAC"/>
    <w:rsid w:val="009351BA"/>
    <w:rsid w:val="0094119E"/>
    <w:rsid w:val="00941AE2"/>
    <w:rsid w:val="00961D7D"/>
    <w:rsid w:val="00970EC6"/>
    <w:rsid w:val="00972E21"/>
    <w:rsid w:val="009831C3"/>
    <w:rsid w:val="00984448"/>
    <w:rsid w:val="00986F1A"/>
    <w:rsid w:val="009914C9"/>
    <w:rsid w:val="009A11F7"/>
    <w:rsid w:val="009B3827"/>
    <w:rsid w:val="009B4C59"/>
    <w:rsid w:val="009E52EB"/>
    <w:rsid w:val="009F1CBD"/>
    <w:rsid w:val="009F45A8"/>
    <w:rsid w:val="009F7D40"/>
    <w:rsid w:val="00A030DF"/>
    <w:rsid w:val="00A04540"/>
    <w:rsid w:val="00A04AED"/>
    <w:rsid w:val="00A071A4"/>
    <w:rsid w:val="00A123B9"/>
    <w:rsid w:val="00A134E4"/>
    <w:rsid w:val="00A33266"/>
    <w:rsid w:val="00A37191"/>
    <w:rsid w:val="00A4013D"/>
    <w:rsid w:val="00A45BAC"/>
    <w:rsid w:val="00A4633E"/>
    <w:rsid w:val="00A672B6"/>
    <w:rsid w:val="00A84D68"/>
    <w:rsid w:val="00A937EA"/>
    <w:rsid w:val="00AB34F7"/>
    <w:rsid w:val="00AB735B"/>
    <w:rsid w:val="00AC0478"/>
    <w:rsid w:val="00AD29B1"/>
    <w:rsid w:val="00AD3505"/>
    <w:rsid w:val="00AD7A15"/>
    <w:rsid w:val="00AE0FED"/>
    <w:rsid w:val="00AF4A30"/>
    <w:rsid w:val="00AF4C32"/>
    <w:rsid w:val="00B00EA9"/>
    <w:rsid w:val="00B02458"/>
    <w:rsid w:val="00B05857"/>
    <w:rsid w:val="00B07D8C"/>
    <w:rsid w:val="00B16C97"/>
    <w:rsid w:val="00B27F7D"/>
    <w:rsid w:val="00B534E2"/>
    <w:rsid w:val="00B566DA"/>
    <w:rsid w:val="00B56AB4"/>
    <w:rsid w:val="00B66044"/>
    <w:rsid w:val="00B73CBD"/>
    <w:rsid w:val="00B815E6"/>
    <w:rsid w:val="00B81DFA"/>
    <w:rsid w:val="00B83E53"/>
    <w:rsid w:val="00B90692"/>
    <w:rsid w:val="00B957C8"/>
    <w:rsid w:val="00BA2CCA"/>
    <w:rsid w:val="00BB5409"/>
    <w:rsid w:val="00BB5DA9"/>
    <w:rsid w:val="00BB6EBB"/>
    <w:rsid w:val="00BC280E"/>
    <w:rsid w:val="00BC7D15"/>
    <w:rsid w:val="00BE0627"/>
    <w:rsid w:val="00BF0AB5"/>
    <w:rsid w:val="00BF2BCA"/>
    <w:rsid w:val="00C01150"/>
    <w:rsid w:val="00C020E8"/>
    <w:rsid w:val="00C06EF0"/>
    <w:rsid w:val="00C16F48"/>
    <w:rsid w:val="00C17ECD"/>
    <w:rsid w:val="00C21660"/>
    <w:rsid w:val="00C26487"/>
    <w:rsid w:val="00C27413"/>
    <w:rsid w:val="00C377A9"/>
    <w:rsid w:val="00C44F4F"/>
    <w:rsid w:val="00C4655E"/>
    <w:rsid w:val="00C57D0F"/>
    <w:rsid w:val="00C57D8B"/>
    <w:rsid w:val="00C74376"/>
    <w:rsid w:val="00C8553A"/>
    <w:rsid w:val="00C87E74"/>
    <w:rsid w:val="00C91A6F"/>
    <w:rsid w:val="00C950C5"/>
    <w:rsid w:val="00CA67D7"/>
    <w:rsid w:val="00CB07C0"/>
    <w:rsid w:val="00CB20CA"/>
    <w:rsid w:val="00CB6713"/>
    <w:rsid w:val="00CC1DB0"/>
    <w:rsid w:val="00CF34F4"/>
    <w:rsid w:val="00D0043E"/>
    <w:rsid w:val="00D01BB5"/>
    <w:rsid w:val="00D0641D"/>
    <w:rsid w:val="00D15059"/>
    <w:rsid w:val="00D176BA"/>
    <w:rsid w:val="00D17C6E"/>
    <w:rsid w:val="00D27B45"/>
    <w:rsid w:val="00D30D39"/>
    <w:rsid w:val="00D40E84"/>
    <w:rsid w:val="00D45162"/>
    <w:rsid w:val="00D453B8"/>
    <w:rsid w:val="00D515DB"/>
    <w:rsid w:val="00D52126"/>
    <w:rsid w:val="00D5694E"/>
    <w:rsid w:val="00D56A8F"/>
    <w:rsid w:val="00D65A00"/>
    <w:rsid w:val="00D709BC"/>
    <w:rsid w:val="00D71631"/>
    <w:rsid w:val="00D740C1"/>
    <w:rsid w:val="00D775EA"/>
    <w:rsid w:val="00D84A80"/>
    <w:rsid w:val="00D953F2"/>
    <w:rsid w:val="00DA69B4"/>
    <w:rsid w:val="00DA6BC6"/>
    <w:rsid w:val="00DB5A16"/>
    <w:rsid w:val="00DC0B56"/>
    <w:rsid w:val="00DC37FC"/>
    <w:rsid w:val="00DD7464"/>
    <w:rsid w:val="00DE2259"/>
    <w:rsid w:val="00DE2867"/>
    <w:rsid w:val="00DE28A4"/>
    <w:rsid w:val="00DE3454"/>
    <w:rsid w:val="00DF505F"/>
    <w:rsid w:val="00E04211"/>
    <w:rsid w:val="00E05FEF"/>
    <w:rsid w:val="00E12DBB"/>
    <w:rsid w:val="00E14BE2"/>
    <w:rsid w:val="00E16706"/>
    <w:rsid w:val="00E31DFA"/>
    <w:rsid w:val="00E35213"/>
    <w:rsid w:val="00E448E3"/>
    <w:rsid w:val="00E458FB"/>
    <w:rsid w:val="00E4591C"/>
    <w:rsid w:val="00E537C6"/>
    <w:rsid w:val="00E6343B"/>
    <w:rsid w:val="00E74B7F"/>
    <w:rsid w:val="00E76F68"/>
    <w:rsid w:val="00E81F1D"/>
    <w:rsid w:val="00E9156E"/>
    <w:rsid w:val="00EA1718"/>
    <w:rsid w:val="00EB00A4"/>
    <w:rsid w:val="00EB2EDB"/>
    <w:rsid w:val="00ED44E7"/>
    <w:rsid w:val="00EE5AAE"/>
    <w:rsid w:val="00EF46C9"/>
    <w:rsid w:val="00F00812"/>
    <w:rsid w:val="00F12595"/>
    <w:rsid w:val="00F245F8"/>
    <w:rsid w:val="00F32871"/>
    <w:rsid w:val="00F329E8"/>
    <w:rsid w:val="00F35C1B"/>
    <w:rsid w:val="00F41E50"/>
    <w:rsid w:val="00F4656A"/>
    <w:rsid w:val="00F51338"/>
    <w:rsid w:val="00F54C7A"/>
    <w:rsid w:val="00F72E01"/>
    <w:rsid w:val="00F800C3"/>
    <w:rsid w:val="00F80853"/>
    <w:rsid w:val="00F80900"/>
    <w:rsid w:val="00F839CA"/>
    <w:rsid w:val="00FA1935"/>
    <w:rsid w:val="00FB0AEE"/>
    <w:rsid w:val="00FC6042"/>
    <w:rsid w:val="00FD439A"/>
    <w:rsid w:val="00FE4F6D"/>
    <w:rsid w:val="00FF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9ECE7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1"/>
    <w:qFormat/>
    <w:rsid w:val="00F32871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6521E0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6521E0"/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4370F9"/>
    <w:rPr>
      <w:color w:val="0563C1" w:themeColor="hyperlink"/>
      <w:u w:val="single"/>
    </w:rPr>
  </w:style>
  <w:style w:type="paragraph" w:customStyle="1" w:styleId="ConsPlusNormal">
    <w:name w:val="ConsPlusNormal"/>
    <w:rsid w:val="00E1670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87D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87D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39"/>
    <w:rsid w:val="002E2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A7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A7F83"/>
  </w:style>
  <w:style w:type="paragraph" w:styleId="ac">
    <w:name w:val="footer"/>
    <w:basedOn w:val="a"/>
    <w:link w:val="ad"/>
    <w:uiPriority w:val="99"/>
    <w:unhideWhenUsed/>
    <w:rsid w:val="002A7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A7F83"/>
  </w:style>
  <w:style w:type="paragraph" w:customStyle="1" w:styleId="ConsPlusTitle">
    <w:name w:val="ConsPlusTitle"/>
    <w:rsid w:val="00656A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.filimonova@sakhalin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92E0C-8013-4C7C-B7D7-E6C1E1004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Филимонова Наталья Анатольевна</cp:lastModifiedBy>
  <cp:revision>42</cp:revision>
  <cp:lastPrinted>2024-07-05T04:23:00Z</cp:lastPrinted>
  <dcterms:created xsi:type="dcterms:W3CDTF">2022-08-18T01:23:00Z</dcterms:created>
  <dcterms:modified xsi:type="dcterms:W3CDTF">2024-10-07T01:20:00Z</dcterms:modified>
</cp:coreProperties>
</file>