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84446A4" w14:textId="77777777" w:rsidR="00C94A4F" w:rsidRPr="00376C0D" w:rsidRDefault="00C94A4F">
      <w:pPr>
        <w:pStyle w:val="20"/>
        <w:rPr>
          <w:rStyle w:val="28"/>
          <w:b/>
          <w:sz w:val="24"/>
          <w:szCs w:val="24"/>
        </w:rPr>
      </w:pPr>
    </w:p>
    <w:tbl>
      <w:tblPr>
        <w:tblW w:w="0" w:type="auto"/>
        <w:tblLook w:val="0000" w:firstRow="0" w:lastRow="0" w:firstColumn="0" w:lastColumn="0" w:noHBand="0" w:noVBand="0"/>
      </w:tblPr>
      <w:tblGrid>
        <w:gridCol w:w="5353"/>
        <w:gridCol w:w="3962"/>
      </w:tblGrid>
      <w:tr w:rsidR="00C94A4F" w:rsidRPr="00376C0D" w14:paraId="107334CB" w14:textId="77777777">
        <w:trPr>
          <w:trHeight w:val="1331"/>
        </w:trPr>
        <w:tc>
          <w:tcPr>
            <w:tcW w:w="5353" w:type="dxa"/>
            <w:shd w:val="clear" w:color="auto" w:fill="auto"/>
          </w:tcPr>
          <w:p w14:paraId="6E56EE85" w14:textId="77777777" w:rsidR="00C94A4F" w:rsidRPr="00376C0D" w:rsidRDefault="00C94A4F">
            <w:pPr>
              <w:pStyle w:val="a4"/>
              <w:jc w:val="right"/>
              <w:rPr>
                <w:rStyle w:val="28"/>
                <w:rFonts w:ascii="Times New Roman" w:eastAsia="Times New Roman" w:hAnsi="Times New Roman"/>
                <w:sz w:val="24"/>
                <w:szCs w:val="24"/>
              </w:rPr>
            </w:pPr>
          </w:p>
        </w:tc>
        <w:tc>
          <w:tcPr>
            <w:tcW w:w="3962" w:type="dxa"/>
            <w:shd w:val="clear" w:color="auto" w:fill="auto"/>
          </w:tcPr>
          <w:p w14:paraId="7BA31386" w14:textId="77777777" w:rsidR="0037374B" w:rsidRPr="002A6B48" w:rsidRDefault="0037374B" w:rsidP="0037374B">
            <w:pPr>
              <w:pStyle w:val="a4"/>
              <w:ind w:left="720" w:hanging="720"/>
              <w:rPr>
                <w:rFonts w:ascii="Times New Roman" w:hAnsi="Times New Roman"/>
                <w:sz w:val="24"/>
                <w:szCs w:val="24"/>
              </w:rPr>
            </w:pPr>
            <w:r w:rsidRPr="002A6B48">
              <w:rPr>
                <w:rFonts w:ascii="Times New Roman" w:hAnsi="Times New Roman"/>
                <w:sz w:val="24"/>
                <w:szCs w:val="24"/>
              </w:rPr>
              <w:t>УТВЕРЖДАЮ</w:t>
            </w:r>
          </w:p>
          <w:p w14:paraId="3A310819" w14:textId="77777777" w:rsidR="0037374B" w:rsidRPr="002A6B48" w:rsidRDefault="0037374B" w:rsidP="0037374B">
            <w:pPr>
              <w:pStyle w:val="a4"/>
              <w:ind w:left="315" w:hanging="315"/>
              <w:rPr>
                <w:rFonts w:ascii="Times New Roman" w:hAnsi="Times New Roman"/>
                <w:sz w:val="24"/>
                <w:szCs w:val="24"/>
              </w:rPr>
            </w:pPr>
            <w:r>
              <w:rPr>
                <w:rFonts w:ascii="Times New Roman" w:hAnsi="Times New Roman"/>
                <w:sz w:val="24"/>
                <w:szCs w:val="24"/>
              </w:rPr>
              <w:t>Директор ООО «</w:t>
            </w:r>
            <w:proofErr w:type="spellStart"/>
            <w:r>
              <w:rPr>
                <w:rFonts w:ascii="Times New Roman" w:hAnsi="Times New Roman"/>
                <w:sz w:val="24"/>
                <w:szCs w:val="24"/>
              </w:rPr>
              <w:t>ПартнерГрупп</w:t>
            </w:r>
            <w:proofErr w:type="spellEnd"/>
            <w:r>
              <w:rPr>
                <w:rFonts w:ascii="Times New Roman" w:hAnsi="Times New Roman"/>
                <w:sz w:val="24"/>
                <w:szCs w:val="24"/>
              </w:rPr>
              <w:t>»</w:t>
            </w:r>
          </w:p>
          <w:p w14:paraId="061069D9" w14:textId="77777777" w:rsidR="0037374B" w:rsidRPr="002A6B48" w:rsidRDefault="0037374B" w:rsidP="0037374B">
            <w:pPr>
              <w:pStyle w:val="a4"/>
              <w:ind w:left="720"/>
              <w:rPr>
                <w:rFonts w:ascii="Times New Roman" w:hAnsi="Times New Roman"/>
                <w:sz w:val="24"/>
                <w:szCs w:val="24"/>
              </w:rPr>
            </w:pPr>
          </w:p>
          <w:p w14:paraId="3EB9573D" w14:textId="77777777" w:rsidR="0037374B" w:rsidRPr="002A6B48" w:rsidRDefault="0037374B" w:rsidP="0037374B">
            <w:pPr>
              <w:pStyle w:val="a4"/>
              <w:ind w:left="720" w:hanging="688"/>
              <w:rPr>
                <w:rFonts w:ascii="Times New Roman" w:hAnsi="Times New Roman"/>
                <w:sz w:val="24"/>
                <w:szCs w:val="24"/>
              </w:rPr>
            </w:pPr>
            <w:r>
              <w:rPr>
                <w:rFonts w:ascii="Times New Roman" w:hAnsi="Times New Roman"/>
                <w:sz w:val="24"/>
                <w:szCs w:val="24"/>
              </w:rPr>
              <w:t>________</w:t>
            </w:r>
            <w:r w:rsidRPr="002A6B48">
              <w:rPr>
                <w:rFonts w:ascii="Times New Roman" w:hAnsi="Times New Roman"/>
                <w:sz w:val="24"/>
                <w:szCs w:val="24"/>
              </w:rPr>
              <w:t>__</w:t>
            </w:r>
            <w:proofErr w:type="spellStart"/>
            <w:r>
              <w:rPr>
                <w:rFonts w:ascii="Times New Roman" w:hAnsi="Times New Roman"/>
                <w:sz w:val="24"/>
                <w:szCs w:val="24"/>
              </w:rPr>
              <w:t>В.А.Редкозубов</w:t>
            </w:r>
            <w:proofErr w:type="spellEnd"/>
            <w:r>
              <w:rPr>
                <w:rFonts w:ascii="Times New Roman" w:hAnsi="Times New Roman"/>
                <w:sz w:val="24"/>
                <w:szCs w:val="24"/>
              </w:rPr>
              <w:t xml:space="preserve"> </w:t>
            </w:r>
          </w:p>
          <w:p w14:paraId="67549BD8" w14:textId="77777777" w:rsidR="0037374B" w:rsidRPr="002A6B48" w:rsidRDefault="0037374B" w:rsidP="0037374B">
            <w:pPr>
              <w:pStyle w:val="a4"/>
              <w:ind w:left="720" w:hanging="720"/>
              <w:rPr>
                <w:rFonts w:ascii="Times New Roman" w:hAnsi="Times New Roman"/>
                <w:sz w:val="24"/>
                <w:szCs w:val="24"/>
                <w:highlight w:val="yellow"/>
              </w:rPr>
            </w:pPr>
            <w:r w:rsidRPr="002A6B48">
              <w:rPr>
                <w:rFonts w:ascii="Times New Roman" w:hAnsi="Times New Roman"/>
                <w:sz w:val="24"/>
                <w:szCs w:val="24"/>
              </w:rPr>
              <w:t>«</w:t>
            </w:r>
            <w:r>
              <w:rPr>
                <w:rFonts w:ascii="Times New Roman" w:hAnsi="Times New Roman"/>
                <w:sz w:val="24"/>
                <w:szCs w:val="24"/>
              </w:rPr>
              <w:t>____</w:t>
            </w:r>
            <w:r w:rsidRPr="002A6B48">
              <w:rPr>
                <w:rFonts w:ascii="Times New Roman" w:hAnsi="Times New Roman"/>
                <w:sz w:val="24"/>
                <w:szCs w:val="24"/>
              </w:rPr>
              <w:t>»</w:t>
            </w:r>
            <w:r w:rsidRPr="002A6B48">
              <w:rPr>
                <w:rFonts w:ascii="Times New Roman" w:hAnsi="Times New Roman"/>
                <w:sz w:val="24"/>
                <w:szCs w:val="24"/>
                <w:u w:val="single"/>
              </w:rPr>
              <w:t xml:space="preserve">      </w:t>
            </w:r>
            <w:r>
              <w:rPr>
                <w:rFonts w:ascii="Times New Roman" w:hAnsi="Times New Roman"/>
                <w:sz w:val="24"/>
                <w:szCs w:val="24"/>
                <w:u w:val="single"/>
              </w:rPr>
              <w:t xml:space="preserve">           </w:t>
            </w:r>
            <w:r w:rsidRPr="002A6B48">
              <w:rPr>
                <w:rFonts w:ascii="Times New Roman" w:hAnsi="Times New Roman"/>
                <w:sz w:val="24"/>
                <w:szCs w:val="24"/>
                <w:u w:val="single"/>
              </w:rPr>
              <w:t xml:space="preserve">      </w:t>
            </w:r>
            <w:r>
              <w:rPr>
                <w:rFonts w:ascii="Times New Roman" w:hAnsi="Times New Roman"/>
                <w:sz w:val="24"/>
                <w:szCs w:val="24"/>
              </w:rPr>
              <w:t>2025</w:t>
            </w:r>
          </w:p>
          <w:p w14:paraId="78452A43" w14:textId="77777777" w:rsidR="00C94A4F" w:rsidRPr="00376C0D" w:rsidRDefault="00FD7A80">
            <w:pPr>
              <w:pStyle w:val="a4"/>
              <w:jc w:val="right"/>
              <w:rPr>
                <w:rStyle w:val="28"/>
                <w:rFonts w:ascii="Times New Roman" w:eastAsia="Times New Roman" w:hAnsi="Times New Roman"/>
                <w:sz w:val="24"/>
                <w:szCs w:val="24"/>
              </w:rPr>
            </w:pPr>
            <w:r w:rsidRPr="00376C0D">
              <w:rPr>
                <w:rStyle w:val="28"/>
                <w:rFonts w:ascii="Times New Roman" w:eastAsia="Times New Roman" w:hAnsi="Times New Roman"/>
                <w:sz w:val="24"/>
                <w:szCs w:val="24"/>
              </w:rPr>
              <w:t xml:space="preserve">  </w:t>
            </w:r>
          </w:p>
        </w:tc>
      </w:tr>
    </w:tbl>
    <w:p w14:paraId="2EBD0B51" w14:textId="77777777" w:rsidR="00C94A4F" w:rsidRPr="00376C0D" w:rsidRDefault="00C94A4F">
      <w:pPr>
        <w:pStyle w:val="20"/>
        <w:rPr>
          <w:rStyle w:val="28"/>
          <w:b/>
          <w:sz w:val="24"/>
          <w:szCs w:val="24"/>
        </w:rPr>
      </w:pPr>
    </w:p>
    <w:p w14:paraId="2567E56A" w14:textId="77777777" w:rsidR="00C94A4F" w:rsidRPr="00376C0D" w:rsidRDefault="00C94A4F">
      <w:pPr>
        <w:pStyle w:val="20"/>
        <w:rPr>
          <w:rStyle w:val="28"/>
          <w:b/>
          <w:sz w:val="24"/>
          <w:szCs w:val="24"/>
        </w:rPr>
      </w:pPr>
    </w:p>
    <w:p w14:paraId="1DD8D5D2" w14:textId="77777777" w:rsidR="00C94A4F" w:rsidRPr="00376C0D" w:rsidRDefault="00C94A4F">
      <w:pPr>
        <w:pStyle w:val="20"/>
        <w:rPr>
          <w:rStyle w:val="28"/>
          <w:b/>
          <w:sz w:val="24"/>
          <w:szCs w:val="24"/>
        </w:rPr>
      </w:pPr>
    </w:p>
    <w:p w14:paraId="228FA99D" w14:textId="77777777" w:rsidR="00C94A4F" w:rsidRPr="00376C0D" w:rsidRDefault="00C94A4F">
      <w:pPr>
        <w:pStyle w:val="20"/>
        <w:rPr>
          <w:rStyle w:val="28"/>
          <w:b/>
          <w:sz w:val="24"/>
          <w:szCs w:val="24"/>
        </w:rPr>
      </w:pPr>
    </w:p>
    <w:p w14:paraId="7C6ABB15" w14:textId="77777777" w:rsidR="00C94A4F" w:rsidRPr="00376C0D" w:rsidRDefault="00C94A4F">
      <w:pPr>
        <w:pStyle w:val="20"/>
        <w:rPr>
          <w:rStyle w:val="28"/>
          <w:b/>
          <w:sz w:val="24"/>
          <w:szCs w:val="24"/>
        </w:rPr>
      </w:pPr>
    </w:p>
    <w:p w14:paraId="259806AC" w14:textId="77777777" w:rsidR="00C94A4F" w:rsidRPr="00376C0D" w:rsidRDefault="00C94A4F">
      <w:pPr>
        <w:pStyle w:val="20"/>
        <w:rPr>
          <w:rStyle w:val="28"/>
          <w:b/>
          <w:sz w:val="24"/>
          <w:szCs w:val="24"/>
        </w:rPr>
      </w:pPr>
    </w:p>
    <w:p w14:paraId="5444B9A4" w14:textId="77777777" w:rsidR="00C94A4F" w:rsidRPr="00376C0D" w:rsidRDefault="00C94A4F">
      <w:pPr>
        <w:pStyle w:val="20"/>
        <w:rPr>
          <w:rStyle w:val="28"/>
          <w:b/>
          <w:sz w:val="24"/>
          <w:szCs w:val="24"/>
        </w:rPr>
      </w:pPr>
    </w:p>
    <w:p w14:paraId="6B92BB84" w14:textId="77777777" w:rsidR="00C94A4F" w:rsidRPr="00376C0D" w:rsidRDefault="00C94A4F">
      <w:pPr>
        <w:pStyle w:val="20"/>
        <w:rPr>
          <w:rStyle w:val="28"/>
          <w:b/>
          <w:sz w:val="24"/>
          <w:szCs w:val="24"/>
        </w:rPr>
      </w:pPr>
    </w:p>
    <w:p w14:paraId="7730A937" w14:textId="77777777" w:rsidR="00C94A4F" w:rsidRPr="00376C0D" w:rsidRDefault="00FD7A80">
      <w:pPr>
        <w:pStyle w:val="ConsTitle"/>
        <w:widowControl/>
        <w:tabs>
          <w:tab w:val="left" w:pos="2160"/>
        </w:tabs>
        <w:ind w:right="0"/>
        <w:jc w:val="center"/>
        <w:rPr>
          <w:rStyle w:val="28"/>
          <w:rFonts w:ascii="Times New Roman" w:eastAsia="Times New Roman" w:hAnsi="Times New Roman"/>
          <w:sz w:val="28"/>
          <w:szCs w:val="28"/>
        </w:rPr>
      </w:pPr>
      <w:r w:rsidRPr="00376C0D">
        <w:rPr>
          <w:rStyle w:val="28"/>
          <w:rFonts w:ascii="Times New Roman" w:eastAsia="Times New Roman" w:hAnsi="Times New Roman"/>
          <w:b w:val="0"/>
          <w:sz w:val="28"/>
          <w:szCs w:val="28"/>
        </w:rPr>
        <w:t>КОНКУРСНАЯ ДОКУМЕНТАЦИЯ</w:t>
      </w:r>
    </w:p>
    <w:p w14:paraId="20D8A356" w14:textId="77777777" w:rsidR="00C94A4F" w:rsidRPr="00376C0D" w:rsidRDefault="00FD7A80">
      <w:pPr>
        <w:pStyle w:val="20"/>
        <w:widowControl w:val="0"/>
        <w:tabs>
          <w:tab w:val="left" w:pos="709"/>
          <w:tab w:val="center" w:pos="4961"/>
        </w:tabs>
        <w:jc w:val="center"/>
        <w:rPr>
          <w:rStyle w:val="28"/>
          <w:sz w:val="28"/>
          <w:szCs w:val="28"/>
        </w:rPr>
      </w:pPr>
      <w:r w:rsidRPr="00376C0D">
        <w:rPr>
          <w:rStyle w:val="28"/>
          <w:sz w:val="28"/>
          <w:szCs w:val="28"/>
        </w:rPr>
        <w:t xml:space="preserve">на проведение открытого конкурса по отбору подрядной </w:t>
      </w:r>
    </w:p>
    <w:p w14:paraId="1807136E" w14:textId="5C0F5190" w:rsidR="00C94A4F" w:rsidRPr="00376C0D" w:rsidRDefault="00FD7A80" w:rsidP="00E86185">
      <w:pPr>
        <w:pStyle w:val="20"/>
        <w:widowControl w:val="0"/>
        <w:tabs>
          <w:tab w:val="left" w:pos="709"/>
          <w:tab w:val="center" w:pos="4961"/>
        </w:tabs>
        <w:jc w:val="center"/>
        <w:rPr>
          <w:rStyle w:val="28"/>
          <w:sz w:val="28"/>
          <w:szCs w:val="28"/>
        </w:rPr>
      </w:pPr>
      <w:r w:rsidRPr="00376C0D">
        <w:rPr>
          <w:rStyle w:val="28"/>
          <w:sz w:val="28"/>
          <w:szCs w:val="28"/>
        </w:rPr>
        <w:t xml:space="preserve">организации для выполнения работ по </w:t>
      </w:r>
      <w:r w:rsidR="00581286">
        <w:rPr>
          <w:rStyle w:val="28"/>
          <w:sz w:val="28"/>
          <w:szCs w:val="28"/>
        </w:rPr>
        <w:t xml:space="preserve">капитальному ремонту жилищного фонда </w:t>
      </w:r>
      <w:r w:rsidR="00E86185">
        <w:rPr>
          <w:rStyle w:val="28"/>
          <w:sz w:val="28"/>
          <w:szCs w:val="28"/>
        </w:rPr>
        <w:t xml:space="preserve">Охинского муниципального округа и осуществлению строительного контроля при проведении работ по капитальному ремонту жилищного фонда Охинского муниципального округа </w:t>
      </w:r>
    </w:p>
    <w:p w14:paraId="62812DD0" w14:textId="77777777" w:rsidR="00C94A4F" w:rsidRPr="00376C0D" w:rsidRDefault="00C94A4F">
      <w:pPr>
        <w:pStyle w:val="ConsTitle"/>
        <w:widowControl/>
        <w:tabs>
          <w:tab w:val="left" w:pos="2160"/>
        </w:tabs>
        <w:ind w:right="0"/>
        <w:jc w:val="center"/>
        <w:rPr>
          <w:rStyle w:val="28"/>
          <w:rFonts w:ascii="Times New Roman" w:eastAsia="Times New Roman" w:hAnsi="Times New Roman"/>
          <w:sz w:val="24"/>
          <w:szCs w:val="24"/>
        </w:rPr>
      </w:pPr>
    </w:p>
    <w:p w14:paraId="10C77003" w14:textId="77777777" w:rsidR="00C94A4F" w:rsidRPr="00376C0D" w:rsidRDefault="00C94A4F">
      <w:pPr>
        <w:pStyle w:val="ConsTitle"/>
        <w:widowControl/>
        <w:tabs>
          <w:tab w:val="left" w:pos="2160"/>
        </w:tabs>
        <w:ind w:right="0"/>
        <w:jc w:val="center"/>
        <w:rPr>
          <w:rStyle w:val="28"/>
          <w:rFonts w:ascii="Times New Roman" w:eastAsia="Times New Roman" w:hAnsi="Times New Roman"/>
          <w:sz w:val="24"/>
          <w:szCs w:val="24"/>
        </w:rPr>
      </w:pPr>
    </w:p>
    <w:p w14:paraId="4E20E8B3" w14:textId="77777777" w:rsidR="00C94A4F" w:rsidRPr="00376C0D" w:rsidRDefault="00C94A4F">
      <w:pPr>
        <w:pStyle w:val="ConsTitle"/>
        <w:widowControl/>
        <w:tabs>
          <w:tab w:val="left" w:pos="2160"/>
        </w:tabs>
        <w:ind w:right="0"/>
        <w:jc w:val="center"/>
        <w:rPr>
          <w:rStyle w:val="28"/>
          <w:rFonts w:ascii="Times New Roman" w:eastAsia="Times New Roman" w:hAnsi="Times New Roman"/>
          <w:sz w:val="24"/>
          <w:szCs w:val="24"/>
        </w:rPr>
      </w:pPr>
    </w:p>
    <w:p w14:paraId="5F8BEB0D" w14:textId="77777777" w:rsidR="00C94A4F" w:rsidRPr="00376C0D" w:rsidRDefault="00C94A4F">
      <w:pPr>
        <w:pStyle w:val="ConsTitle"/>
        <w:widowControl/>
        <w:tabs>
          <w:tab w:val="left" w:pos="2160"/>
        </w:tabs>
        <w:ind w:right="0"/>
        <w:jc w:val="center"/>
        <w:rPr>
          <w:rStyle w:val="28"/>
          <w:rFonts w:ascii="Times New Roman" w:eastAsia="Times New Roman" w:hAnsi="Times New Roman"/>
          <w:sz w:val="24"/>
          <w:szCs w:val="24"/>
        </w:rPr>
      </w:pPr>
    </w:p>
    <w:p w14:paraId="15C52B44" w14:textId="77777777" w:rsidR="00C94A4F" w:rsidRPr="00376C0D" w:rsidRDefault="00C94A4F">
      <w:pPr>
        <w:pStyle w:val="ConsTitle"/>
        <w:widowControl/>
        <w:tabs>
          <w:tab w:val="left" w:pos="2160"/>
        </w:tabs>
        <w:ind w:right="0"/>
        <w:jc w:val="center"/>
        <w:rPr>
          <w:rStyle w:val="28"/>
          <w:rFonts w:ascii="Times New Roman" w:eastAsia="Times New Roman" w:hAnsi="Times New Roman"/>
          <w:sz w:val="24"/>
          <w:szCs w:val="24"/>
        </w:rPr>
      </w:pPr>
    </w:p>
    <w:p w14:paraId="48198580" w14:textId="77777777" w:rsidR="00C94A4F" w:rsidRPr="00376C0D" w:rsidRDefault="00C94A4F">
      <w:pPr>
        <w:pStyle w:val="ConsTitle"/>
        <w:widowControl/>
        <w:tabs>
          <w:tab w:val="left" w:pos="2160"/>
        </w:tabs>
        <w:ind w:right="0"/>
        <w:jc w:val="center"/>
        <w:rPr>
          <w:rStyle w:val="28"/>
          <w:rFonts w:ascii="Times New Roman" w:eastAsia="Times New Roman" w:hAnsi="Times New Roman"/>
          <w:sz w:val="24"/>
          <w:szCs w:val="24"/>
        </w:rPr>
      </w:pPr>
    </w:p>
    <w:p w14:paraId="16236960" w14:textId="77777777" w:rsidR="00C94A4F" w:rsidRPr="00376C0D" w:rsidRDefault="00C94A4F">
      <w:pPr>
        <w:pStyle w:val="ConsTitle"/>
        <w:widowControl/>
        <w:tabs>
          <w:tab w:val="left" w:pos="2160"/>
        </w:tabs>
        <w:ind w:right="0"/>
        <w:jc w:val="center"/>
        <w:rPr>
          <w:rStyle w:val="28"/>
          <w:rFonts w:ascii="Times New Roman" w:eastAsia="Times New Roman" w:hAnsi="Times New Roman"/>
          <w:sz w:val="24"/>
          <w:szCs w:val="24"/>
        </w:rPr>
      </w:pPr>
    </w:p>
    <w:p w14:paraId="678E5499" w14:textId="77777777" w:rsidR="00C94A4F" w:rsidRPr="00376C0D" w:rsidRDefault="00C94A4F">
      <w:pPr>
        <w:pStyle w:val="ConsTitle"/>
        <w:widowControl/>
        <w:tabs>
          <w:tab w:val="left" w:pos="2160"/>
        </w:tabs>
        <w:ind w:right="0"/>
        <w:jc w:val="center"/>
        <w:rPr>
          <w:rStyle w:val="28"/>
          <w:rFonts w:ascii="Times New Roman" w:eastAsia="Times New Roman" w:hAnsi="Times New Roman"/>
          <w:sz w:val="24"/>
          <w:szCs w:val="24"/>
        </w:rPr>
      </w:pPr>
    </w:p>
    <w:p w14:paraId="5A5071C8" w14:textId="77777777" w:rsidR="00C94A4F" w:rsidRPr="00376C0D" w:rsidRDefault="00C94A4F">
      <w:pPr>
        <w:pStyle w:val="ConsTitle"/>
        <w:widowControl/>
        <w:tabs>
          <w:tab w:val="left" w:pos="2160"/>
        </w:tabs>
        <w:ind w:right="0"/>
        <w:jc w:val="center"/>
        <w:rPr>
          <w:rStyle w:val="28"/>
          <w:rFonts w:ascii="Times New Roman" w:eastAsia="Times New Roman" w:hAnsi="Times New Roman"/>
          <w:sz w:val="24"/>
          <w:szCs w:val="24"/>
        </w:rPr>
      </w:pPr>
    </w:p>
    <w:p w14:paraId="5B29FDB1" w14:textId="77777777" w:rsidR="00C94A4F" w:rsidRPr="00376C0D" w:rsidRDefault="00C94A4F">
      <w:pPr>
        <w:pStyle w:val="ConsTitle"/>
        <w:widowControl/>
        <w:tabs>
          <w:tab w:val="left" w:pos="2160"/>
        </w:tabs>
        <w:ind w:right="0"/>
        <w:jc w:val="center"/>
        <w:rPr>
          <w:rStyle w:val="28"/>
          <w:rFonts w:ascii="Times New Roman" w:eastAsia="Times New Roman" w:hAnsi="Times New Roman"/>
          <w:sz w:val="24"/>
          <w:szCs w:val="24"/>
        </w:rPr>
      </w:pPr>
    </w:p>
    <w:p w14:paraId="74F648B0" w14:textId="77777777" w:rsidR="00C94A4F" w:rsidRPr="00376C0D" w:rsidRDefault="00C94A4F">
      <w:pPr>
        <w:pStyle w:val="ConsTitle"/>
        <w:widowControl/>
        <w:tabs>
          <w:tab w:val="left" w:pos="2160"/>
        </w:tabs>
        <w:ind w:right="0"/>
        <w:jc w:val="center"/>
        <w:rPr>
          <w:rStyle w:val="28"/>
          <w:rFonts w:ascii="Times New Roman" w:eastAsia="Times New Roman" w:hAnsi="Times New Roman"/>
          <w:sz w:val="24"/>
          <w:szCs w:val="24"/>
        </w:rPr>
      </w:pPr>
    </w:p>
    <w:p w14:paraId="274F7C87" w14:textId="77777777" w:rsidR="00C94A4F" w:rsidRPr="00376C0D" w:rsidRDefault="00C94A4F">
      <w:pPr>
        <w:pStyle w:val="ConsTitle"/>
        <w:widowControl/>
        <w:tabs>
          <w:tab w:val="left" w:pos="2160"/>
        </w:tabs>
        <w:ind w:right="0"/>
        <w:jc w:val="center"/>
        <w:rPr>
          <w:rStyle w:val="28"/>
          <w:rFonts w:ascii="Times New Roman" w:eastAsia="Times New Roman" w:hAnsi="Times New Roman"/>
          <w:sz w:val="24"/>
          <w:szCs w:val="24"/>
        </w:rPr>
      </w:pPr>
    </w:p>
    <w:p w14:paraId="2F6912CC" w14:textId="77777777" w:rsidR="00C94A4F" w:rsidRPr="00376C0D" w:rsidRDefault="00C94A4F">
      <w:pPr>
        <w:pStyle w:val="ConsTitle"/>
        <w:widowControl/>
        <w:tabs>
          <w:tab w:val="left" w:pos="2160"/>
        </w:tabs>
        <w:ind w:right="0"/>
        <w:jc w:val="center"/>
        <w:rPr>
          <w:rStyle w:val="28"/>
          <w:rFonts w:ascii="Times New Roman" w:eastAsia="Times New Roman" w:hAnsi="Times New Roman"/>
          <w:sz w:val="24"/>
          <w:szCs w:val="24"/>
        </w:rPr>
      </w:pPr>
    </w:p>
    <w:p w14:paraId="6D02E816" w14:textId="77777777" w:rsidR="00C94A4F" w:rsidRPr="00376C0D" w:rsidRDefault="00C94A4F">
      <w:pPr>
        <w:pStyle w:val="ConsTitle"/>
        <w:widowControl/>
        <w:tabs>
          <w:tab w:val="left" w:pos="2160"/>
        </w:tabs>
        <w:ind w:right="0"/>
        <w:jc w:val="center"/>
        <w:rPr>
          <w:rStyle w:val="28"/>
          <w:rFonts w:ascii="Times New Roman" w:eastAsia="Times New Roman" w:hAnsi="Times New Roman"/>
          <w:sz w:val="24"/>
          <w:szCs w:val="24"/>
        </w:rPr>
      </w:pPr>
    </w:p>
    <w:p w14:paraId="238E74E0" w14:textId="77777777" w:rsidR="00C94A4F" w:rsidRPr="00376C0D" w:rsidRDefault="00C94A4F">
      <w:pPr>
        <w:pStyle w:val="ConsTitle"/>
        <w:widowControl/>
        <w:tabs>
          <w:tab w:val="left" w:pos="2160"/>
        </w:tabs>
        <w:ind w:right="0"/>
        <w:jc w:val="center"/>
        <w:rPr>
          <w:rStyle w:val="28"/>
          <w:rFonts w:ascii="Times New Roman" w:eastAsia="Times New Roman" w:hAnsi="Times New Roman"/>
          <w:sz w:val="24"/>
          <w:szCs w:val="24"/>
        </w:rPr>
      </w:pPr>
    </w:p>
    <w:p w14:paraId="2B2689F8" w14:textId="77777777" w:rsidR="00C94A4F" w:rsidRPr="00376C0D" w:rsidRDefault="00C94A4F">
      <w:pPr>
        <w:pStyle w:val="ConsTitle"/>
        <w:widowControl/>
        <w:tabs>
          <w:tab w:val="left" w:pos="2160"/>
        </w:tabs>
        <w:ind w:right="0"/>
        <w:rPr>
          <w:rStyle w:val="28"/>
          <w:rFonts w:ascii="Times New Roman" w:eastAsia="Times New Roman" w:hAnsi="Times New Roman"/>
          <w:sz w:val="24"/>
          <w:szCs w:val="24"/>
        </w:rPr>
      </w:pPr>
    </w:p>
    <w:p w14:paraId="0087CBB6" w14:textId="77777777" w:rsidR="00C94A4F" w:rsidRPr="00376C0D" w:rsidRDefault="00C94A4F">
      <w:pPr>
        <w:pStyle w:val="ConsTitle"/>
        <w:widowControl/>
        <w:tabs>
          <w:tab w:val="left" w:pos="2160"/>
        </w:tabs>
        <w:ind w:right="0"/>
        <w:rPr>
          <w:rStyle w:val="28"/>
          <w:rFonts w:ascii="Times New Roman" w:eastAsia="Times New Roman" w:hAnsi="Times New Roman"/>
          <w:sz w:val="24"/>
          <w:szCs w:val="24"/>
        </w:rPr>
      </w:pPr>
    </w:p>
    <w:p w14:paraId="749EA5B5" w14:textId="77777777" w:rsidR="00C94A4F" w:rsidRPr="00376C0D" w:rsidRDefault="00C94A4F">
      <w:pPr>
        <w:pStyle w:val="ConsTitle"/>
        <w:widowControl/>
        <w:tabs>
          <w:tab w:val="left" w:pos="2160"/>
        </w:tabs>
        <w:ind w:right="0"/>
        <w:rPr>
          <w:rStyle w:val="28"/>
          <w:rFonts w:ascii="Times New Roman" w:eastAsia="Times New Roman" w:hAnsi="Times New Roman"/>
          <w:sz w:val="24"/>
          <w:szCs w:val="24"/>
        </w:rPr>
      </w:pPr>
    </w:p>
    <w:p w14:paraId="0548117C" w14:textId="77777777" w:rsidR="00C94A4F" w:rsidRDefault="00C94A4F">
      <w:pPr>
        <w:pStyle w:val="ConsTitle"/>
        <w:widowControl/>
        <w:tabs>
          <w:tab w:val="left" w:pos="2160"/>
        </w:tabs>
        <w:ind w:right="0"/>
        <w:rPr>
          <w:rStyle w:val="28"/>
          <w:rFonts w:ascii="Times New Roman" w:eastAsia="Times New Roman" w:hAnsi="Times New Roman"/>
          <w:sz w:val="24"/>
          <w:szCs w:val="24"/>
        </w:rPr>
      </w:pPr>
    </w:p>
    <w:p w14:paraId="6B758428" w14:textId="77777777" w:rsidR="00FB78D9" w:rsidRDefault="00FB78D9">
      <w:pPr>
        <w:pStyle w:val="ConsTitle"/>
        <w:widowControl/>
        <w:tabs>
          <w:tab w:val="left" w:pos="2160"/>
        </w:tabs>
        <w:ind w:right="0"/>
        <w:rPr>
          <w:rStyle w:val="28"/>
          <w:rFonts w:ascii="Times New Roman" w:eastAsia="Times New Roman" w:hAnsi="Times New Roman"/>
          <w:sz w:val="24"/>
          <w:szCs w:val="24"/>
        </w:rPr>
      </w:pPr>
    </w:p>
    <w:p w14:paraId="5E8A9E7E" w14:textId="77777777" w:rsidR="00FB78D9" w:rsidRDefault="00FB78D9">
      <w:pPr>
        <w:pStyle w:val="ConsTitle"/>
        <w:widowControl/>
        <w:tabs>
          <w:tab w:val="left" w:pos="2160"/>
        </w:tabs>
        <w:ind w:right="0"/>
        <w:rPr>
          <w:rStyle w:val="28"/>
          <w:rFonts w:ascii="Times New Roman" w:eastAsia="Times New Roman" w:hAnsi="Times New Roman"/>
          <w:sz w:val="24"/>
          <w:szCs w:val="24"/>
        </w:rPr>
      </w:pPr>
    </w:p>
    <w:p w14:paraId="1E8A79FA" w14:textId="77777777" w:rsidR="00FB78D9" w:rsidRDefault="00FB78D9">
      <w:pPr>
        <w:pStyle w:val="ConsTitle"/>
        <w:widowControl/>
        <w:tabs>
          <w:tab w:val="left" w:pos="2160"/>
        </w:tabs>
        <w:ind w:right="0"/>
        <w:rPr>
          <w:rStyle w:val="28"/>
          <w:rFonts w:ascii="Times New Roman" w:eastAsia="Times New Roman" w:hAnsi="Times New Roman"/>
          <w:sz w:val="24"/>
          <w:szCs w:val="24"/>
        </w:rPr>
      </w:pPr>
    </w:p>
    <w:p w14:paraId="6EAC34F9" w14:textId="77777777" w:rsidR="00FB78D9" w:rsidRDefault="00FB78D9">
      <w:pPr>
        <w:pStyle w:val="ConsTitle"/>
        <w:widowControl/>
        <w:tabs>
          <w:tab w:val="left" w:pos="2160"/>
        </w:tabs>
        <w:ind w:right="0"/>
        <w:rPr>
          <w:rStyle w:val="28"/>
          <w:rFonts w:ascii="Times New Roman" w:eastAsia="Times New Roman" w:hAnsi="Times New Roman"/>
          <w:sz w:val="24"/>
          <w:szCs w:val="24"/>
        </w:rPr>
      </w:pPr>
    </w:p>
    <w:p w14:paraId="45F4BF97" w14:textId="77777777" w:rsidR="00FB78D9" w:rsidRPr="00376C0D" w:rsidRDefault="00FB78D9">
      <w:pPr>
        <w:pStyle w:val="ConsTitle"/>
        <w:widowControl/>
        <w:tabs>
          <w:tab w:val="left" w:pos="2160"/>
        </w:tabs>
        <w:ind w:right="0"/>
        <w:rPr>
          <w:rStyle w:val="28"/>
          <w:rFonts w:ascii="Times New Roman" w:eastAsia="Times New Roman" w:hAnsi="Times New Roman"/>
          <w:sz w:val="24"/>
          <w:szCs w:val="24"/>
        </w:rPr>
      </w:pPr>
    </w:p>
    <w:p w14:paraId="38D3834F" w14:textId="77777777" w:rsidR="00C94A4F" w:rsidRPr="00376C0D" w:rsidRDefault="00C94A4F">
      <w:pPr>
        <w:pStyle w:val="ConsTitle"/>
        <w:widowControl/>
        <w:tabs>
          <w:tab w:val="left" w:pos="2160"/>
        </w:tabs>
        <w:ind w:right="0"/>
        <w:rPr>
          <w:rStyle w:val="28"/>
          <w:rFonts w:ascii="Times New Roman" w:eastAsia="Times New Roman" w:hAnsi="Times New Roman"/>
          <w:sz w:val="24"/>
          <w:szCs w:val="24"/>
        </w:rPr>
      </w:pPr>
    </w:p>
    <w:p w14:paraId="25614F8F" w14:textId="77777777" w:rsidR="00C94A4F" w:rsidRDefault="00C94A4F">
      <w:pPr>
        <w:pStyle w:val="ConsTitle"/>
        <w:widowControl/>
        <w:tabs>
          <w:tab w:val="left" w:pos="2160"/>
        </w:tabs>
        <w:ind w:right="0"/>
        <w:rPr>
          <w:rStyle w:val="28"/>
          <w:rFonts w:ascii="Times New Roman" w:eastAsia="Times New Roman" w:hAnsi="Times New Roman"/>
          <w:sz w:val="24"/>
          <w:szCs w:val="24"/>
        </w:rPr>
      </w:pPr>
    </w:p>
    <w:p w14:paraId="190CB539" w14:textId="77777777" w:rsidR="00E86185" w:rsidRDefault="00E86185">
      <w:pPr>
        <w:pStyle w:val="ConsTitle"/>
        <w:widowControl/>
        <w:tabs>
          <w:tab w:val="left" w:pos="2160"/>
        </w:tabs>
        <w:ind w:right="0"/>
        <w:rPr>
          <w:rStyle w:val="28"/>
          <w:rFonts w:ascii="Times New Roman" w:eastAsia="Times New Roman" w:hAnsi="Times New Roman"/>
          <w:sz w:val="24"/>
          <w:szCs w:val="24"/>
        </w:rPr>
      </w:pPr>
    </w:p>
    <w:p w14:paraId="307DC10A" w14:textId="77777777" w:rsidR="00E86185" w:rsidRPr="00376C0D" w:rsidRDefault="00E86185">
      <w:pPr>
        <w:pStyle w:val="ConsTitle"/>
        <w:widowControl/>
        <w:tabs>
          <w:tab w:val="left" w:pos="2160"/>
        </w:tabs>
        <w:ind w:right="0"/>
        <w:rPr>
          <w:rStyle w:val="28"/>
          <w:rFonts w:ascii="Times New Roman" w:eastAsia="Times New Roman" w:hAnsi="Times New Roman"/>
          <w:sz w:val="24"/>
          <w:szCs w:val="24"/>
        </w:rPr>
      </w:pPr>
    </w:p>
    <w:p w14:paraId="2135DCF8" w14:textId="77777777" w:rsidR="00C94A4F" w:rsidRPr="00376C0D" w:rsidRDefault="00C94A4F">
      <w:pPr>
        <w:pStyle w:val="ConsTitle"/>
        <w:widowControl/>
        <w:tabs>
          <w:tab w:val="left" w:pos="2160"/>
        </w:tabs>
        <w:ind w:right="0"/>
        <w:rPr>
          <w:rStyle w:val="28"/>
          <w:rFonts w:ascii="Times New Roman" w:eastAsia="Times New Roman" w:hAnsi="Times New Roman"/>
          <w:sz w:val="24"/>
          <w:szCs w:val="24"/>
        </w:rPr>
      </w:pPr>
    </w:p>
    <w:p w14:paraId="2A6ADC87" w14:textId="77777777" w:rsidR="00C94A4F" w:rsidRPr="00376C0D" w:rsidRDefault="00C94A4F">
      <w:pPr>
        <w:pStyle w:val="ConsTitle"/>
        <w:widowControl/>
        <w:tabs>
          <w:tab w:val="left" w:pos="2160"/>
        </w:tabs>
        <w:ind w:right="0"/>
        <w:jc w:val="center"/>
        <w:rPr>
          <w:rStyle w:val="28"/>
          <w:rFonts w:ascii="Times New Roman" w:eastAsia="Times New Roman" w:hAnsi="Times New Roman"/>
          <w:sz w:val="24"/>
          <w:szCs w:val="24"/>
        </w:rPr>
      </w:pPr>
    </w:p>
    <w:p w14:paraId="609AF6FD" w14:textId="77777777" w:rsidR="00C94A4F" w:rsidRPr="00376C0D" w:rsidRDefault="00FD7A80">
      <w:pPr>
        <w:pStyle w:val="ConsTitle"/>
        <w:widowControl/>
        <w:tabs>
          <w:tab w:val="left" w:pos="2160"/>
        </w:tabs>
        <w:ind w:right="0"/>
        <w:jc w:val="center"/>
        <w:rPr>
          <w:rStyle w:val="28"/>
          <w:rFonts w:ascii="Times New Roman" w:eastAsia="Times New Roman" w:hAnsi="Times New Roman"/>
          <w:sz w:val="24"/>
          <w:szCs w:val="24"/>
        </w:rPr>
      </w:pPr>
      <w:r w:rsidRPr="00376C0D">
        <w:rPr>
          <w:rStyle w:val="28"/>
          <w:rFonts w:ascii="Times New Roman" w:eastAsia="Times New Roman" w:hAnsi="Times New Roman"/>
          <w:b w:val="0"/>
          <w:sz w:val="24"/>
          <w:szCs w:val="24"/>
        </w:rPr>
        <w:t>г. Оха</w:t>
      </w:r>
    </w:p>
    <w:p w14:paraId="340240D8" w14:textId="77777777" w:rsidR="00C94A4F" w:rsidRPr="00376C0D" w:rsidRDefault="00FD7A80">
      <w:pPr>
        <w:pStyle w:val="20"/>
        <w:jc w:val="center"/>
        <w:rPr>
          <w:rStyle w:val="28"/>
          <w:sz w:val="24"/>
          <w:szCs w:val="24"/>
        </w:rPr>
      </w:pPr>
      <w:r w:rsidRPr="00376C0D">
        <w:rPr>
          <w:rStyle w:val="28"/>
          <w:sz w:val="24"/>
          <w:szCs w:val="24"/>
        </w:rPr>
        <w:t>2025 год</w:t>
      </w:r>
    </w:p>
    <w:p w14:paraId="61BDDAAB" w14:textId="5B9E2B8B" w:rsidR="00F72F56" w:rsidRDefault="00F72F56">
      <w:pPr>
        <w:pStyle w:val="23"/>
        <w:spacing w:before="120" w:after="0"/>
        <w:ind w:left="284" w:firstLine="709"/>
        <w:jc w:val="center"/>
        <w:rPr>
          <w:rStyle w:val="28"/>
          <w:b/>
          <w:szCs w:val="24"/>
        </w:rPr>
      </w:pPr>
    </w:p>
    <w:p w14:paraId="557E7EC0" w14:textId="43A9BCD4" w:rsidR="00C94A4F" w:rsidRPr="00376C0D" w:rsidRDefault="00FD7A80">
      <w:pPr>
        <w:pStyle w:val="23"/>
        <w:spacing w:before="120" w:after="0"/>
        <w:ind w:left="284" w:firstLine="709"/>
        <w:jc w:val="center"/>
        <w:rPr>
          <w:rStyle w:val="28"/>
          <w:b/>
          <w:szCs w:val="24"/>
        </w:rPr>
      </w:pPr>
      <w:r w:rsidRPr="00376C0D">
        <w:rPr>
          <w:rStyle w:val="28"/>
          <w:b/>
          <w:szCs w:val="24"/>
        </w:rPr>
        <w:lastRenderedPageBreak/>
        <w:t>РАЗДЕЛ I.</w:t>
      </w:r>
    </w:p>
    <w:p w14:paraId="70D1753F" w14:textId="77777777" w:rsidR="00C94A4F" w:rsidRPr="00376C0D" w:rsidRDefault="00FD7A80">
      <w:pPr>
        <w:pStyle w:val="23"/>
        <w:spacing w:before="120" w:after="0"/>
        <w:ind w:left="284" w:firstLine="709"/>
        <w:jc w:val="center"/>
        <w:rPr>
          <w:rStyle w:val="28"/>
          <w:b/>
          <w:szCs w:val="24"/>
        </w:rPr>
      </w:pPr>
      <w:r w:rsidRPr="00376C0D">
        <w:rPr>
          <w:rStyle w:val="28"/>
          <w:b/>
          <w:szCs w:val="24"/>
        </w:rPr>
        <w:t>1. Общие положения</w:t>
      </w:r>
    </w:p>
    <w:p w14:paraId="2E8BE880" w14:textId="77777777" w:rsidR="00C94A4F" w:rsidRPr="00376C0D" w:rsidRDefault="00C94A4F">
      <w:pPr>
        <w:pStyle w:val="23"/>
        <w:spacing w:before="120" w:after="0"/>
        <w:ind w:left="284" w:firstLine="709"/>
        <w:jc w:val="center"/>
        <w:rPr>
          <w:rStyle w:val="28"/>
          <w:szCs w:val="24"/>
        </w:rPr>
      </w:pPr>
    </w:p>
    <w:p w14:paraId="48633EA8" w14:textId="77777777" w:rsidR="00C94A4F" w:rsidRPr="0018580D" w:rsidRDefault="00FD7A80">
      <w:pPr>
        <w:pStyle w:val="20"/>
        <w:widowControl w:val="0"/>
        <w:tabs>
          <w:tab w:val="left" w:pos="709"/>
          <w:tab w:val="center" w:pos="4961"/>
        </w:tabs>
        <w:jc w:val="both"/>
        <w:rPr>
          <w:rStyle w:val="28"/>
          <w:bCs/>
          <w:sz w:val="24"/>
          <w:szCs w:val="24"/>
        </w:rPr>
      </w:pPr>
      <w:r w:rsidRPr="00376C0D">
        <w:rPr>
          <w:rStyle w:val="28"/>
          <w:sz w:val="24"/>
          <w:szCs w:val="24"/>
        </w:rPr>
        <w:tab/>
        <w:t xml:space="preserve">1.1. </w:t>
      </w:r>
      <w:r w:rsidRPr="0018580D">
        <w:rPr>
          <w:rStyle w:val="28"/>
          <w:bCs/>
          <w:sz w:val="24"/>
          <w:szCs w:val="24"/>
        </w:rPr>
        <w:t>Цель проведения конкурса.</w:t>
      </w:r>
    </w:p>
    <w:p w14:paraId="226789CD" w14:textId="6B0C1A4D" w:rsidR="00C94A4F" w:rsidRPr="00376C0D" w:rsidRDefault="00FD7A80">
      <w:pPr>
        <w:pStyle w:val="20"/>
        <w:widowControl w:val="0"/>
        <w:tabs>
          <w:tab w:val="left" w:pos="709"/>
          <w:tab w:val="center" w:pos="4961"/>
        </w:tabs>
        <w:jc w:val="both"/>
        <w:rPr>
          <w:rStyle w:val="28"/>
          <w:sz w:val="24"/>
          <w:szCs w:val="24"/>
        </w:rPr>
      </w:pPr>
      <w:r w:rsidRPr="00376C0D">
        <w:rPr>
          <w:rStyle w:val="28"/>
          <w:sz w:val="24"/>
          <w:szCs w:val="24"/>
        </w:rPr>
        <w:tab/>
        <w:t xml:space="preserve">Предметом настоящего открытого конкурса (далее - конкурс) является </w:t>
      </w:r>
      <w:bookmarkStart w:id="0" w:name="_Hlk200384145"/>
      <w:r w:rsidRPr="00376C0D">
        <w:rPr>
          <w:rStyle w:val="28"/>
          <w:sz w:val="24"/>
          <w:szCs w:val="24"/>
        </w:rPr>
        <w:t xml:space="preserve">отбор подрядной организации для заключения договора </w:t>
      </w:r>
      <w:r w:rsidR="00581286">
        <w:rPr>
          <w:rStyle w:val="28"/>
          <w:sz w:val="24"/>
          <w:szCs w:val="24"/>
        </w:rPr>
        <w:t xml:space="preserve">по </w:t>
      </w:r>
      <w:r w:rsidR="00AC7345" w:rsidRPr="00AC7345">
        <w:rPr>
          <w:bCs/>
          <w:color w:val="000000"/>
          <w:sz w:val="24"/>
          <w:szCs w:val="24"/>
        </w:rPr>
        <w:t>разработке проектной документации по капитальному ремонту общего имущества и выполнени</w:t>
      </w:r>
      <w:r w:rsidR="00AC7345">
        <w:rPr>
          <w:bCs/>
          <w:color w:val="000000"/>
          <w:sz w:val="24"/>
          <w:szCs w:val="24"/>
        </w:rPr>
        <w:t>я</w:t>
      </w:r>
      <w:r w:rsidR="00AC7345" w:rsidRPr="00AC7345">
        <w:rPr>
          <w:bCs/>
          <w:color w:val="000000"/>
          <w:sz w:val="24"/>
          <w:szCs w:val="24"/>
        </w:rPr>
        <w:t xml:space="preserve"> работ по капитальному ремонту общего имущества многоквартирных домов по адресу:</w:t>
      </w:r>
      <w:r w:rsidR="00AC7345">
        <w:rPr>
          <w:rStyle w:val="28"/>
          <w:sz w:val="24"/>
          <w:szCs w:val="24"/>
        </w:rPr>
        <w:t xml:space="preserve"> </w:t>
      </w:r>
      <w:r w:rsidR="00376C0D" w:rsidRPr="00376C0D">
        <w:rPr>
          <w:rStyle w:val="28"/>
          <w:sz w:val="24"/>
          <w:szCs w:val="24"/>
        </w:rPr>
        <w:t>Сахалинская область, г. Оха, ул. Советская, д. 18; г. Оха, ул. Советская, д. 20;</w:t>
      </w:r>
      <w:r w:rsidR="00E62BCD">
        <w:rPr>
          <w:rStyle w:val="28"/>
          <w:sz w:val="24"/>
          <w:szCs w:val="24"/>
        </w:rPr>
        <w:t xml:space="preserve"> г</w:t>
      </w:r>
      <w:r w:rsidR="00376C0D" w:rsidRPr="00376C0D">
        <w:rPr>
          <w:rStyle w:val="28"/>
          <w:sz w:val="24"/>
          <w:szCs w:val="24"/>
        </w:rPr>
        <w:t>. Оха, ул. Красноармейская, д. 14; г. Оха, ул. Красных Партизан, д. 11; г. Оха, ул. Красных Партизан, д. 13</w:t>
      </w:r>
      <w:r w:rsidR="0066368E">
        <w:rPr>
          <w:rStyle w:val="28"/>
          <w:sz w:val="24"/>
          <w:szCs w:val="24"/>
        </w:rPr>
        <w:t>.</w:t>
      </w:r>
      <w:bookmarkEnd w:id="0"/>
    </w:p>
    <w:p w14:paraId="791E3DFC" w14:textId="561E014C" w:rsidR="00C94A4F" w:rsidRDefault="00AC7345">
      <w:pPr>
        <w:pStyle w:val="20"/>
        <w:widowControl w:val="0"/>
        <w:tabs>
          <w:tab w:val="left" w:pos="709"/>
          <w:tab w:val="center" w:pos="4961"/>
        </w:tabs>
        <w:jc w:val="both"/>
        <w:rPr>
          <w:rStyle w:val="28"/>
          <w:sz w:val="24"/>
          <w:szCs w:val="24"/>
        </w:rPr>
      </w:pPr>
      <w:r>
        <w:rPr>
          <w:rStyle w:val="28"/>
          <w:sz w:val="24"/>
          <w:szCs w:val="24"/>
        </w:rPr>
        <w:tab/>
      </w:r>
      <w:r w:rsidR="00FD7A80" w:rsidRPr="00376C0D">
        <w:rPr>
          <w:rStyle w:val="28"/>
          <w:sz w:val="24"/>
          <w:szCs w:val="24"/>
        </w:rPr>
        <w:t>Вид работ: Капитальный ремонт фасада.</w:t>
      </w:r>
    </w:p>
    <w:p w14:paraId="183CD573" w14:textId="2149F128" w:rsidR="00C94A4F" w:rsidRPr="00376C0D" w:rsidRDefault="00FD7A80">
      <w:pPr>
        <w:pStyle w:val="20"/>
        <w:widowControl w:val="0"/>
        <w:tabs>
          <w:tab w:val="left" w:pos="709"/>
          <w:tab w:val="center" w:pos="4961"/>
        </w:tabs>
        <w:jc w:val="both"/>
        <w:rPr>
          <w:rStyle w:val="28"/>
          <w:sz w:val="24"/>
          <w:szCs w:val="24"/>
        </w:rPr>
      </w:pPr>
      <w:r w:rsidRPr="00376C0D">
        <w:rPr>
          <w:rStyle w:val="28"/>
          <w:sz w:val="24"/>
          <w:szCs w:val="24"/>
        </w:rPr>
        <w:tab/>
        <w:t>1.</w:t>
      </w:r>
      <w:r w:rsidR="00AF1011">
        <w:rPr>
          <w:rStyle w:val="28"/>
          <w:sz w:val="24"/>
          <w:szCs w:val="24"/>
        </w:rPr>
        <w:t>2</w:t>
      </w:r>
      <w:r w:rsidRPr="00376C0D">
        <w:rPr>
          <w:rStyle w:val="28"/>
          <w:sz w:val="24"/>
          <w:szCs w:val="24"/>
        </w:rPr>
        <w:t>. Заказчиком работ является: ООО «</w:t>
      </w:r>
      <w:proofErr w:type="spellStart"/>
      <w:r w:rsidRPr="00376C0D">
        <w:rPr>
          <w:rStyle w:val="28"/>
          <w:sz w:val="24"/>
          <w:szCs w:val="24"/>
        </w:rPr>
        <w:t>ПартнерГрупп</w:t>
      </w:r>
      <w:proofErr w:type="spellEnd"/>
      <w:r w:rsidRPr="00376C0D">
        <w:rPr>
          <w:rStyle w:val="28"/>
          <w:sz w:val="24"/>
          <w:szCs w:val="24"/>
        </w:rPr>
        <w:t>»</w:t>
      </w:r>
    </w:p>
    <w:p w14:paraId="70D55BA4" w14:textId="77777777" w:rsidR="00C94A4F" w:rsidRPr="00376C0D" w:rsidRDefault="00FD7A80">
      <w:pPr>
        <w:pStyle w:val="20"/>
        <w:widowControl w:val="0"/>
        <w:tabs>
          <w:tab w:val="left" w:pos="709"/>
          <w:tab w:val="center" w:pos="4961"/>
        </w:tabs>
        <w:jc w:val="both"/>
        <w:rPr>
          <w:rStyle w:val="28"/>
          <w:sz w:val="24"/>
          <w:szCs w:val="24"/>
        </w:rPr>
      </w:pPr>
      <w:r w:rsidRPr="00376C0D">
        <w:rPr>
          <w:rStyle w:val="28"/>
          <w:sz w:val="24"/>
          <w:szCs w:val="24"/>
        </w:rPr>
        <w:t>ИНН/КПП 6506908486/650601001</w:t>
      </w:r>
    </w:p>
    <w:p w14:paraId="44298BA1" w14:textId="5EDD1AAF" w:rsidR="00C94A4F" w:rsidRPr="00376C0D" w:rsidRDefault="00FD7A80">
      <w:pPr>
        <w:pStyle w:val="20"/>
        <w:widowControl w:val="0"/>
        <w:tabs>
          <w:tab w:val="left" w:pos="709"/>
          <w:tab w:val="center" w:pos="4961"/>
        </w:tabs>
        <w:jc w:val="both"/>
        <w:rPr>
          <w:rStyle w:val="28"/>
          <w:sz w:val="24"/>
          <w:szCs w:val="24"/>
        </w:rPr>
      </w:pPr>
      <w:r w:rsidRPr="00376C0D">
        <w:rPr>
          <w:rStyle w:val="28"/>
          <w:sz w:val="24"/>
          <w:szCs w:val="24"/>
        </w:rPr>
        <w:t>Юридический адрес:69449</w:t>
      </w:r>
      <w:r w:rsidR="006B67D9" w:rsidRPr="006B67D9">
        <w:rPr>
          <w:rStyle w:val="28"/>
          <w:sz w:val="24"/>
          <w:szCs w:val="24"/>
        </w:rPr>
        <w:t>6</w:t>
      </w:r>
      <w:r w:rsidRPr="00376C0D">
        <w:rPr>
          <w:rStyle w:val="28"/>
          <w:sz w:val="24"/>
          <w:szCs w:val="24"/>
        </w:rPr>
        <w:t xml:space="preserve">, Сахалинская область, г. Оха, ул. Красных Партизан, д. </w:t>
      </w:r>
      <w:r w:rsidR="00274CC3">
        <w:rPr>
          <w:rStyle w:val="28"/>
          <w:sz w:val="24"/>
          <w:szCs w:val="24"/>
        </w:rPr>
        <w:t>7/3</w:t>
      </w:r>
    </w:p>
    <w:p w14:paraId="08DE6C71" w14:textId="6686BBAA" w:rsidR="00C94A4F" w:rsidRDefault="00FD7A80" w:rsidP="002E0C97">
      <w:pPr>
        <w:pStyle w:val="20"/>
        <w:widowControl w:val="0"/>
        <w:shd w:val="clear" w:color="auto" w:fill="FFFFFF" w:themeFill="background1"/>
        <w:tabs>
          <w:tab w:val="left" w:pos="709"/>
          <w:tab w:val="center" w:pos="4961"/>
        </w:tabs>
        <w:jc w:val="both"/>
        <w:rPr>
          <w:rStyle w:val="28"/>
          <w:sz w:val="24"/>
          <w:szCs w:val="24"/>
        </w:rPr>
      </w:pPr>
      <w:r w:rsidRPr="00376C0D">
        <w:rPr>
          <w:rStyle w:val="28"/>
          <w:sz w:val="24"/>
          <w:szCs w:val="24"/>
        </w:rPr>
        <w:t>Фактический адрес: 69449</w:t>
      </w:r>
      <w:r w:rsidR="006B67D9" w:rsidRPr="006B67D9">
        <w:rPr>
          <w:rStyle w:val="28"/>
          <w:sz w:val="24"/>
          <w:szCs w:val="24"/>
        </w:rPr>
        <w:t>6</w:t>
      </w:r>
      <w:r w:rsidRPr="00376C0D">
        <w:rPr>
          <w:rStyle w:val="28"/>
          <w:sz w:val="24"/>
          <w:szCs w:val="24"/>
        </w:rPr>
        <w:t xml:space="preserve">, Сахалинская область, г. Оха, ул. Красных Партизан, д. </w:t>
      </w:r>
      <w:r w:rsidR="00274CC3">
        <w:rPr>
          <w:rStyle w:val="28"/>
          <w:sz w:val="24"/>
          <w:szCs w:val="24"/>
        </w:rPr>
        <w:t>7/3</w:t>
      </w:r>
    </w:p>
    <w:p w14:paraId="4124F70D" w14:textId="1264273D" w:rsidR="00AF1011" w:rsidRDefault="00AF1011" w:rsidP="002E0C97">
      <w:pPr>
        <w:pStyle w:val="20"/>
        <w:widowControl w:val="0"/>
        <w:shd w:val="clear" w:color="auto" w:fill="FFFFFF" w:themeFill="background1"/>
        <w:tabs>
          <w:tab w:val="left" w:pos="709"/>
          <w:tab w:val="center" w:pos="4961"/>
        </w:tabs>
        <w:jc w:val="both"/>
        <w:rPr>
          <w:rStyle w:val="28"/>
          <w:sz w:val="24"/>
          <w:szCs w:val="24"/>
        </w:rPr>
      </w:pPr>
      <w:r>
        <w:rPr>
          <w:sz w:val="24"/>
          <w:szCs w:val="24"/>
        </w:rPr>
        <w:tab/>
        <w:t xml:space="preserve">1.3. </w:t>
      </w:r>
      <w:r w:rsidRPr="00B06E2A">
        <w:rPr>
          <w:b/>
          <w:bCs/>
          <w:sz w:val="24"/>
          <w:szCs w:val="24"/>
        </w:rPr>
        <w:t>Начальная (максимальная цена договора):</w:t>
      </w:r>
      <w:r w:rsidRPr="00AF1011">
        <w:rPr>
          <w:rStyle w:val="28"/>
          <w:sz w:val="24"/>
          <w:szCs w:val="24"/>
        </w:rPr>
        <w:t xml:space="preserve"> </w:t>
      </w:r>
      <w:bookmarkStart w:id="1" w:name="_Hlk200384780"/>
      <w:r>
        <w:rPr>
          <w:rStyle w:val="28"/>
          <w:sz w:val="24"/>
          <w:szCs w:val="24"/>
        </w:rPr>
        <w:t>270 474 393,06</w:t>
      </w:r>
      <w:r w:rsidRPr="000F0CF2">
        <w:rPr>
          <w:rStyle w:val="28"/>
          <w:sz w:val="24"/>
          <w:szCs w:val="24"/>
        </w:rPr>
        <w:t xml:space="preserve"> (</w:t>
      </w:r>
      <w:r>
        <w:rPr>
          <w:rStyle w:val="28"/>
          <w:sz w:val="24"/>
          <w:szCs w:val="24"/>
        </w:rPr>
        <w:t>двести семьдесят миллионов четыреста семьдесят четыре тысячи триста девяносто три</w:t>
      </w:r>
      <w:r w:rsidRPr="000F0CF2">
        <w:rPr>
          <w:rStyle w:val="28"/>
          <w:sz w:val="24"/>
          <w:szCs w:val="24"/>
        </w:rPr>
        <w:t xml:space="preserve">) рубля </w:t>
      </w:r>
      <w:r>
        <w:rPr>
          <w:rStyle w:val="28"/>
          <w:sz w:val="24"/>
          <w:szCs w:val="24"/>
        </w:rPr>
        <w:t>06</w:t>
      </w:r>
      <w:r w:rsidRPr="000F0CF2">
        <w:rPr>
          <w:rStyle w:val="28"/>
          <w:sz w:val="24"/>
          <w:szCs w:val="24"/>
        </w:rPr>
        <w:t xml:space="preserve"> копеек</w:t>
      </w:r>
      <w:bookmarkEnd w:id="1"/>
      <w:r w:rsidRPr="000F0CF2">
        <w:rPr>
          <w:rStyle w:val="28"/>
          <w:sz w:val="24"/>
          <w:szCs w:val="24"/>
        </w:rPr>
        <w:t>.</w:t>
      </w:r>
    </w:p>
    <w:p w14:paraId="64C5B5B7" w14:textId="77777777" w:rsidR="00117706" w:rsidRPr="009765D7" w:rsidRDefault="00117706" w:rsidP="00117706">
      <w:pPr>
        <w:pStyle w:val="20"/>
        <w:widowControl w:val="0"/>
        <w:tabs>
          <w:tab w:val="left" w:pos="709"/>
          <w:tab w:val="center" w:pos="4961"/>
        </w:tabs>
        <w:jc w:val="both"/>
        <w:rPr>
          <w:sz w:val="24"/>
          <w:szCs w:val="24"/>
          <w:shd w:val="clear" w:color="auto" w:fill="92D050"/>
        </w:rPr>
      </w:pPr>
      <w:r w:rsidRPr="000F0CF2">
        <w:rPr>
          <w:b/>
          <w:bCs/>
          <w:sz w:val="24"/>
          <w:szCs w:val="24"/>
        </w:rPr>
        <w:t>по предмету конкурса</w:t>
      </w:r>
      <w:r w:rsidRPr="000F0CF2">
        <w:rPr>
          <w:sz w:val="24"/>
          <w:szCs w:val="24"/>
        </w:rPr>
        <w:t xml:space="preserve"> - выполнение работ по оценке технического состояния</w:t>
      </w:r>
      <w:r w:rsidRPr="009765D7">
        <w:rPr>
          <w:sz w:val="24"/>
          <w:szCs w:val="24"/>
          <w:shd w:val="clear" w:color="auto" w:fill="92D050"/>
        </w:rPr>
        <w:t xml:space="preserve"> </w:t>
      </w:r>
      <w:r w:rsidRPr="000F0CF2">
        <w:rPr>
          <w:sz w:val="24"/>
          <w:szCs w:val="24"/>
        </w:rPr>
        <w:t xml:space="preserve">многоквартирных домов, разработке проектной документации на проведение капитального ремонта общего имущества многоквартирных домов - </w:t>
      </w:r>
      <w:bookmarkStart w:id="2" w:name="_Hlk139698259"/>
      <w:r w:rsidRPr="000F0CF2">
        <w:rPr>
          <w:b/>
          <w:bCs/>
          <w:sz w:val="24"/>
          <w:szCs w:val="24"/>
        </w:rPr>
        <w:t xml:space="preserve">начальная (максимальная) цена </w:t>
      </w:r>
      <w:r>
        <w:rPr>
          <w:b/>
          <w:bCs/>
          <w:sz w:val="24"/>
          <w:szCs w:val="24"/>
        </w:rPr>
        <w:t>2 815 847,76</w:t>
      </w:r>
      <w:r w:rsidRPr="000F0CF2">
        <w:rPr>
          <w:b/>
          <w:bCs/>
          <w:sz w:val="24"/>
          <w:szCs w:val="24"/>
        </w:rPr>
        <w:t xml:space="preserve"> (</w:t>
      </w:r>
      <w:r>
        <w:rPr>
          <w:b/>
          <w:bCs/>
          <w:sz w:val="24"/>
          <w:szCs w:val="24"/>
        </w:rPr>
        <w:t>два</w:t>
      </w:r>
      <w:r w:rsidRPr="000F0CF2">
        <w:rPr>
          <w:b/>
          <w:bCs/>
          <w:sz w:val="24"/>
          <w:szCs w:val="24"/>
        </w:rPr>
        <w:t xml:space="preserve"> миллиона </w:t>
      </w:r>
      <w:r>
        <w:rPr>
          <w:b/>
          <w:bCs/>
          <w:sz w:val="24"/>
          <w:szCs w:val="24"/>
        </w:rPr>
        <w:t>восемьсот пятнадцать</w:t>
      </w:r>
      <w:r w:rsidRPr="000F0CF2">
        <w:rPr>
          <w:b/>
          <w:bCs/>
          <w:sz w:val="24"/>
          <w:szCs w:val="24"/>
        </w:rPr>
        <w:t xml:space="preserve"> тысяч </w:t>
      </w:r>
      <w:r>
        <w:rPr>
          <w:b/>
          <w:bCs/>
          <w:sz w:val="24"/>
          <w:szCs w:val="24"/>
        </w:rPr>
        <w:t>восемьсот сорок семь</w:t>
      </w:r>
      <w:r w:rsidRPr="000F0CF2">
        <w:rPr>
          <w:b/>
          <w:bCs/>
          <w:sz w:val="24"/>
          <w:szCs w:val="24"/>
        </w:rPr>
        <w:t xml:space="preserve">) рублей </w:t>
      </w:r>
      <w:r>
        <w:rPr>
          <w:b/>
          <w:bCs/>
          <w:sz w:val="24"/>
          <w:szCs w:val="24"/>
        </w:rPr>
        <w:t>76</w:t>
      </w:r>
      <w:r w:rsidRPr="000F0CF2">
        <w:rPr>
          <w:b/>
          <w:bCs/>
          <w:sz w:val="24"/>
          <w:szCs w:val="24"/>
        </w:rPr>
        <w:t xml:space="preserve"> копе</w:t>
      </w:r>
      <w:bookmarkEnd w:id="2"/>
      <w:r>
        <w:rPr>
          <w:b/>
          <w:bCs/>
          <w:sz w:val="24"/>
          <w:szCs w:val="24"/>
        </w:rPr>
        <w:t>ек</w:t>
      </w:r>
      <w:r w:rsidRPr="000F0CF2">
        <w:rPr>
          <w:sz w:val="24"/>
          <w:szCs w:val="24"/>
        </w:rPr>
        <w:t>,</w:t>
      </w:r>
      <w:r w:rsidRPr="009765D7">
        <w:rPr>
          <w:sz w:val="24"/>
          <w:szCs w:val="24"/>
          <w:shd w:val="clear" w:color="auto" w:fill="92D050"/>
        </w:rPr>
        <w:t xml:space="preserve"> </w:t>
      </w:r>
    </w:p>
    <w:p w14:paraId="0FD91675" w14:textId="77777777" w:rsidR="00117706" w:rsidRDefault="00117706" w:rsidP="00117706">
      <w:pPr>
        <w:pStyle w:val="20"/>
        <w:widowControl w:val="0"/>
        <w:tabs>
          <w:tab w:val="left" w:pos="709"/>
          <w:tab w:val="center" w:pos="4961"/>
        </w:tabs>
        <w:jc w:val="both"/>
        <w:rPr>
          <w:sz w:val="24"/>
          <w:szCs w:val="24"/>
          <w:shd w:val="clear" w:color="auto" w:fill="92D050"/>
        </w:rPr>
      </w:pPr>
      <w:r w:rsidRPr="000F0CF2">
        <w:rPr>
          <w:b/>
          <w:bCs/>
          <w:sz w:val="24"/>
          <w:szCs w:val="24"/>
        </w:rPr>
        <w:tab/>
        <w:t>по предмету конкурса -</w:t>
      </w:r>
      <w:r w:rsidRPr="000F0CF2">
        <w:rPr>
          <w:sz w:val="24"/>
          <w:szCs w:val="24"/>
        </w:rPr>
        <w:t xml:space="preserve"> выполнение работ по капитальному ремонту общего</w:t>
      </w:r>
      <w:r w:rsidRPr="009765D7">
        <w:rPr>
          <w:sz w:val="24"/>
          <w:szCs w:val="24"/>
          <w:shd w:val="clear" w:color="auto" w:fill="92D050"/>
        </w:rPr>
        <w:t xml:space="preserve"> </w:t>
      </w:r>
      <w:r w:rsidRPr="000F0CF2">
        <w:rPr>
          <w:sz w:val="24"/>
          <w:szCs w:val="24"/>
        </w:rPr>
        <w:t xml:space="preserve">имущества многоквартирных домов - </w:t>
      </w:r>
      <w:r w:rsidRPr="000F0CF2">
        <w:rPr>
          <w:b/>
          <w:bCs/>
          <w:sz w:val="24"/>
          <w:szCs w:val="24"/>
        </w:rPr>
        <w:t xml:space="preserve">начальная (максимальная) цена </w:t>
      </w:r>
      <w:r>
        <w:rPr>
          <w:b/>
          <w:bCs/>
          <w:sz w:val="24"/>
          <w:szCs w:val="24"/>
        </w:rPr>
        <w:t>267 658 545,30</w:t>
      </w:r>
      <w:r w:rsidRPr="000F0CF2">
        <w:rPr>
          <w:b/>
          <w:bCs/>
          <w:sz w:val="24"/>
          <w:szCs w:val="24"/>
        </w:rPr>
        <w:t xml:space="preserve"> (</w:t>
      </w:r>
      <w:r>
        <w:rPr>
          <w:b/>
          <w:bCs/>
          <w:sz w:val="24"/>
          <w:szCs w:val="24"/>
        </w:rPr>
        <w:t>двести шестьдесят семь</w:t>
      </w:r>
      <w:r w:rsidRPr="000F0CF2">
        <w:rPr>
          <w:b/>
          <w:bCs/>
          <w:sz w:val="24"/>
          <w:szCs w:val="24"/>
        </w:rPr>
        <w:t xml:space="preserve"> миллион</w:t>
      </w:r>
      <w:r>
        <w:rPr>
          <w:b/>
          <w:bCs/>
          <w:sz w:val="24"/>
          <w:szCs w:val="24"/>
        </w:rPr>
        <w:t>ов</w:t>
      </w:r>
      <w:r w:rsidRPr="000F0CF2">
        <w:rPr>
          <w:b/>
          <w:bCs/>
          <w:sz w:val="24"/>
          <w:szCs w:val="24"/>
        </w:rPr>
        <w:t xml:space="preserve"> </w:t>
      </w:r>
      <w:r>
        <w:rPr>
          <w:b/>
          <w:bCs/>
          <w:sz w:val="24"/>
          <w:szCs w:val="24"/>
        </w:rPr>
        <w:t>шестьсот пятьдесят восемь</w:t>
      </w:r>
      <w:r w:rsidRPr="000F0CF2">
        <w:rPr>
          <w:b/>
          <w:bCs/>
          <w:sz w:val="24"/>
          <w:szCs w:val="24"/>
        </w:rPr>
        <w:t xml:space="preserve"> тысяч </w:t>
      </w:r>
      <w:r>
        <w:rPr>
          <w:b/>
          <w:bCs/>
          <w:sz w:val="24"/>
          <w:szCs w:val="24"/>
        </w:rPr>
        <w:t>пятьсот сорок пять</w:t>
      </w:r>
      <w:r w:rsidRPr="000F0CF2">
        <w:rPr>
          <w:b/>
          <w:bCs/>
          <w:sz w:val="24"/>
          <w:szCs w:val="24"/>
        </w:rPr>
        <w:t>) рубл</w:t>
      </w:r>
      <w:r>
        <w:rPr>
          <w:b/>
          <w:bCs/>
          <w:sz w:val="24"/>
          <w:szCs w:val="24"/>
        </w:rPr>
        <w:t>ей</w:t>
      </w:r>
      <w:r w:rsidRPr="000F0CF2">
        <w:rPr>
          <w:b/>
          <w:bCs/>
          <w:sz w:val="24"/>
          <w:szCs w:val="24"/>
        </w:rPr>
        <w:t xml:space="preserve"> </w:t>
      </w:r>
      <w:r>
        <w:rPr>
          <w:b/>
          <w:bCs/>
          <w:sz w:val="24"/>
          <w:szCs w:val="24"/>
        </w:rPr>
        <w:t>3</w:t>
      </w:r>
      <w:r w:rsidRPr="000F0CF2">
        <w:rPr>
          <w:b/>
          <w:bCs/>
          <w:sz w:val="24"/>
          <w:szCs w:val="24"/>
        </w:rPr>
        <w:t>0 копеек</w:t>
      </w:r>
      <w:r w:rsidRPr="000F0CF2">
        <w:rPr>
          <w:sz w:val="24"/>
          <w:szCs w:val="24"/>
        </w:rPr>
        <w:t>.</w:t>
      </w:r>
    </w:p>
    <w:p w14:paraId="163F4C57" w14:textId="77777777" w:rsidR="00117706" w:rsidRDefault="00117706" w:rsidP="00117706">
      <w:pPr>
        <w:pStyle w:val="20"/>
        <w:widowControl w:val="0"/>
        <w:tabs>
          <w:tab w:val="left" w:pos="709"/>
          <w:tab w:val="center" w:pos="4961"/>
        </w:tabs>
        <w:rPr>
          <w:sz w:val="24"/>
          <w:szCs w:val="24"/>
          <w:shd w:val="clear" w:color="auto" w:fill="92D050"/>
        </w:rPr>
      </w:pPr>
    </w:p>
    <w:p w14:paraId="1560642C" w14:textId="77777777" w:rsidR="00117706" w:rsidRPr="009765D7" w:rsidRDefault="00117706" w:rsidP="00117706">
      <w:pPr>
        <w:pStyle w:val="20"/>
        <w:widowControl w:val="0"/>
        <w:tabs>
          <w:tab w:val="left" w:pos="709"/>
          <w:tab w:val="center" w:pos="4961"/>
        </w:tabs>
        <w:rPr>
          <w:sz w:val="24"/>
          <w:szCs w:val="24"/>
          <w:shd w:val="clear" w:color="auto" w:fill="92D050"/>
        </w:rPr>
      </w:pPr>
    </w:p>
    <w:tbl>
      <w:tblPr>
        <w:tblW w:w="5292" w:type="pct"/>
        <w:tblInd w:w="-459" w:type="dxa"/>
        <w:tblLayout w:type="fixed"/>
        <w:tblLook w:val="04A0" w:firstRow="1" w:lastRow="0" w:firstColumn="1" w:lastColumn="0" w:noHBand="0" w:noVBand="1"/>
      </w:tblPr>
      <w:tblGrid>
        <w:gridCol w:w="688"/>
        <w:gridCol w:w="2997"/>
        <w:gridCol w:w="2007"/>
        <w:gridCol w:w="2027"/>
        <w:gridCol w:w="2160"/>
      </w:tblGrid>
      <w:tr w:rsidR="00117706" w:rsidRPr="00C76975" w14:paraId="7BDAEF3E" w14:textId="77777777" w:rsidTr="002006C4">
        <w:trPr>
          <w:trHeight w:val="315"/>
        </w:trPr>
        <w:tc>
          <w:tcPr>
            <w:tcW w:w="348" w:type="pct"/>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14:paraId="2DEFB929" w14:textId="77777777" w:rsidR="00117706" w:rsidRPr="00BA6467" w:rsidRDefault="00117706" w:rsidP="002006C4">
            <w:pPr>
              <w:spacing w:after="0"/>
              <w:jc w:val="center"/>
              <w:rPr>
                <w:bCs/>
                <w:color w:val="000000"/>
              </w:rPr>
            </w:pPr>
            <w:bookmarkStart w:id="3" w:name="_Hlk139798398"/>
            <w:r w:rsidRPr="00BA6467">
              <w:rPr>
                <w:bCs/>
                <w:color w:val="000000"/>
              </w:rPr>
              <w:t>№</w:t>
            </w:r>
          </w:p>
          <w:p w14:paraId="609F372E" w14:textId="77777777" w:rsidR="00117706" w:rsidRPr="00BA6467" w:rsidRDefault="00117706" w:rsidP="002006C4">
            <w:pPr>
              <w:spacing w:after="0"/>
              <w:jc w:val="center"/>
              <w:rPr>
                <w:bCs/>
                <w:color w:val="000000"/>
              </w:rPr>
            </w:pPr>
            <w:r w:rsidRPr="00BA6467">
              <w:rPr>
                <w:bCs/>
                <w:color w:val="000000"/>
              </w:rPr>
              <w:t>п/п</w:t>
            </w:r>
          </w:p>
          <w:p w14:paraId="5714BF05" w14:textId="77777777" w:rsidR="00117706" w:rsidRPr="00BA6467" w:rsidRDefault="00117706" w:rsidP="002006C4">
            <w:pPr>
              <w:spacing w:after="0"/>
              <w:jc w:val="center"/>
              <w:rPr>
                <w:bCs/>
                <w:color w:val="000000"/>
              </w:rPr>
            </w:pPr>
          </w:p>
          <w:p w14:paraId="51F0FE74" w14:textId="77777777" w:rsidR="00117706" w:rsidRPr="00BA6467" w:rsidRDefault="00117706" w:rsidP="002006C4">
            <w:pPr>
              <w:spacing w:after="0"/>
              <w:jc w:val="center"/>
              <w:rPr>
                <w:bCs/>
                <w:color w:val="000000"/>
              </w:rPr>
            </w:pPr>
          </w:p>
          <w:p w14:paraId="255E879A" w14:textId="77777777" w:rsidR="00117706" w:rsidRPr="00BA6467" w:rsidRDefault="00117706" w:rsidP="002006C4">
            <w:pPr>
              <w:spacing w:after="0"/>
              <w:jc w:val="center"/>
              <w:rPr>
                <w:bCs/>
                <w:color w:val="000000"/>
              </w:rPr>
            </w:pPr>
          </w:p>
          <w:p w14:paraId="3684E228" w14:textId="77777777" w:rsidR="00117706" w:rsidRPr="00BA6467" w:rsidRDefault="00117706" w:rsidP="002006C4">
            <w:pPr>
              <w:spacing w:after="0"/>
              <w:jc w:val="center"/>
              <w:rPr>
                <w:bCs/>
                <w:color w:val="000000"/>
              </w:rPr>
            </w:pPr>
          </w:p>
          <w:p w14:paraId="22E4EFC0" w14:textId="77777777" w:rsidR="00117706" w:rsidRPr="00BA6467" w:rsidRDefault="00117706" w:rsidP="002006C4">
            <w:pPr>
              <w:spacing w:after="0"/>
              <w:jc w:val="center"/>
              <w:rPr>
                <w:bCs/>
                <w:color w:val="000000"/>
              </w:rPr>
            </w:pPr>
          </w:p>
        </w:tc>
        <w:tc>
          <w:tcPr>
            <w:tcW w:w="1517" w:type="pct"/>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14:paraId="43CE5CB6" w14:textId="77777777" w:rsidR="00117706" w:rsidRPr="00BA6467" w:rsidRDefault="00117706" w:rsidP="002006C4">
            <w:pPr>
              <w:spacing w:after="0"/>
              <w:jc w:val="center"/>
              <w:rPr>
                <w:bCs/>
                <w:noProof/>
                <w:color w:val="000000"/>
              </w:rPr>
            </w:pPr>
            <w:r w:rsidRPr="00BA6467">
              <w:rPr>
                <w:bCs/>
                <w:noProof/>
                <w:color w:val="000000"/>
              </w:rPr>
              <w:t>Адрес МКД</w:t>
            </w:r>
          </w:p>
          <w:p w14:paraId="5EC7824A" w14:textId="77777777" w:rsidR="00117706" w:rsidRPr="00BA6467" w:rsidRDefault="00117706" w:rsidP="002006C4">
            <w:pPr>
              <w:spacing w:after="0"/>
              <w:jc w:val="center"/>
              <w:rPr>
                <w:bCs/>
                <w:noProof/>
                <w:color w:val="000000"/>
              </w:rPr>
            </w:pPr>
          </w:p>
          <w:p w14:paraId="26DE385C" w14:textId="77777777" w:rsidR="00117706" w:rsidRPr="00BA6467" w:rsidRDefault="00117706" w:rsidP="002006C4">
            <w:pPr>
              <w:spacing w:after="0"/>
              <w:jc w:val="center"/>
              <w:rPr>
                <w:bCs/>
                <w:noProof/>
                <w:color w:val="000000"/>
              </w:rPr>
            </w:pPr>
          </w:p>
          <w:p w14:paraId="3624F558" w14:textId="77777777" w:rsidR="00117706" w:rsidRPr="00BA6467" w:rsidRDefault="00117706" w:rsidP="002006C4">
            <w:pPr>
              <w:spacing w:after="0"/>
              <w:jc w:val="center"/>
              <w:rPr>
                <w:bCs/>
                <w:noProof/>
                <w:color w:val="000000"/>
              </w:rPr>
            </w:pPr>
          </w:p>
          <w:p w14:paraId="42E4F53B" w14:textId="77777777" w:rsidR="00117706" w:rsidRPr="00BA6467" w:rsidRDefault="00117706" w:rsidP="002006C4">
            <w:pPr>
              <w:spacing w:after="0"/>
              <w:jc w:val="center"/>
              <w:rPr>
                <w:bCs/>
                <w:noProof/>
                <w:color w:val="000000"/>
              </w:rPr>
            </w:pPr>
          </w:p>
          <w:p w14:paraId="64A09E1D" w14:textId="77777777" w:rsidR="00117706" w:rsidRPr="00BA6467" w:rsidRDefault="00117706" w:rsidP="002006C4">
            <w:pPr>
              <w:spacing w:after="0"/>
              <w:jc w:val="center"/>
              <w:rPr>
                <w:bCs/>
                <w:color w:val="000000"/>
              </w:rPr>
            </w:pPr>
          </w:p>
        </w:tc>
        <w:tc>
          <w:tcPr>
            <w:tcW w:w="3136" w:type="pct"/>
            <w:gridSpan w:val="3"/>
            <w:tcBorders>
              <w:top w:val="single" w:sz="8" w:space="0" w:color="auto"/>
              <w:left w:val="nil"/>
              <w:bottom w:val="single" w:sz="8" w:space="0" w:color="auto"/>
              <w:right w:val="single" w:sz="8" w:space="0" w:color="000000"/>
            </w:tcBorders>
            <w:shd w:val="clear" w:color="auto" w:fill="auto"/>
            <w:noWrap/>
            <w:vAlign w:val="bottom"/>
            <w:hideMark/>
          </w:tcPr>
          <w:p w14:paraId="00DEBBE5" w14:textId="77777777" w:rsidR="00117706" w:rsidRPr="00BA6467" w:rsidRDefault="00117706" w:rsidP="002006C4">
            <w:pPr>
              <w:spacing w:after="0"/>
              <w:jc w:val="center"/>
              <w:rPr>
                <w:bCs/>
                <w:color w:val="000000"/>
              </w:rPr>
            </w:pPr>
            <w:r w:rsidRPr="00BA6467">
              <w:rPr>
                <w:bCs/>
                <w:color w:val="000000"/>
              </w:rPr>
              <w:t>Начальная стоимость выполнения работ, руб.</w:t>
            </w:r>
          </w:p>
        </w:tc>
      </w:tr>
      <w:tr w:rsidR="00117706" w:rsidRPr="00C76975" w14:paraId="20AE2C47" w14:textId="77777777" w:rsidTr="002006C4">
        <w:trPr>
          <w:trHeight w:val="2223"/>
        </w:trPr>
        <w:tc>
          <w:tcPr>
            <w:tcW w:w="348" w:type="pct"/>
            <w:vMerge/>
            <w:tcBorders>
              <w:top w:val="single" w:sz="8" w:space="0" w:color="auto"/>
              <w:left w:val="single" w:sz="8" w:space="0" w:color="auto"/>
              <w:bottom w:val="single" w:sz="4" w:space="0" w:color="auto"/>
              <w:right w:val="single" w:sz="8" w:space="0" w:color="auto"/>
            </w:tcBorders>
            <w:vAlign w:val="center"/>
            <w:hideMark/>
          </w:tcPr>
          <w:p w14:paraId="1919206D" w14:textId="77777777" w:rsidR="00117706" w:rsidRPr="00BA6467" w:rsidRDefault="00117706" w:rsidP="002006C4">
            <w:pPr>
              <w:spacing w:after="0"/>
              <w:jc w:val="center"/>
              <w:rPr>
                <w:bCs/>
                <w:color w:val="000000"/>
              </w:rPr>
            </w:pPr>
          </w:p>
        </w:tc>
        <w:tc>
          <w:tcPr>
            <w:tcW w:w="1517" w:type="pct"/>
            <w:vMerge/>
            <w:tcBorders>
              <w:top w:val="single" w:sz="8" w:space="0" w:color="auto"/>
              <w:left w:val="single" w:sz="8" w:space="0" w:color="auto"/>
              <w:bottom w:val="single" w:sz="4" w:space="0" w:color="auto"/>
              <w:right w:val="single" w:sz="8" w:space="0" w:color="auto"/>
            </w:tcBorders>
            <w:vAlign w:val="center"/>
            <w:hideMark/>
          </w:tcPr>
          <w:p w14:paraId="73FDC133" w14:textId="77777777" w:rsidR="00117706" w:rsidRPr="00BA6467" w:rsidRDefault="00117706" w:rsidP="002006C4">
            <w:pPr>
              <w:spacing w:after="0"/>
              <w:jc w:val="center"/>
              <w:rPr>
                <w:bCs/>
                <w:color w:val="000000"/>
              </w:rPr>
            </w:pPr>
          </w:p>
        </w:tc>
        <w:tc>
          <w:tcPr>
            <w:tcW w:w="1016" w:type="pct"/>
            <w:tcBorders>
              <w:top w:val="nil"/>
              <w:left w:val="nil"/>
              <w:bottom w:val="single" w:sz="4" w:space="0" w:color="auto"/>
              <w:right w:val="single" w:sz="8" w:space="0" w:color="auto"/>
            </w:tcBorders>
            <w:shd w:val="clear" w:color="auto" w:fill="auto"/>
            <w:hideMark/>
          </w:tcPr>
          <w:p w14:paraId="68E9A5EE" w14:textId="77777777" w:rsidR="00117706" w:rsidRDefault="00117706" w:rsidP="002006C4">
            <w:pPr>
              <w:spacing w:after="0"/>
              <w:jc w:val="center"/>
              <w:rPr>
                <w:bCs/>
                <w:color w:val="000000"/>
              </w:rPr>
            </w:pPr>
          </w:p>
          <w:p w14:paraId="668F8495" w14:textId="77777777" w:rsidR="00117706" w:rsidRDefault="00117706" w:rsidP="002006C4">
            <w:pPr>
              <w:spacing w:after="0"/>
              <w:jc w:val="center"/>
              <w:rPr>
                <w:bCs/>
                <w:color w:val="000000"/>
              </w:rPr>
            </w:pPr>
          </w:p>
          <w:p w14:paraId="2ADE4243" w14:textId="77777777" w:rsidR="00117706" w:rsidRPr="00BA6467" w:rsidRDefault="00117706" w:rsidP="002006C4">
            <w:pPr>
              <w:spacing w:after="0"/>
              <w:jc w:val="center"/>
              <w:rPr>
                <w:bCs/>
                <w:color w:val="000000"/>
              </w:rPr>
            </w:pPr>
            <w:r w:rsidRPr="00BA6467">
              <w:rPr>
                <w:bCs/>
                <w:color w:val="000000"/>
              </w:rPr>
              <w:t>Стоимость разработки проектно-сметной документации, руб.</w:t>
            </w:r>
          </w:p>
        </w:tc>
        <w:tc>
          <w:tcPr>
            <w:tcW w:w="1026" w:type="pct"/>
            <w:tcBorders>
              <w:top w:val="nil"/>
              <w:left w:val="nil"/>
              <w:bottom w:val="single" w:sz="8" w:space="0" w:color="auto"/>
              <w:right w:val="single" w:sz="8" w:space="0" w:color="auto"/>
            </w:tcBorders>
            <w:shd w:val="clear" w:color="auto" w:fill="auto"/>
            <w:vAlign w:val="bottom"/>
            <w:hideMark/>
          </w:tcPr>
          <w:p w14:paraId="2BA0E107" w14:textId="77777777" w:rsidR="00117706" w:rsidRPr="00BA6467" w:rsidRDefault="00117706" w:rsidP="002006C4">
            <w:pPr>
              <w:spacing w:after="0"/>
              <w:jc w:val="center"/>
              <w:rPr>
                <w:bCs/>
                <w:color w:val="000000"/>
              </w:rPr>
            </w:pPr>
            <w:r w:rsidRPr="00BA6467">
              <w:rPr>
                <w:bCs/>
                <w:color w:val="000000"/>
              </w:rPr>
              <w:t xml:space="preserve">Стоимость выполнения работ по капитальному ремонту общего имущества МКД, </w:t>
            </w:r>
          </w:p>
          <w:p w14:paraId="55E59778" w14:textId="77777777" w:rsidR="00117706" w:rsidRPr="00BA6467" w:rsidRDefault="00117706" w:rsidP="002006C4">
            <w:pPr>
              <w:spacing w:after="0"/>
              <w:jc w:val="center"/>
              <w:rPr>
                <w:bCs/>
                <w:color w:val="000000"/>
              </w:rPr>
            </w:pPr>
            <w:r w:rsidRPr="00BA6467">
              <w:rPr>
                <w:bCs/>
                <w:color w:val="000000"/>
              </w:rPr>
              <w:t>руб.</w:t>
            </w:r>
          </w:p>
          <w:p w14:paraId="63F0ACD6" w14:textId="77777777" w:rsidR="00117706" w:rsidRPr="00BA6467" w:rsidRDefault="00117706" w:rsidP="002006C4">
            <w:pPr>
              <w:spacing w:after="0"/>
              <w:jc w:val="center"/>
              <w:rPr>
                <w:bCs/>
                <w:color w:val="000000"/>
              </w:rPr>
            </w:pPr>
          </w:p>
        </w:tc>
        <w:tc>
          <w:tcPr>
            <w:tcW w:w="1094" w:type="pct"/>
            <w:tcBorders>
              <w:top w:val="nil"/>
              <w:left w:val="nil"/>
              <w:bottom w:val="single" w:sz="8" w:space="0" w:color="auto"/>
              <w:right w:val="single" w:sz="8" w:space="0" w:color="auto"/>
            </w:tcBorders>
            <w:shd w:val="clear" w:color="auto" w:fill="auto"/>
            <w:vAlign w:val="bottom"/>
            <w:hideMark/>
          </w:tcPr>
          <w:p w14:paraId="23236A35" w14:textId="77777777" w:rsidR="00117706" w:rsidRPr="00BA6467" w:rsidRDefault="00117706" w:rsidP="002006C4">
            <w:pPr>
              <w:spacing w:after="0"/>
              <w:jc w:val="center"/>
              <w:rPr>
                <w:bCs/>
                <w:color w:val="000000"/>
              </w:rPr>
            </w:pPr>
            <w:r w:rsidRPr="00BA6467">
              <w:rPr>
                <w:bCs/>
                <w:color w:val="000000"/>
              </w:rPr>
              <w:t xml:space="preserve">Всего стоимость выполнения работ по разработке проектно-сметной </w:t>
            </w:r>
            <w:r>
              <w:rPr>
                <w:bCs/>
                <w:color w:val="000000"/>
              </w:rPr>
              <w:t>д</w:t>
            </w:r>
            <w:r w:rsidRPr="00BA6467">
              <w:rPr>
                <w:bCs/>
                <w:color w:val="000000"/>
              </w:rPr>
              <w:t>окументации и капитальному ремонту общего имущества МКД, руб.</w:t>
            </w:r>
          </w:p>
        </w:tc>
      </w:tr>
      <w:tr w:rsidR="00117706" w:rsidRPr="00C76975" w14:paraId="4FCDAC76" w14:textId="77777777" w:rsidTr="002006C4">
        <w:trPr>
          <w:trHeight w:val="645"/>
        </w:trPr>
        <w:tc>
          <w:tcPr>
            <w:tcW w:w="348"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54E55C09" w14:textId="77777777" w:rsidR="00117706" w:rsidRPr="00377354" w:rsidRDefault="00117706" w:rsidP="002006C4">
            <w:pPr>
              <w:spacing w:after="0"/>
              <w:jc w:val="center"/>
              <w:rPr>
                <w:color w:val="000000"/>
                <w:szCs w:val="24"/>
              </w:rPr>
            </w:pPr>
            <w:r w:rsidRPr="00377354">
              <w:rPr>
                <w:color w:val="000000"/>
                <w:szCs w:val="24"/>
              </w:rPr>
              <w:t>1</w:t>
            </w:r>
          </w:p>
          <w:p w14:paraId="7E08A09B" w14:textId="77777777" w:rsidR="00117706" w:rsidRPr="00377354" w:rsidRDefault="00117706" w:rsidP="002006C4">
            <w:pPr>
              <w:spacing w:after="0"/>
              <w:jc w:val="center"/>
              <w:rPr>
                <w:color w:val="000000"/>
                <w:szCs w:val="24"/>
              </w:rPr>
            </w:pPr>
          </w:p>
        </w:tc>
        <w:tc>
          <w:tcPr>
            <w:tcW w:w="1517" w:type="pct"/>
            <w:tcBorders>
              <w:top w:val="single" w:sz="4" w:space="0" w:color="auto"/>
              <w:left w:val="single" w:sz="4" w:space="0" w:color="auto"/>
              <w:bottom w:val="single" w:sz="4" w:space="0" w:color="auto"/>
              <w:right w:val="single" w:sz="4" w:space="0" w:color="auto"/>
            </w:tcBorders>
            <w:shd w:val="clear" w:color="auto" w:fill="auto"/>
          </w:tcPr>
          <w:p w14:paraId="2C064442" w14:textId="77777777" w:rsidR="00117706" w:rsidRPr="00377354" w:rsidRDefault="00117706" w:rsidP="002006C4">
            <w:pPr>
              <w:spacing w:after="0"/>
              <w:jc w:val="center"/>
              <w:rPr>
                <w:szCs w:val="24"/>
              </w:rPr>
            </w:pPr>
            <w:r w:rsidRPr="009765D7">
              <w:rPr>
                <w:rStyle w:val="28"/>
                <w:szCs w:val="24"/>
              </w:rPr>
              <w:t>г. Оха. ул. Советская, 18</w:t>
            </w:r>
          </w:p>
        </w:tc>
        <w:tc>
          <w:tcPr>
            <w:tcW w:w="1016" w:type="pct"/>
            <w:tcBorders>
              <w:top w:val="nil"/>
              <w:left w:val="nil"/>
              <w:bottom w:val="single" w:sz="4" w:space="0" w:color="auto"/>
              <w:right w:val="single" w:sz="4" w:space="0" w:color="auto"/>
            </w:tcBorders>
            <w:shd w:val="clear" w:color="auto" w:fill="auto"/>
            <w:vAlign w:val="center"/>
          </w:tcPr>
          <w:p w14:paraId="07756BD3" w14:textId="77777777" w:rsidR="00117706" w:rsidRPr="00377354" w:rsidRDefault="00117706" w:rsidP="002006C4">
            <w:pPr>
              <w:spacing w:after="0"/>
              <w:jc w:val="center"/>
              <w:rPr>
                <w:bCs/>
                <w:szCs w:val="24"/>
              </w:rPr>
            </w:pPr>
            <w:r>
              <w:rPr>
                <w:bCs/>
                <w:szCs w:val="24"/>
              </w:rPr>
              <w:t>621 249,51</w:t>
            </w:r>
          </w:p>
        </w:tc>
        <w:tc>
          <w:tcPr>
            <w:tcW w:w="1026" w:type="pct"/>
            <w:tcBorders>
              <w:top w:val="nil"/>
              <w:left w:val="nil"/>
              <w:bottom w:val="single" w:sz="4" w:space="0" w:color="auto"/>
              <w:right w:val="single" w:sz="4" w:space="0" w:color="auto"/>
            </w:tcBorders>
            <w:shd w:val="clear" w:color="auto" w:fill="auto"/>
            <w:vAlign w:val="center"/>
          </w:tcPr>
          <w:p w14:paraId="3EB63AF2" w14:textId="77777777" w:rsidR="00117706" w:rsidRPr="00377354" w:rsidRDefault="00117706" w:rsidP="002006C4">
            <w:pPr>
              <w:framePr w:hSpace="180" w:wrap="around" w:vAnchor="text" w:hAnchor="margin" w:y="7"/>
              <w:spacing w:after="0"/>
              <w:jc w:val="center"/>
              <w:rPr>
                <w:bCs/>
                <w:szCs w:val="24"/>
              </w:rPr>
            </w:pPr>
            <w:r>
              <w:rPr>
                <w:bCs/>
                <w:szCs w:val="24"/>
              </w:rPr>
              <w:t>54 447 671,40</w:t>
            </w:r>
          </w:p>
        </w:tc>
        <w:tc>
          <w:tcPr>
            <w:tcW w:w="1094" w:type="pct"/>
            <w:tcBorders>
              <w:top w:val="nil"/>
              <w:left w:val="nil"/>
              <w:bottom w:val="single" w:sz="4" w:space="0" w:color="auto"/>
              <w:right w:val="single" w:sz="4" w:space="0" w:color="auto"/>
            </w:tcBorders>
            <w:shd w:val="clear" w:color="000000" w:fill="FFFFFF"/>
            <w:vAlign w:val="center"/>
          </w:tcPr>
          <w:p w14:paraId="70001FB7" w14:textId="77777777" w:rsidR="00117706" w:rsidRPr="00377354" w:rsidRDefault="00117706" w:rsidP="002006C4">
            <w:pPr>
              <w:spacing w:after="0"/>
              <w:jc w:val="center"/>
              <w:rPr>
                <w:bCs/>
                <w:szCs w:val="24"/>
              </w:rPr>
            </w:pPr>
            <w:r>
              <w:rPr>
                <w:bCs/>
                <w:szCs w:val="24"/>
              </w:rPr>
              <w:t>55 068 920,91</w:t>
            </w:r>
          </w:p>
        </w:tc>
      </w:tr>
      <w:tr w:rsidR="00117706" w:rsidRPr="00C76975" w14:paraId="231619B2" w14:textId="77777777" w:rsidTr="002006C4">
        <w:trPr>
          <w:trHeight w:val="546"/>
        </w:trPr>
        <w:tc>
          <w:tcPr>
            <w:tcW w:w="348"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05E03CF" w14:textId="77777777" w:rsidR="00117706" w:rsidRPr="00377354" w:rsidRDefault="00117706" w:rsidP="002006C4">
            <w:pPr>
              <w:spacing w:after="0"/>
              <w:jc w:val="center"/>
              <w:rPr>
                <w:color w:val="000000"/>
                <w:szCs w:val="24"/>
              </w:rPr>
            </w:pPr>
            <w:r w:rsidRPr="00377354">
              <w:rPr>
                <w:color w:val="000000"/>
                <w:szCs w:val="24"/>
              </w:rPr>
              <w:t>2</w:t>
            </w:r>
          </w:p>
        </w:tc>
        <w:tc>
          <w:tcPr>
            <w:tcW w:w="1517" w:type="pct"/>
            <w:tcBorders>
              <w:top w:val="single" w:sz="4" w:space="0" w:color="auto"/>
              <w:left w:val="single" w:sz="4" w:space="0" w:color="auto"/>
              <w:bottom w:val="single" w:sz="4" w:space="0" w:color="auto"/>
              <w:right w:val="single" w:sz="4" w:space="0" w:color="auto"/>
            </w:tcBorders>
            <w:shd w:val="clear" w:color="auto" w:fill="auto"/>
          </w:tcPr>
          <w:p w14:paraId="51C4E6FA" w14:textId="77777777" w:rsidR="00117706" w:rsidRPr="00377354" w:rsidRDefault="00117706" w:rsidP="002006C4">
            <w:pPr>
              <w:spacing w:after="0"/>
              <w:jc w:val="center"/>
              <w:rPr>
                <w:szCs w:val="24"/>
              </w:rPr>
            </w:pPr>
            <w:r w:rsidRPr="009765D7">
              <w:rPr>
                <w:rStyle w:val="28"/>
                <w:szCs w:val="24"/>
              </w:rPr>
              <w:t xml:space="preserve">г. Оха, </w:t>
            </w:r>
            <w:proofErr w:type="spellStart"/>
            <w:r w:rsidRPr="009765D7">
              <w:rPr>
                <w:rStyle w:val="28"/>
                <w:szCs w:val="24"/>
              </w:rPr>
              <w:t>ул.Советская</w:t>
            </w:r>
            <w:proofErr w:type="spellEnd"/>
            <w:r w:rsidRPr="009765D7">
              <w:rPr>
                <w:rStyle w:val="28"/>
                <w:szCs w:val="24"/>
              </w:rPr>
              <w:t>, 20</w:t>
            </w:r>
          </w:p>
        </w:tc>
        <w:tc>
          <w:tcPr>
            <w:tcW w:w="1016" w:type="pct"/>
            <w:tcBorders>
              <w:top w:val="nil"/>
              <w:left w:val="nil"/>
              <w:bottom w:val="single" w:sz="4" w:space="0" w:color="auto"/>
              <w:right w:val="single" w:sz="4" w:space="0" w:color="auto"/>
            </w:tcBorders>
            <w:shd w:val="clear" w:color="auto" w:fill="auto"/>
            <w:vAlign w:val="center"/>
          </w:tcPr>
          <w:p w14:paraId="09DDE94E" w14:textId="77777777" w:rsidR="00117706" w:rsidRPr="00377354" w:rsidRDefault="00117706" w:rsidP="002006C4">
            <w:pPr>
              <w:spacing w:after="0"/>
              <w:jc w:val="center"/>
              <w:rPr>
                <w:bCs/>
                <w:szCs w:val="24"/>
              </w:rPr>
            </w:pPr>
            <w:r>
              <w:rPr>
                <w:bCs/>
                <w:szCs w:val="24"/>
              </w:rPr>
              <w:t>624 453,75</w:t>
            </w:r>
          </w:p>
        </w:tc>
        <w:tc>
          <w:tcPr>
            <w:tcW w:w="1026" w:type="pct"/>
            <w:tcBorders>
              <w:top w:val="nil"/>
              <w:left w:val="nil"/>
              <w:bottom w:val="single" w:sz="4" w:space="0" w:color="auto"/>
              <w:right w:val="single" w:sz="4" w:space="0" w:color="auto"/>
            </w:tcBorders>
            <w:shd w:val="clear" w:color="auto" w:fill="auto"/>
            <w:vAlign w:val="center"/>
          </w:tcPr>
          <w:p w14:paraId="214BF8B4" w14:textId="77777777" w:rsidR="00117706" w:rsidRPr="00377354" w:rsidRDefault="00117706" w:rsidP="002006C4">
            <w:pPr>
              <w:framePr w:hSpace="180" w:wrap="around" w:vAnchor="text" w:hAnchor="margin" w:y="7"/>
              <w:spacing w:after="0"/>
              <w:jc w:val="center"/>
              <w:rPr>
                <w:bCs/>
                <w:szCs w:val="24"/>
              </w:rPr>
            </w:pPr>
            <w:r>
              <w:rPr>
                <w:bCs/>
                <w:szCs w:val="24"/>
              </w:rPr>
              <w:t>54 447 671,40</w:t>
            </w:r>
          </w:p>
        </w:tc>
        <w:tc>
          <w:tcPr>
            <w:tcW w:w="1094" w:type="pct"/>
            <w:tcBorders>
              <w:top w:val="nil"/>
              <w:left w:val="nil"/>
              <w:bottom w:val="single" w:sz="4" w:space="0" w:color="auto"/>
              <w:right w:val="single" w:sz="4" w:space="0" w:color="auto"/>
            </w:tcBorders>
            <w:shd w:val="clear" w:color="000000" w:fill="FFFFFF"/>
            <w:vAlign w:val="center"/>
          </w:tcPr>
          <w:p w14:paraId="7A90E109" w14:textId="77777777" w:rsidR="00117706" w:rsidRPr="00377354" w:rsidRDefault="00117706" w:rsidP="002006C4">
            <w:pPr>
              <w:spacing w:after="0"/>
              <w:jc w:val="center"/>
              <w:rPr>
                <w:bCs/>
                <w:szCs w:val="24"/>
              </w:rPr>
            </w:pPr>
            <w:r>
              <w:rPr>
                <w:bCs/>
                <w:szCs w:val="24"/>
              </w:rPr>
              <w:t>55 072 125,15</w:t>
            </w:r>
          </w:p>
        </w:tc>
      </w:tr>
      <w:tr w:rsidR="00117706" w:rsidRPr="00C76975" w14:paraId="61635684" w14:textId="77777777" w:rsidTr="002006C4">
        <w:trPr>
          <w:trHeight w:val="645"/>
        </w:trPr>
        <w:tc>
          <w:tcPr>
            <w:tcW w:w="348"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1E48C38" w14:textId="77777777" w:rsidR="00117706" w:rsidRPr="00377354" w:rsidRDefault="00117706" w:rsidP="002006C4">
            <w:pPr>
              <w:spacing w:after="0"/>
              <w:jc w:val="center"/>
              <w:rPr>
                <w:color w:val="000000"/>
                <w:szCs w:val="24"/>
              </w:rPr>
            </w:pPr>
            <w:r>
              <w:rPr>
                <w:color w:val="000000"/>
                <w:szCs w:val="24"/>
              </w:rPr>
              <w:t>3</w:t>
            </w:r>
          </w:p>
        </w:tc>
        <w:tc>
          <w:tcPr>
            <w:tcW w:w="1517" w:type="pct"/>
            <w:tcBorders>
              <w:top w:val="single" w:sz="4" w:space="0" w:color="auto"/>
              <w:left w:val="single" w:sz="4" w:space="0" w:color="auto"/>
              <w:bottom w:val="single" w:sz="4" w:space="0" w:color="auto"/>
              <w:right w:val="single" w:sz="4" w:space="0" w:color="auto"/>
            </w:tcBorders>
            <w:shd w:val="clear" w:color="auto" w:fill="auto"/>
          </w:tcPr>
          <w:p w14:paraId="57E40FEB" w14:textId="77777777" w:rsidR="00117706" w:rsidRPr="00377354" w:rsidRDefault="00117706" w:rsidP="002006C4">
            <w:pPr>
              <w:spacing w:after="0"/>
              <w:jc w:val="center"/>
              <w:rPr>
                <w:szCs w:val="24"/>
              </w:rPr>
            </w:pPr>
            <w:r w:rsidRPr="009765D7">
              <w:rPr>
                <w:rStyle w:val="28"/>
                <w:szCs w:val="24"/>
              </w:rPr>
              <w:t>г. Оха, ул. Красноармейская, 14</w:t>
            </w:r>
          </w:p>
        </w:tc>
        <w:tc>
          <w:tcPr>
            <w:tcW w:w="1016" w:type="pct"/>
            <w:tcBorders>
              <w:top w:val="nil"/>
              <w:left w:val="nil"/>
              <w:bottom w:val="single" w:sz="4" w:space="0" w:color="auto"/>
              <w:right w:val="single" w:sz="4" w:space="0" w:color="auto"/>
            </w:tcBorders>
            <w:shd w:val="clear" w:color="auto" w:fill="auto"/>
            <w:vAlign w:val="center"/>
          </w:tcPr>
          <w:p w14:paraId="63438076" w14:textId="77777777" w:rsidR="00117706" w:rsidRPr="00377354" w:rsidRDefault="00117706" w:rsidP="002006C4">
            <w:pPr>
              <w:spacing w:after="0"/>
              <w:jc w:val="center"/>
              <w:rPr>
                <w:bCs/>
                <w:szCs w:val="24"/>
              </w:rPr>
            </w:pPr>
            <w:r>
              <w:rPr>
                <w:bCs/>
                <w:szCs w:val="24"/>
              </w:rPr>
              <w:t>528 661,32</w:t>
            </w:r>
          </w:p>
        </w:tc>
        <w:tc>
          <w:tcPr>
            <w:tcW w:w="1026" w:type="pct"/>
            <w:tcBorders>
              <w:top w:val="nil"/>
              <w:left w:val="nil"/>
              <w:bottom w:val="single" w:sz="4" w:space="0" w:color="auto"/>
              <w:right w:val="single" w:sz="4" w:space="0" w:color="auto"/>
            </w:tcBorders>
            <w:shd w:val="clear" w:color="auto" w:fill="auto"/>
            <w:vAlign w:val="center"/>
          </w:tcPr>
          <w:p w14:paraId="2FA423C2" w14:textId="77777777" w:rsidR="00117706" w:rsidRPr="00377354" w:rsidRDefault="00117706" w:rsidP="002006C4">
            <w:pPr>
              <w:framePr w:hSpace="180" w:wrap="around" w:vAnchor="text" w:hAnchor="margin" w:y="7"/>
              <w:spacing w:after="0"/>
              <w:jc w:val="center"/>
              <w:rPr>
                <w:bCs/>
                <w:szCs w:val="24"/>
              </w:rPr>
            </w:pPr>
            <w:r>
              <w:rPr>
                <w:bCs/>
                <w:szCs w:val="24"/>
              </w:rPr>
              <w:t>54 447 671,40</w:t>
            </w:r>
          </w:p>
        </w:tc>
        <w:tc>
          <w:tcPr>
            <w:tcW w:w="1094" w:type="pct"/>
            <w:tcBorders>
              <w:top w:val="nil"/>
              <w:left w:val="nil"/>
              <w:bottom w:val="single" w:sz="4" w:space="0" w:color="auto"/>
              <w:right w:val="single" w:sz="4" w:space="0" w:color="auto"/>
            </w:tcBorders>
            <w:shd w:val="clear" w:color="000000" w:fill="FFFFFF"/>
            <w:vAlign w:val="center"/>
          </w:tcPr>
          <w:p w14:paraId="46FC8ABD" w14:textId="77777777" w:rsidR="00117706" w:rsidRPr="00377354" w:rsidRDefault="00117706" w:rsidP="002006C4">
            <w:pPr>
              <w:spacing w:after="0"/>
              <w:jc w:val="center"/>
              <w:rPr>
                <w:bCs/>
                <w:szCs w:val="24"/>
              </w:rPr>
            </w:pPr>
            <w:r>
              <w:rPr>
                <w:bCs/>
                <w:szCs w:val="24"/>
              </w:rPr>
              <w:t>54 976 332,72</w:t>
            </w:r>
          </w:p>
        </w:tc>
      </w:tr>
      <w:tr w:rsidR="00117706" w:rsidRPr="00C76975" w14:paraId="1BDF448D" w14:textId="77777777" w:rsidTr="002006C4">
        <w:trPr>
          <w:trHeight w:val="645"/>
        </w:trPr>
        <w:tc>
          <w:tcPr>
            <w:tcW w:w="348"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AFAE856" w14:textId="77777777" w:rsidR="00117706" w:rsidRPr="00377354" w:rsidRDefault="00117706" w:rsidP="002006C4">
            <w:pPr>
              <w:spacing w:after="0"/>
              <w:jc w:val="center"/>
              <w:rPr>
                <w:color w:val="000000"/>
                <w:szCs w:val="24"/>
              </w:rPr>
            </w:pPr>
            <w:r>
              <w:rPr>
                <w:color w:val="000000"/>
                <w:szCs w:val="24"/>
              </w:rPr>
              <w:t>4</w:t>
            </w:r>
          </w:p>
          <w:p w14:paraId="46AFF1AD" w14:textId="77777777" w:rsidR="00117706" w:rsidRPr="00377354" w:rsidRDefault="00117706" w:rsidP="002006C4">
            <w:pPr>
              <w:spacing w:after="0"/>
              <w:jc w:val="center"/>
              <w:rPr>
                <w:color w:val="000000"/>
                <w:szCs w:val="24"/>
              </w:rPr>
            </w:pPr>
          </w:p>
        </w:tc>
        <w:tc>
          <w:tcPr>
            <w:tcW w:w="1517" w:type="pct"/>
            <w:tcBorders>
              <w:top w:val="single" w:sz="4" w:space="0" w:color="auto"/>
              <w:left w:val="single" w:sz="4" w:space="0" w:color="auto"/>
              <w:bottom w:val="single" w:sz="4" w:space="0" w:color="auto"/>
              <w:right w:val="single" w:sz="4" w:space="0" w:color="auto"/>
            </w:tcBorders>
            <w:shd w:val="clear" w:color="auto" w:fill="auto"/>
          </w:tcPr>
          <w:p w14:paraId="66D749CB" w14:textId="77777777" w:rsidR="00117706" w:rsidRPr="00377354" w:rsidRDefault="00117706" w:rsidP="002006C4">
            <w:pPr>
              <w:spacing w:after="0"/>
              <w:jc w:val="center"/>
              <w:rPr>
                <w:szCs w:val="24"/>
              </w:rPr>
            </w:pPr>
            <w:r w:rsidRPr="009765D7">
              <w:rPr>
                <w:rStyle w:val="28"/>
                <w:szCs w:val="24"/>
              </w:rPr>
              <w:t>г. Оха, ул. Красных Партизан, 11</w:t>
            </w:r>
          </w:p>
        </w:tc>
        <w:tc>
          <w:tcPr>
            <w:tcW w:w="1016" w:type="pct"/>
            <w:tcBorders>
              <w:top w:val="nil"/>
              <w:left w:val="nil"/>
              <w:bottom w:val="single" w:sz="4" w:space="0" w:color="auto"/>
              <w:right w:val="single" w:sz="4" w:space="0" w:color="auto"/>
            </w:tcBorders>
            <w:shd w:val="clear" w:color="auto" w:fill="auto"/>
            <w:vAlign w:val="center"/>
          </w:tcPr>
          <w:p w14:paraId="6C36E9AE" w14:textId="77777777" w:rsidR="00117706" w:rsidRPr="00377354" w:rsidRDefault="00117706" w:rsidP="002006C4">
            <w:pPr>
              <w:spacing w:after="0"/>
              <w:jc w:val="center"/>
              <w:rPr>
                <w:bCs/>
                <w:szCs w:val="24"/>
              </w:rPr>
            </w:pPr>
            <w:r>
              <w:rPr>
                <w:bCs/>
                <w:szCs w:val="24"/>
              </w:rPr>
              <w:t>528 276,39</w:t>
            </w:r>
          </w:p>
        </w:tc>
        <w:tc>
          <w:tcPr>
            <w:tcW w:w="1026" w:type="pct"/>
            <w:tcBorders>
              <w:top w:val="nil"/>
              <w:left w:val="nil"/>
              <w:bottom w:val="single" w:sz="4" w:space="0" w:color="auto"/>
              <w:right w:val="single" w:sz="4" w:space="0" w:color="auto"/>
            </w:tcBorders>
            <w:shd w:val="clear" w:color="auto" w:fill="auto"/>
            <w:vAlign w:val="center"/>
          </w:tcPr>
          <w:p w14:paraId="11AF987F" w14:textId="77777777" w:rsidR="00117706" w:rsidRPr="00377354" w:rsidRDefault="00117706" w:rsidP="002006C4">
            <w:pPr>
              <w:framePr w:hSpace="180" w:wrap="around" w:vAnchor="text" w:hAnchor="margin" w:y="7"/>
              <w:spacing w:after="0"/>
              <w:jc w:val="center"/>
              <w:rPr>
                <w:bCs/>
                <w:szCs w:val="24"/>
              </w:rPr>
            </w:pPr>
            <w:r>
              <w:rPr>
                <w:bCs/>
                <w:szCs w:val="24"/>
              </w:rPr>
              <w:t>44 839 258,80</w:t>
            </w:r>
          </w:p>
        </w:tc>
        <w:tc>
          <w:tcPr>
            <w:tcW w:w="1094" w:type="pct"/>
            <w:tcBorders>
              <w:top w:val="nil"/>
              <w:left w:val="nil"/>
              <w:bottom w:val="single" w:sz="4" w:space="0" w:color="auto"/>
              <w:right w:val="single" w:sz="4" w:space="0" w:color="auto"/>
            </w:tcBorders>
            <w:shd w:val="clear" w:color="000000" w:fill="FFFFFF"/>
            <w:vAlign w:val="center"/>
          </w:tcPr>
          <w:p w14:paraId="187A035A" w14:textId="77777777" w:rsidR="00117706" w:rsidRPr="00377354" w:rsidRDefault="00117706" w:rsidP="002006C4">
            <w:pPr>
              <w:spacing w:after="0"/>
              <w:jc w:val="center"/>
              <w:rPr>
                <w:bCs/>
                <w:szCs w:val="24"/>
              </w:rPr>
            </w:pPr>
            <w:r>
              <w:rPr>
                <w:bCs/>
                <w:szCs w:val="24"/>
              </w:rPr>
              <w:t>45 367 535,19</w:t>
            </w:r>
          </w:p>
        </w:tc>
      </w:tr>
      <w:tr w:rsidR="00117706" w:rsidRPr="00C76975" w14:paraId="6C5F43E8" w14:textId="77777777" w:rsidTr="002006C4">
        <w:trPr>
          <w:trHeight w:val="645"/>
        </w:trPr>
        <w:tc>
          <w:tcPr>
            <w:tcW w:w="348"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5F55992E" w14:textId="77777777" w:rsidR="00117706" w:rsidRDefault="00117706" w:rsidP="002006C4">
            <w:pPr>
              <w:spacing w:after="0"/>
              <w:jc w:val="center"/>
              <w:rPr>
                <w:color w:val="000000"/>
                <w:szCs w:val="24"/>
              </w:rPr>
            </w:pPr>
            <w:r>
              <w:rPr>
                <w:color w:val="000000"/>
                <w:szCs w:val="24"/>
              </w:rPr>
              <w:t>5</w:t>
            </w:r>
          </w:p>
          <w:p w14:paraId="71E2703F" w14:textId="77777777" w:rsidR="00117706" w:rsidRPr="00377354" w:rsidRDefault="00117706" w:rsidP="002006C4">
            <w:pPr>
              <w:spacing w:after="0"/>
              <w:jc w:val="center"/>
              <w:rPr>
                <w:color w:val="000000"/>
                <w:szCs w:val="24"/>
              </w:rPr>
            </w:pPr>
          </w:p>
        </w:tc>
        <w:tc>
          <w:tcPr>
            <w:tcW w:w="1517" w:type="pct"/>
            <w:tcBorders>
              <w:top w:val="single" w:sz="4" w:space="0" w:color="auto"/>
              <w:left w:val="single" w:sz="4" w:space="0" w:color="auto"/>
              <w:bottom w:val="single" w:sz="4" w:space="0" w:color="auto"/>
              <w:right w:val="single" w:sz="4" w:space="0" w:color="auto"/>
            </w:tcBorders>
            <w:shd w:val="clear" w:color="auto" w:fill="auto"/>
          </w:tcPr>
          <w:p w14:paraId="16F9085E" w14:textId="77777777" w:rsidR="00117706" w:rsidRPr="00377354" w:rsidRDefault="00117706" w:rsidP="002006C4">
            <w:pPr>
              <w:spacing w:after="0"/>
              <w:jc w:val="center"/>
              <w:rPr>
                <w:szCs w:val="24"/>
              </w:rPr>
            </w:pPr>
            <w:r>
              <w:rPr>
                <w:rStyle w:val="28"/>
                <w:szCs w:val="24"/>
              </w:rPr>
              <w:t>г</w:t>
            </w:r>
            <w:r w:rsidRPr="009765D7">
              <w:rPr>
                <w:rStyle w:val="28"/>
                <w:szCs w:val="24"/>
              </w:rPr>
              <w:t>. Оха, ул. Красных Партизан, 13</w:t>
            </w:r>
          </w:p>
        </w:tc>
        <w:tc>
          <w:tcPr>
            <w:tcW w:w="1016" w:type="pct"/>
            <w:tcBorders>
              <w:top w:val="nil"/>
              <w:left w:val="nil"/>
              <w:bottom w:val="single" w:sz="4" w:space="0" w:color="auto"/>
              <w:right w:val="single" w:sz="4" w:space="0" w:color="auto"/>
            </w:tcBorders>
            <w:shd w:val="clear" w:color="auto" w:fill="auto"/>
            <w:vAlign w:val="center"/>
          </w:tcPr>
          <w:p w14:paraId="6AC2ABC7" w14:textId="77777777" w:rsidR="00117706" w:rsidRPr="00377354" w:rsidRDefault="00117706" w:rsidP="002006C4">
            <w:pPr>
              <w:spacing w:after="0"/>
              <w:jc w:val="center"/>
              <w:rPr>
                <w:bCs/>
                <w:szCs w:val="24"/>
              </w:rPr>
            </w:pPr>
            <w:r>
              <w:rPr>
                <w:bCs/>
                <w:szCs w:val="24"/>
              </w:rPr>
              <w:t>513 206,79</w:t>
            </w:r>
          </w:p>
        </w:tc>
        <w:tc>
          <w:tcPr>
            <w:tcW w:w="1026" w:type="pct"/>
            <w:tcBorders>
              <w:top w:val="nil"/>
              <w:left w:val="nil"/>
              <w:bottom w:val="single" w:sz="4" w:space="0" w:color="auto"/>
              <w:right w:val="single" w:sz="4" w:space="0" w:color="auto"/>
            </w:tcBorders>
            <w:shd w:val="clear" w:color="auto" w:fill="auto"/>
            <w:vAlign w:val="center"/>
          </w:tcPr>
          <w:p w14:paraId="4944E2E2" w14:textId="77777777" w:rsidR="00117706" w:rsidRPr="00377354" w:rsidRDefault="00117706" w:rsidP="002006C4">
            <w:pPr>
              <w:framePr w:hSpace="180" w:wrap="around" w:vAnchor="text" w:hAnchor="margin" w:y="7"/>
              <w:spacing w:after="0"/>
              <w:jc w:val="center"/>
              <w:rPr>
                <w:bCs/>
                <w:szCs w:val="24"/>
              </w:rPr>
            </w:pPr>
            <w:r>
              <w:rPr>
                <w:bCs/>
                <w:szCs w:val="24"/>
              </w:rPr>
              <w:t>27 137 815,60</w:t>
            </w:r>
          </w:p>
        </w:tc>
        <w:tc>
          <w:tcPr>
            <w:tcW w:w="1094" w:type="pct"/>
            <w:tcBorders>
              <w:top w:val="nil"/>
              <w:left w:val="nil"/>
              <w:bottom w:val="single" w:sz="4" w:space="0" w:color="auto"/>
              <w:right w:val="single" w:sz="4" w:space="0" w:color="auto"/>
            </w:tcBorders>
            <w:shd w:val="clear" w:color="000000" w:fill="FFFFFF"/>
            <w:vAlign w:val="center"/>
          </w:tcPr>
          <w:p w14:paraId="72C0E006" w14:textId="77777777" w:rsidR="00117706" w:rsidRPr="00377354" w:rsidRDefault="00117706" w:rsidP="002006C4">
            <w:pPr>
              <w:spacing w:after="0"/>
              <w:jc w:val="center"/>
              <w:rPr>
                <w:bCs/>
                <w:szCs w:val="24"/>
              </w:rPr>
            </w:pPr>
            <w:r>
              <w:rPr>
                <w:bCs/>
                <w:szCs w:val="24"/>
              </w:rPr>
              <w:t>27 651 022,39</w:t>
            </w:r>
          </w:p>
        </w:tc>
      </w:tr>
      <w:tr w:rsidR="00117706" w:rsidRPr="00C76975" w14:paraId="698AD38D" w14:textId="77777777" w:rsidTr="002006C4">
        <w:trPr>
          <w:trHeight w:val="209"/>
        </w:trPr>
        <w:tc>
          <w:tcPr>
            <w:tcW w:w="348" w:type="pct"/>
            <w:tcBorders>
              <w:top w:val="single" w:sz="4" w:space="0" w:color="auto"/>
              <w:left w:val="single" w:sz="4" w:space="0" w:color="auto"/>
              <w:bottom w:val="single" w:sz="4" w:space="0" w:color="auto"/>
              <w:right w:val="single" w:sz="4" w:space="0" w:color="auto"/>
            </w:tcBorders>
            <w:shd w:val="clear" w:color="auto" w:fill="auto"/>
            <w:vAlign w:val="bottom"/>
          </w:tcPr>
          <w:p w14:paraId="1DBD13B2" w14:textId="77777777" w:rsidR="00117706" w:rsidRPr="00377354" w:rsidRDefault="00117706" w:rsidP="002006C4">
            <w:pPr>
              <w:spacing w:after="0"/>
              <w:jc w:val="center"/>
              <w:rPr>
                <w:color w:val="000000"/>
                <w:szCs w:val="24"/>
              </w:rPr>
            </w:pPr>
          </w:p>
        </w:tc>
        <w:tc>
          <w:tcPr>
            <w:tcW w:w="1517" w:type="pct"/>
            <w:tcBorders>
              <w:top w:val="single" w:sz="4" w:space="0" w:color="auto"/>
              <w:left w:val="single" w:sz="4" w:space="0" w:color="auto"/>
              <w:bottom w:val="single" w:sz="4" w:space="0" w:color="auto"/>
              <w:right w:val="single" w:sz="4" w:space="0" w:color="auto"/>
            </w:tcBorders>
            <w:shd w:val="clear" w:color="auto" w:fill="auto"/>
            <w:vAlign w:val="center"/>
          </w:tcPr>
          <w:p w14:paraId="79A9433E" w14:textId="77777777" w:rsidR="00117706" w:rsidRPr="00377354" w:rsidRDefault="00117706" w:rsidP="002006C4">
            <w:pPr>
              <w:spacing w:after="0"/>
              <w:jc w:val="center"/>
              <w:rPr>
                <w:szCs w:val="24"/>
              </w:rPr>
            </w:pPr>
          </w:p>
        </w:tc>
        <w:tc>
          <w:tcPr>
            <w:tcW w:w="1016" w:type="pct"/>
            <w:tcBorders>
              <w:top w:val="single" w:sz="4" w:space="0" w:color="auto"/>
              <w:left w:val="nil"/>
              <w:bottom w:val="single" w:sz="4" w:space="0" w:color="auto"/>
              <w:right w:val="single" w:sz="4" w:space="0" w:color="auto"/>
            </w:tcBorders>
            <w:shd w:val="clear" w:color="auto" w:fill="auto"/>
          </w:tcPr>
          <w:p w14:paraId="6D858879" w14:textId="77777777" w:rsidR="00117706" w:rsidRPr="00377354" w:rsidRDefault="00117706" w:rsidP="002006C4">
            <w:pPr>
              <w:spacing w:after="0"/>
              <w:jc w:val="center"/>
              <w:rPr>
                <w:b/>
                <w:color w:val="000000"/>
                <w:szCs w:val="24"/>
              </w:rPr>
            </w:pPr>
            <w:r>
              <w:rPr>
                <w:b/>
                <w:color w:val="000000"/>
                <w:szCs w:val="24"/>
              </w:rPr>
              <w:t>2</w:t>
            </w:r>
            <w:r>
              <w:rPr>
                <w:b/>
                <w:color w:val="000000"/>
              </w:rPr>
              <w:t> 815 847,76</w:t>
            </w:r>
          </w:p>
        </w:tc>
        <w:tc>
          <w:tcPr>
            <w:tcW w:w="1026" w:type="pct"/>
            <w:tcBorders>
              <w:top w:val="single" w:sz="4" w:space="0" w:color="auto"/>
              <w:left w:val="nil"/>
              <w:bottom w:val="single" w:sz="4" w:space="0" w:color="auto"/>
              <w:right w:val="single" w:sz="4" w:space="0" w:color="auto"/>
            </w:tcBorders>
            <w:shd w:val="clear" w:color="auto" w:fill="auto"/>
          </w:tcPr>
          <w:p w14:paraId="36D179FA" w14:textId="77777777" w:rsidR="00117706" w:rsidRPr="00377354" w:rsidRDefault="00117706" w:rsidP="002006C4">
            <w:pPr>
              <w:spacing w:after="0"/>
              <w:jc w:val="center"/>
              <w:rPr>
                <w:b/>
                <w:szCs w:val="24"/>
              </w:rPr>
            </w:pPr>
            <w:r>
              <w:rPr>
                <w:b/>
                <w:szCs w:val="24"/>
              </w:rPr>
              <w:t>2</w:t>
            </w:r>
            <w:r>
              <w:rPr>
                <w:b/>
              </w:rPr>
              <w:t>67 658 545,30</w:t>
            </w:r>
          </w:p>
        </w:tc>
        <w:tc>
          <w:tcPr>
            <w:tcW w:w="1094" w:type="pct"/>
            <w:tcBorders>
              <w:top w:val="single" w:sz="4" w:space="0" w:color="auto"/>
              <w:left w:val="nil"/>
              <w:bottom w:val="single" w:sz="4" w:space="0" w:color="auto"/>
              <w:right w:val="single" w:sz="4" w:space="0" w:color="auto"/>
            </w:tcBorders>
            <w:shd w:val="clear" w:color="000000" w:fill="FFFFFF"/>
          </w:tcPr>
          <w:p w14:paraId="1D413494" w14:textId="77777777" w:rsidR="00117706" w:rsidRPr="00377354" w:rsidRDefault="00117706" w:rsidP="002006C4">
            <w:pPr>
              <w:spacing w:after="0"/>
              <w:jc w:val="center"/>
              <w:rPr>
                <w:b/>
                <w:szCs w:val="24"/>
              </w:rPr>
            </w:pPr>
            <w:r>
              <w:rPr>
                <w:b/>
                <w:szCs w:val="24"/>
              </w:rPr>
              <w:t>2</w:t>
            </w:r>
            <w:r>
              <w:rPr>
                <w:b/>
              </w:rPr>
              <w:t>70 474 393,06</w:t>
            </w:r>
          </w:p>
        </w:tc>
      </w:tr>
      <w:bookmarkEnd w:id="3"/>
    </w:tbl>
    <w:p w14:paraId="3B8E7FB2" w14:textId="77777777" w:rsidR="00117706" w:rsidRDefault="00117706" w:rsidP="002E0C97">
      <w:pPr>
        <w:pStyle w:val="20"/>
        <w:widowControl w:val="0"/>
        <w:shd w:val="clear" w:color="auto" w:fill="FFFFFF" w:themeFill="background1"/>
        <w:tabs>
          <w:tab w:val="left" w:pos="709"/>
          <w:tab w:val="center" w:pos="4961"/>
        </w:tabs>
        <w:jc w:val="both"/>
        <w:rPr>
          <w:rStyle w:val="28"/>
          <w:sz w:val="24"/>
          <w:szCs w:val="24"/>
        </w:rPr>
      </w:pPr>
    </w:p>
    <w:p w14:paraId="12B56264" w14:textId="0FD2B0EE" w:rsidR="00AF1011" w:rsidRDefault="00AF1011" w:rsidP="00AF1011">
      <w:pPr>
        <w:widowControl w:val="0"/>
        <w:tabs>
          <w:tab w:val="left" w:pos="709"/>
          <w:tab w:val="center" w:pos="4961"/>
        </w:tabs>
        <w:autoSpaceDE w:val="0"/>
        <w:autoSpaceDN w:val="0"/>
        <w:adjustRightInd w:val="0"/>
        <w:jc w:val="both"/>
        <w:rPr>
          <w:rStyle w:val="28"/>
          <w:szCs w:val="24"/>
        </w:rPr>
      </w:pPr>
      <w:r>
        <w:rPr>
          <w:rStyle w:val="28"/>
          <w:szCs w:val="24"/>
        </w:rPr>
        <w:tab/>
      </w:r>
      <w:r>
        <w:rPr>
          <w:szCs w:val="24"/>
        </w:rPr>
        <w:t xml:space="preserve">1.4. Срок выполнения работ: </w:t>
      </w:r>
      <w:r>
        <w:rPr>
          <w:rStyle w:val="28"/>
          <w:szCs w:val="24"/>
        </w:rPr>
        <w:t>с даты заключения договора по 30.08.2028 года</w:t>
      </w:r>
      <w:r w:rsidRPr="000F0CF2">
        <w:rPr>
          <w:rStyle w:val="28"/>
          <w:szCs w:val="24"/>
        </w:rPr>
        <w:t>.</w:t>
      </w:r>
      <w:r w:rsidRPr="00376C0D">
        <w:rPr>
          <w:rStyle w:val="28"/>
          <w:szCs w:val="24"/>
        </w:rPr>
        <w:t xml:space="preserve"> Подрядчик вправе досрочно выполнить, предусмотренные договором, при этом Подрядчик </w:t>
      </w:r>
      <w:r w:rsidRPr="00376C0D">
        <w:rPr>
          <w:rStyle w:val="28"/>
          <w:szCs w:val="24"/>
        </w:rPr>
        <w:lastRenderedPageBreak/>
        <w:t>не вправе требовать увеличение цены договора.</w:t>
      </w:r>
    </w:p>
    <w:p w14:paraId="29D75C00" w14:textId="4172BEC4" w:rsidR="00AF1011" w:rsidRDefault="00AF1011" w:rsidP="00AF1011">
      <w:pPr>
        <w:widowControl w:val="0"/>
        <w:tabs>
          <w:tab w:val="left" w:pos="709"/>
          <w:tab w:val="center" w:pos="4961"/>
        </w:tabs>
        <w:autoSpaceDE w:val="0"/>
        <w:autoSpaceDN w:val="0"/>
        <w:adjustRightInd w:val="0"/>
        <w:jc w:val="both"/>
        <w:rPr>
          <w:szCs w:val="24"/>
        </w:rPr>
      </w:pPr>
      <w:r>
        <w:rPr>
          <w:szCs w:val="24"/>
        </w:rPr>
        <w:tab/>
      </w:r>
      <w:r w:rsidRPr="00603D25">
        <w:rPr>
          <w:szCs w:val="24"/>
        </w:rPr>
        <w:t xml:space="preserve">1.5. </w:t>
      </w:r>
      <w:r w:rsidRPr="00D801F3">
        <w:rPr>
          <w:b/>
          <w:bCs/>
          <w:szCs w:val="24"/>
        </w:rPr>
        <w:t xml:space="preserve">Крайним сроком подачи заявок на участие в конкурсе </w:t>
      </w:r>
      <w:r w:rsidRPr="00D801F3">
        <w:rPr>
          <w:szCs w:val="24"/>
        </w:rPr>
        <w:t>является</w:t>
      </w:r>
      <w:r w:rsidRPr="00603D25">
        <w:rPr>
          <w:szCs w:val="24"/>
        </w:rPr>
        <w:t xml:space="preserve"> «</w:t>
      </w:r>
      <w:r w:rsidR="005D245F">
        <w:rPr>
          <w:szCs w:val="24"/>
          <w:u w:val="single"/>
        </w:rPr>
        <w:t>2</w:t>
      </w:r>
      <w:r w:rsidR="006B67D9" w:rsidRPr="006B67D9">
        <w:rPr>
          <w:szCs w:val="24"/>
          <w:u w:val="single"/>
        </w:rPr>
        <w:t>3</w:t>
      </w:r>
      <w:r w:rsidRPr="00603D25">
        <w:rPr>
          <w:szCs w:val="24"/>
        </w:rPr>
        <w:t>»</w:t>
      </w:r>
      <w:r>
        <w:rPr>
          <w:szCs w:val="24"/>
        </w:rPr>
        <w:t xml:space="preserve"> </w:t>
      </w:r>
      <w:r w:rsidR="005D245F">
        <w:rPr>
          <w:szCs w:val="24"/>
          <w:u w:val="single"/>
        </w:rPr>
        <w:t>июня</w:t>
      </w:r>
      <w:r>
        <w:rPr>
          <w:szCs w:val="24"/>
        </w:rPr>
        <w:t xml:space="preserve"> </w:t>
      </w:r>
      <w:r w:rsidRPr="00603D25">
        <w:rPr>
          <w:szCs w:val="24"/>
        </w:rPr>
        <w:t>20</w:t>
      </w:r>
      <w:r>
        <w:rPr>
          <w:szCs w:val="24"/>
          <w:u w:val="single"/>
        </w:rPr>
        <w:t>2</w:t>
      </w:r>
      <w:r w:rsidR="005D245F">
        <w:rPr>
          <w:szCs w:val="24"/>
          <w:u w:val="single"/>
        </w:rPr>
        <w:t>5</w:t>
      </w:r>
      <w:r>
        <w:rPr>
          <w:szCs w:val="24"/>
        </w:rPr>
        <w:t xml:space="preserve"> </w:t>
      </w:r>
      <w:r w:rsidRPr="00603D25">
        <w:rPr>
          <w:szCs w:val="24"/>
        </w:rPr>
        <w:t xml:space="preserve">г, </w:t>
      </w:r>
      <w:r w:rsidRPr="00603D25">
        <w:rPr>
          <w:szCs w:val="24"/>
          <w:u w:val="single"/>
        </w:rPr>
        <w:t>1</w:t>
      </w:r>
      <w:r>
        <w:rPr>
          <w:szCs w:val="24"/>
          <w:u w:val="single"/>
        </w:rPr>
        <w:t>4</w:t>
      </w:r>
      <w:r>
        <w:rPr>
          <w:szCs w:val="24"/>
        </w:rPr>
        <w:t xml:space="preserve"> час. </w:t>
      </w:r>
      <w:r>
        <w:rPr>
          <w:szCs w:val="24"/>
          <w:u w:val="single"/>
        </w:rPr>
        <w:t>3</w:t>
      </w:r>
      <w:r w:rsidRPr="00603D25">
        <w:rPr>
          <w:szCs w:val="24"/>
          <w:u w:val="single"/>
        </w:rPr>
        <w:t>0</w:t>
      </w:r>
      <w:r>
        <w:rPr>
          <w:szCs w:val="24"/>
        </w:rPr>
        <w:t xml:space="preserve">  </w:t>
      </w:r>
      <w:r w:rsidRPr="00603D25">
        <w:rPr>
          <w:szCs w:val="24"/>
        </w:rPr>
        <w:t>мин.</w:t>
      </w:r>
    </w:p>
    <w:p w14:paraId="34212DA5" w14:textId="036FE969" w:rsidR="005D245F" w:rsidRDefault="005D245F" w:rsidP="005D245F">
      <w:pPr>
        <w:widowControl w:val="0"/>
        <w:tabs>
          <w:tab w:val="left" w:pos="709"/>
          <w:tab w:val="center" w:pos="4961"/>
        </w:tabs>
        <w:autoSpaceDE w:val="0"/>
        <w:autoSpaceDN w:val="0"/>
        <w:adjustRightInd w:val="0"/>
        <w:jc w:val="both"/>
        <w:rPr>
          <w:szCs w:val="24"/>
        </w:rPr>
      </w:pPr>
      <w:r>
        <w:rPr>
          <w:szCs w:val="24"/>
        </w:rPr>
        <w:tab/>
      </w:r>
      <w:r w:rsidRPr="00603D25">
        <w:rPr>
          <w:szCs w:val="24"/>
        </w:rPr>
        <w:t xml:space="preserve">1.6. Вскрытие конвертов с заявками на участие в конкурсе будет произведено в </w:t>
      </w:r>
      <w:r w:rsidR="006B67D9" w:rsidRPr="006B67D9">
        <w:rPr>
          <w:szCs w:val="24"/>
          <w:u w:val="single"/>
        </w:rPr>
        <w:t>16</w:t>
      </w:r>
      <w:r w:rsidRPr="00603D25">
        <w:rPr>
          <w:szCs w:val="24"/>
        </w:rPr>
        <w:t xml:space="preserve"> часов </w:t>
      </w:r>
      <w:r w:rsidR="006B67D9" w:rsidRPr="006B67D9">
        <w:rPr>
          <w:szCs w:val="24"/>
          <w:u w:val="single"/>
        </w:rPr>
        <w:t>0</w:t>
      </w:r>
      <w:r w:rsidRPr="00603D25">
        <w:rPr>
          <w:szCs w:val="24"/>
          <w:u w:val="single"/>
        </w:rPr>
        <w:t>0</w:t>
      </w:r>
      <w:r w:rsidRPr="00603D25">
        <w:rPr>
          <w:szCs w:val="24"/>
        </w:rPr>
        <w:t xml:space="preserve"> минут  «</w:t>
      </w:r>
      <w:r w:rsidR="00050C78">
        <w:rPr>
          <w:szCs w:val="24"/>
          <w:u w:val="single"/>
        </w:rPr>
        <w:t>2</w:t>
      </w:r>
      <w:r w:rsidR="00A35DCB">
        <w:rPr>
          <w:szCs w:val="24"/>
          <w:u w:val="single"/>
        </w:rPr>
        <w:t>3</w:t>
      </w:r>
      <w:r w:rsidRPr="00603D25">
        <w:rPr>
          <w:szCs w:val="24"/>
        </w:rPr>
        <w:t xml:space="preserve">» </w:t>
      </w:r>
      <w:r w:rsidR="00050C78">
        <w:rPr>
          <w:szCs w:val="24"/>
          <w:u w:val="single"/>
        </w:rPr>
        <w:t>июня</w:t>
      </w:r>
      <w:r w:rsidRPr="00603D25">
        <w:rPr>
          <w:szCs w:val="24"/>
        </w:rPr>
        <w:t xml:space="preserve"> 20</w:t>
      </w:r>
      <w:r>
        <w:rPr>
          <w:szCs w:val="24"/>
          <w:u w:val="single"/>
        </w:rPr>
        <w:t>2</w:t>
      </w:r>
      <w:r w:rsidR="00050C78">
        <w:rPr>
          <w:szCs w:val="24"/>
          <w:u w:val="single"/>
        </w:rPr>
        <w:t>5</w:t>
      </w:r>
      <w:r w:rsidRPr="00603D25">
        <w:rPr>
          <w:szCs w:val="24"/>
        </w:rPr>
        <w:t>г. по адресу: Сахалинская область, г. Оха, ул.                  Ленина, д. 13, зал заседаний.</w:t>
      </w:r>
      <w:r>
        <w:rPr>
          <w:szCs w:val="24"/>
        </w:rPr>
        <w:t xml:space="preserve"> </w:t>
      </w:r>
    </w:p>
    <w:p w14:paraId="316FFF39" w14:textId="01DEC88E" w:rsidR="005D245F" w:rsidRDefault="005D245F" w:rsidP="005D245F">
      <w:pPr>
        <w:widowControl w:val="0"/>
        <w:tabs>
          <w:tab w:val="left" w:pos="709"/>
          <w:tab w:val="center" w:pos="4961"/>
        </w:tabs>
        <w:autoSpaceDE w:val="0"/>
        <w:autoSpaceDN w:val="0"/>
        <w:adjustRightInd w:val="0"/>
        <w:jc w:val="both"/>
        <w:rPr>
          <w:szCs w:val="24"/>
        </w:rPr>
      </w:pPr>
      <w:r>
        <w:rPr>
          <w:szCs w:val="24"/>
        </w:rPr>
        <w:tab/>
      </w:r>
      <w:r w:rsidRPr="00D801F3">
        <w:rPr>
          <w:b/>
          <w:bCs/>
          <w:szCs w:val="24"/>
        </w:rPr>
        <w:t>Заявки на участие в конкурсе подаются по адресу:</w:t>
      </w:r>
      <w:r w:rsidRPr="00603D25">
        <w:rPr>
          <w:szCs w:val="24"/>
        </w:rPr>
        <w:t xml:space="preserve"> Сахалинская область, г. Оха, </w:t>
      </w:r>
      <w:r>
        <w:rPr>
          <w:szCs w:val="24"/>
        </w:rPr>
        <w:t xml:space="preserve">ул. </w:t>
      </w:r>
      <w:r w:rsidRPr="00603D25">
        <w:rPr>
          <w:szCs w:val="24"/>
        </w:rPr>
        <w:t xml:space="preserve">Ленина, д. 13, </w:t>
      </w:r>
      <w:proofErr w:type="spellStart"/>
      <w:r w:rsidRPr="00603D25">
        <w:rPr>
          <w:szCs w:val="24"/>
        </w:rPr>
        <w:t>каб</w:t>
      </w:r>
      <w:proofErr w:type="spellEnd"/>
      <w:r w:rsidRPr="00603D25">
        <w:rPr>
          <w:szCs w:val="24"/>
        </w:rPr>
        <w:t>. 109, с понедельника по четверг, с 9.00 до 13.00 и с 14.00 до 1</w:t>
      </w:r>
      <w:r>
        <w:rPr>
          <w:szCs w:val="24"/>
        </w:rPr>
        <w:t>8</w:t>
      </w:r>
      <w:r w:rsidRPr="00603D25">
        <w:rPr>
          <w:szCs w:val="24"/>
        </w:rPr>
        <w:t>.00             часов, в пятницу с 9.00 до 13.00 часов.</w:t>
      </w:r>
    </w:p>
    <w:p w14:paraId="542E2B24" w14:textId="5F44887C" w:rsidR="005D245F" w:rsidRDefault="005D245F" w:rsidP="005D245F">
      <w:pPr>
        <w:widowControl w:val="0"/>
        <w:tabs>
          <w:tab w:val="left" w:pos="709"/>
          <w:tab w:val="center" w:pos="4961"/>
        </w:tabs>
        <w:autoSpaceDE w:val="0"/>
        <w:autoSpaceDN w:val="0"/>
        <w:adjustRightInd w:val="0"/>
        <w:jc w:val="both"/>
        <w:rPr>
          <w:szCs w:val="24"/>
        </w:rPr>
      </w:pPr>
      <w:r>
        <w:rPr>
          <w:szCs w:val="24"/>
        </w:rPr>
        <w:tab/>
        <w:t>При процедуре вскрытия конвертов с заявками на участие в конкурсе могут присутствовать участники конкурса (представители участников конкурса). Полномочия представителей юридических лиц должны быть подтверждены доверенностью, заверенной подписью руководителя и печатью организации-участника конкурса. Индивидуальный предприниматель должен предъявить документ, удостоверяющий личность.</w:t>
      </w:r>
    </w:p>
    <w:p w14:paraId="70503C2C" w14:textId="17A4689B" w:rsidR="005D245F" w:rsidRDefault="005D245F" w:rsidP="005D245F">
      <w:pPr>
        <w:widowControl w:val="0"/>
        <w:tabs>
          <w:tab w:val="left" w:pos="709"/>
          <w:tab w:val="center" w:pos="4961"/>
        </w:tabs>
        <w:autoSpaceDE w:val="0"/>
        <w:autoSpaceDN w:val="0"/>
        <w:adjustRightInd w:val="0"/>
        <w:jc w:val="both"/>
        <w:rPr>
          <w:szCs w:val="24"/>
        </w:rPr>
      </w:pPr>
      <w:r>
        <w:rPr>
          <w:szCs w:val="24"/>
        </w:rPr>
        <w:tab/>
        <w:t xml:space="preserve">1.7. Официальное извещение о проведении конкурса публикуется на официальном сайте администрации </w:t>
      </w:r>
      <w:r w:rsidR="00E44AE0">
        <w:rPr>
          <w:szCs w:val="24"/>
        </w:rPr>
        <w:t xml:space="preserve">Охинского </w:t>
      </w:r>
      <w:r>
        <w:rPr>
          <w:szCs w:val="24"/>
        </w:rPr>
        <w:t>муниципального округ</w:t>
      </w:r>
      <w:r w:rsidR="00E44AE0">
        <w:rPr>
          <w:szCs w:val="24"/>
        </w:rPr>
        <w:t>а</w:t>
      </w:r>
      <w:r>
        <w:rPr>
          <w:szCs w:val="24"/>
        </w:rPr>
        <w:t xml:space="preserve"> (</w:t>
      </w:r>
      <w:hyperlink r:id="rId8" w:history="1">
        <w:r w:rsidRPr="007154FB">
          <w:rPr>
            <w:rStyle w:val="af8"/>
            <w:szCs w:val="24"/>
            <w:lang w:val="en-US"/>
          </w:rPr>
          <w:t>www</w:t>
        </w:r>
        <w:r w:rsidRPr="007154FB">
          <w:rPr>
            <w:rStyle w:val="af8"/>
            <w:szCs w:val="24"/>
          </w:rPr>
          <w:t>.</w:t>
        </w:r>
        <w:proofErr w:type="spellStart"/>
        <w:r w:rsidRPr="007154FB">
          <w:rPr>
            <w:rStyle w:val="af8"/>
            <w:szCs w:val="24"/>
            <w:lang w:val="en-US"/>
          </w:rPr>
          <w:t>adm</w:t>
        </w:r>
        <w:proofErr w:type="spellEnd"/>
        <w:r w:rsidRPr="007154FB">
          <w:rPr>
            <w:rStyle w:val="af8"/>
            <w:szCs w:val="24"/>
          </w:rPr>
          <w:t>-</w:t>
        </w:r>
        <w:proofErr w:type="spellStart"/>
        <w:r w:rsidRPr="007154FB">
          <w:rPr>
            <w:rStyle w:val="af8"/>
            <w:szCs w:val="24"/>
            <w:lang w:val="en-US"/>
          </w:rPr>
          <w:t>okha</w:t>
        </w:r>
        <w:proofErr w:type="spellEnd"/>
        <w:r w:rsidRPr="007154FB">
          <w:rPr>
            <w:rStyle w:val="af8"/>
            <w:szCs w:val="24"/>
          </w:rPr>
          <w:t>.</w:t>
        </w:r>
        <w:proofErr w:type="spellStart"/>
        <w:r w:rsidRPr="007154FB">
          <w:rPr>
            <w:rStyle w:val="af8"/>
            <w:szCs w:val="24"/>
            <w:lang w:val="en-US"/>
          </w:rPr>
          <w:t>ru</w:t>
        </w:r>
        <w:proofErr w:type="spellEnd"/>
      </w:hyperlink>
      <w:r>
        <w:rPr>
          <w:szCs w:val="24"/>
        </w:rPr>
        <w:t>)</w:t>
      </w:r>
      <w:r w:rsidRPr="007154FB">
        <w:rPr>
          <w:szCs w:val="24"/>
        </w:rPr>
        <w:t xml:space="preserve"> </w:t>
      </w:r>
      <w:r>
        <w:rPr>
          <w:szCs w:val="24"/>
        </w:rPr>
        <w:t xml:space="preserve">не </w:t>
      </w:r>
      <w:r w:rsidR="00282D1B">
        <w:rPr>
          <w:szCs w:val="24"/>
        </w:rPr>
        <w:t>менее</w:t>
      </w:r>
      <w:r>
        <w:rPr>
          <w:szCs w:val="24"/>
        </w:rPr>
        <w:t xml:space="preserve"> чем за </w:t>
      </w:r>
      <w:r w:rsidRPr="007154FB">
        <w:rPr>
          <w:szCs w:val="24"/>
        </w:rPr>
        <w:t>10</w:t>
      </w:r>
      <w:r w:rsidR="00B06E2A">
        <w:rPr>
          <w:szCs w:val="24"/>
        </w:rPr>
        <w:t xml:space="preserve"> </w:t>
      </w:r>
      <w:r w:rsidR="00282D1B">
        <w:rPr>
          <w:szCs w:val="24"/>
        </w:rPr>
        <w:t xml:space="preserve">(десять) </w:t>
      </w:r>
      <w:r>
        <w:rPr>
          <w:szCs w:val="24"/>
        </w:rPr>
        <w:t>календарных дней до</w:t>
      </w:r>
      <w:r w:rsidR="00282D1B">
        <w:rPr>
          <w:szCs w:val="24"/>
        </w:rPr>
        <w:t xml:space="preserve"> дня</w:t>
      </w:r>
      <w:r>
        <w:rPr>
          <w:szCs w:val="24"/>
        </w:rPr>
        <w:t xml:space="preserve"> </w:t>
      </w:r>
      <w:r w:rsidR="00282D1B">
        <w:rPr>
          <w:szCs w:val="24"/>
        </w:rPr>
        <w:t>окончания подачи заявок на участие в</w:t>
      </w:r>
      <w:r>
        <w:rPr>
          <w:szCs w:val="24"/>
        </w:rPr>
        <w:t xml:space="preserve"> конкур</w:t>
      </w:r>
      <w:r w:rsidR="00282D1B">
        <w:rPr>
          <w:szCs w:val="24"/>
        </w:rPr>
        <w:t>се</w:t>
      </w:r>
      <w:r>
        <w:rPr>
          <w:szCs w:val="24"/>
        </w:rPr>
        <w:t>.</w:t>
      </w:r>
    </w:p>
    <w:p w14:paraId="4700447D" w14:textId="19297298" w:rsidR="005D245F" w:rsidRDefault="00050C78" w:rsidP="005D245F">
      <w:pPr>
        <w:widowControl w:val="0"/>
        <w:tabs>
          <w:tab w:val="left" w:pos="709"/>
          <w:tab w:val="center" w:pos="4961"/>
        </w:tabs>
        <w:autoSpaceDE w:val="0"/>
        <w:autoSpaceDN w:val="0"/>
        <w:adjustRightInd w:val="0"/>
        <w:jc w:val="both"/>
        <w:rPr>
          <w:szCs w:val="24"/>
        </w:rPr>
      </w:pPr>
      <w:r>
        <w:rPr>
          <w:szCs w:val="24"/>
        </w:rPr>
        <w:tab/>
        <w:t xml:space="preserve">1.8. Протокол вскрытия конвертов с заявками на участие в конкурсе публикуется на официальном сайте </w:t>
      </w:r>
      <w:r w:rsidRPr="007154FB">
        <w:rPr>
          <w:szCs w:val="24"/>
        </w:rPr>
        <w:t xml:space="preserve">администрации </w:t>
      </w:r>
      <w:r w:rsidR="00E44AE0">
        <w:rPr>
          <w:szCs w:val="24"/>
        </w:rPr>
        <w:t xml:space="preserve">Охинского муниципального округа </w:t>
      </w:r>
      <w:r w:rsidRPr="007154FB">
        <w:rPr>
          <w:szCs w:val="24"/>
        </w:rPr>
        <w:t>(</w:t>
      </w:r>
      <w:hyperlink r:id="rId9" w:history="1">
        <w:r w:rsidRPr="00CB4327">
          <w:rPr>
            <w:rStyle w:val="af8"/>
            <w:szCs w:val="24"/>
          </w:rPr>
          <w:t>www.adm-okha.ru</w:t>
        </w:r>
      </w:hyperlink>
      <w:r w:rsidRPr="007154FB">
        <w:rPr>
          <w:szCs w:val="24"/>
        </w:rPr>
        <w:t>)</w:t>
      </w:r>
      <w:r>
        <w:rPr>
          <w:szCs w:val="24"/>
        </w:rPr>
        <w:t xml:space="preserve"> не позднее рабочего дня, следующего за </w:t>
      </w:r>
      <w:r w:rsidRPr="007154FB">
        <w:rPr>
          <w:szCs w:val="24"/>
        </w:rPr>
        <w:t>датой подписания протокола</w:t>
      </w:r>
      <w:r>
        <w:rPr>
          <w:szCs w:val="24"/>
        </w:rPr>
        <w:t>.</w:t>
      </w:r>
    </w:p>
    <w:p w14:paraId="0041934D" w14:textId="263CB6EC" w:rsidR="00050C78" w:rsidRDefault="00050C78" w:rsidP="00050C78">
      <w:pPr>
        <w:widowControl w:val="0"/>
        <w:tabs>
          <w:tab w:val="left" w:pos="709"/>
          <w:tab w:val="center" w:pos="4961"/>
        </w:tabs>
        <w:autoSpaceDE w:val="0"/>
        <w:autoSpaceDN w:val="0"/>
        <w:adjustRightInd w:val="0"/>
        <w:jc w:val="both"/>
        <w:rPr>
          <w:szCs w:val="24"/>
        </w:rPr>
      </w:pPr>
      <w:r>
        <w:rPr>
          <w:szCs w:val="24"/>
        </w:rPr>
        <w:tab/>
        <w:t xml:space="preserve">1.9. Официальные результаты конкурса </w:t>
      </w:r>
      <w:r w:rsidRPr="007154FB">
        <w:rPr>
          <w:szCs w:val="24"/>
        </w:rPr>
        <w:t xml:space="preserve">публикуется на официальном сайте администрации </w:t>
      </w:r>
      <w:bookmarkStart w:id="4" w:name="_Hlk200384688"/>
      <w:r w:rsidR="00E44AE0">
        <w:rPr>
          <w:szCs w:val="24"/>
        </w:rPr>
        <w:t xml:space="preserve">Охинского муниципального округа </w:t>
      </w:r>
      <w:bookmarkEnd w:id="4"/>
      <w:r w:rsidRPr="007154FB">
        <w:rPr>
          <w:szCs w:val="24"/>
        </w:rPr>
        <w:t>(</w:t>
      </w:r>
      <w:hyperlink r:id="rId10" w:history="1">
        <w:r w:rsidRPr="007154FB">
          <w:rPr>
            <w:rStyle w:val="af8"/>
            <w:szCs w:val="24"/>
          </w:rPr>
          <w:t>www.adm-okha.ru</w:t>
        </w:r>
      </w:hyperlink>
      <w:r w:rsidRPr="007154FB">
        <w:rPr>
          <w:szCs w:val="24"/>
        </w:rPr>
        <w:t>)</w:t>
      </w:r>
      <w:r>
        <w:rPr>
          <w:szCs w:val="24"/>
        </w:rPr>
        <w:t xml:space="preserve"> не позднее 10 календарных дней с момента вскрытия конвертов с заявками на участие в конкурсе.</w:t>
      </w:r>
    </w:p>
    <w:p w14:paraId="39D712D4" w14:textId="07A0F6FD" w:rsidR="00050C78" w:rsidRDefault="00117706" w:rsidP="005D245F">
      <w:pPr>
        <w:widowControl w:val="0"/>
        <w:tabs>
          <w:tab w:val="left" w:pos="709"/>
          <w:tab w:val="center" w:pos="4961"/>
        </w:tabs>
        <w:autoSpaceDE w:val="0"/>
        <w:autoSpaceDN w:val="0"/>
        <w:adjustRightInd w:val="0"/>
        <w:jc w:val="both"/>
        <w:rPr>
          <w:szCs w:val="24"/>
        </w:rPr>
      </w:pPr>
      <w:r>
        <w:rPr>
          <w:szCs w:val="24"/>
        </w:rPr>
        <w:tab/>
        <w:t>1.10. Договор подряда с победителем конкурса заключается по форме согласно Приложению</w:t>
      </w:r>
      <w:r w:rsidRPr="00162658">
        <w:rPr>
          <w:szCs w:val="24"/>
        </w:rPr>
        <w:t xml:space="preserve"> </w:t>
      </w:r>
      <w:r w:rsidRPr="0098668E">
        <w:rPr>
          <w:szCs w:val="24"/>
        </w:rPr>
        <w:t>№</w:t>
      </w:r>
      <w:r w:rsidR="00B06E2A">
        <w:rPr>
          <w:szCs w:val="24"/>
        </w:rPr>
        <w:t>4</w:t>
      </w:r>
      <w:r w:rsidRPr="00162658">
        <w:rPr>
          <w:szCs w:val="24"/>
        </w:rPr>
        <w:t xml:space="preserve"> к н</w:t>
      </w:r>
      <w:r>
        <w:rPr>
          <w:szCs w:val="24"/>
        </w:rPr>
        <w:t xml:space="preserve">астоящей конкурсной документации в срок не позднее 5 </w:t>
      </w:r>
      <w:r w:rsidR="00B06E2A">
        <w:rPr>
          <w:szCs w:val="24"/>
        </w:rPr>
        <w:t>(пяти)</w:t>
      </w:r>
      <w:r>
        <w:rPr>
          <w:szCs w:val="24"/>
        </w:rPr>
        <w:t xml:space="preserve"> дней </w:t>
      </w:r>
      <w:r w:rsidR="00B06E2A" w:rsidRPr="00B06E2A">
        <w:rPr>
          <w:szCs w:val="24"/>
        </w:rPr>
        <w:t>с даты размещения информации о результатах проведения открытого конкурса на официальном сайте администрации Охинского муниципального округа</w:t>
      </w:r>
      <w:r>
        <w:rPr>
          <w:szCs w:val="24"/>
        </w:rPr>
        <w:t>.</w:t>
      </w:r>
    </w:p>
    <w:p w14:paraId="27C495CE" w14:textId="037736D0" w:rsidR="00B06E2A" w:rsidRPr="00B06E2A" w:rsidRDefault="00117706" w:rsidP="00B06E2A">
      <w:pPr>
        <w:widowControl w:val="0"/>
        <w:tabs>
          <w:tab w:val="left" w:pos="709"/>
          <w:tab w:val="center" w:pos="4961"/>
        </w:tabs>
        <w:autoSpaceDE w:val="0"/>
        <w:autoSpaceDN w:val="0"/>
        <w:adjustRightInd w:val="0"/>
        <w:jc w:val="both"/>
        <w:rPr>
          <w:rFonts w:eastAsiaTheme="minorHAnsi"/>
          <w:b/>
          <w:szCs w:val="24"/>
        </w:rPr>
      </w:pPr>
      <w:r>
        <w:rPr>
          <w:szCs w:val="24"/>
        </w:rPr>
        <w:tab/>
      </w:r>
      <w:r w:rsidR="00282D1B" w:rsidRPr="00B06E2A">
        <w:rPr>
          <w:rFonts w:eastAsiaTheme="minorHAnsi"/>
          <w:b/>
          <w:szCs w:val="24"/>
        </w:rPr>
        <w:t>Размер обеспечения заявки на участие в конкурсе</w:t>
      </w:r>
      <w:r w:rsidR="00B06E2A" w:rsidRPr="00B06E2A">
        <w:rPr>
          <w:rFonts w:eastAsiaTheme="minorHAnsi"/>
          <w:b/>
          <w:szCs w:val="24"/>
        </w:rPr>
        <w:t xml:space="preserve"> составляет:</w:t>
      </w:r>
    </w:p>
    <w:p w14:paraId="3E9605BA" w14:textId="3BB3CE96" w:rsidR="00282D1B" w:rsidRPr="00B06E2A" w:rsidRDefault="00B06E2A" w:rsidP="00B06E2A">
      <w:pPr>
        <w:widowControl w:val="0"/>
        <w:tabs>
          <w:tab w:val="left" w:pos="709"/>
          <w:tab w:val="center" w:pos="4961"/>
        </w:tabs>
        <w:autoSpaceDE w:val="0"/>
        <w:autoSpaceDN w:val="0"/>
        <w:adjustRightInd w:val="0"/>
        <w:jc w:val="both"/>
        <w:rPr>
          <w:rFonts w:eastAsiaTheme="minorHAnsi"/>
          <w:bCs/>
          <w:szCs w:val="24"/>
        </w:rPr>
      </w:pPr>
      <w:r w:rsidRPr="00B06E2A">
        <w:rPr>
          <w:rFonts w:eastAsiaTheme="minorHAnsi"/>
          <w:bCs/>
          <w:szCs w:val="24"/>
        </w:rPr>
        <w:tab/>
      </w:r>
      <w:r w:rsidR="00282D1B" w:rsidRPr="00B06E2A">
        <w:rPr>
          <w:rFonts w:eastAsiaTheme="minorHAnsi"/>
          <w:bCs/>
          <w:szCs w:val="24"/>
        </w:rPr>
        <w:t xml:space="preserve">5 % начальной (максимальной) цены договора, что составляет </w:t>
      </w:r>
      <w:r w:rsidR="00282D1B" w:rsidRPr="00B06E2A">
        <w:rPr>
          <w:rFonts w:eastAsiaTheme="minorHAnsi"/>
          <w:bCs/>
          <w:szCs w:val="24"/>
        </w:rPr>
        <w:br/>
        <w:t>13 523 719 рубля 65 копеек</w:t>
      </w:r>
    </w:p>
    <w:p w14:paraId="1C667B47" w14:textId="77777777" w:rsidR="00282D1B" w:rsidRPr="00B06E2A" w:rsidRDefault="00282D1B" w:rsidP="00282D1B">
      <w:pPr>
        <w:autoSpaceDE w:val="0"/>
        <w:autoSpaceDN w:val="0"/>
        <w:adjustRightInd w:val="0"/>
        <w:spacing w:after="0"/>
        <w:ind w:firstLine="540"/>
        <w:jc w:val="both"/>
        <w:rPr>
          <w:rFonts w:eastAsiaTheme="minorHAnsi"/>
          <w:bCs/>
          <w:iCs/>
          <w:szCs w:val="24"/>
        </w:rPr>
      </w:pPr>
      <w:r w:rsidRPr="00B06E2A">
        <w:rPr>
          <w:rFonts w:eastAsiaTheme="minorEastAsia"/>
          <w:bCs/>
          <w:i/>
          <w:szCs w:val="24"/>
        </w:rPr>
        <w:t xml:space="preserve"> </w:t>
      </w:r>
      <w:r w:rsidRPr="00B06E2A">
        <w:rPr>
          <w:rFonts w:eastAsiaTheme="minorEastAsia"/>
          <w:bCs/>
          <w:iCs/>
          <w:szCs w:val="24"/>
        </w:rPr>
        <w:t>(размер обеспечения заявки должен составлять от 0,5 процента до 5 процентов начальной (максимальной) цены договора или, если начальная (максимальная) цена договора не превышает 3 миллионов рублей, - один процент начальной (максимальной) цены договора, указанной в извещении о проведении электронного аукциона.)</w:t>
      </w:r>
    </w:p>
    <w:p w14:paraId="244E3067" w14:textId="3C5C5DE7" w:rsidR="00282D1B" w:rsidRPr="00B06E2A" w:rsidRDefault="00282D1B" w:rsidP="00282D1B">
      <w:pPr>
        <w:autoSpaceDE w:val="0"/>
        <w:autoSpaceDN w:val="0"/>
        <w:adjustRightInd w:val="0"/>
        <w:spacing w:after="0"/>
        <w:ind w:firstLine="540"/>
        <w:jc w:val="both"/>
        <w:rPr>
          <w:rFonts w:eastAsiaTheme="minorHAnsi"/>
          <w:b/>
          <w:szCs w:val="24"/>
        </w:rPr>
      </w:pPr>
      <w:r w:rsidRPr="00B06E2A">
        <w:rPr>
          <w:b/>
          <w:szCs w:val="24"/>
        </w:rPr>
        <w:t>Размер обеспечения исполнения обязательств по Договору о проведении капитального ремонта</w:t>
      </w:r>
      <w:r w:rsidR="00B06E2A" w:rsidRPr="00B06E2A">
        <w:rPr>
          <w:rFonts w:eastAsiaTheme="minorHAnsi"/>
          <w:b/>
          <w:szCs w:val="24"/>
        </w:rPr>
        <w:t xml:space="preserve"> составляет:</w:t>
      </w:r>
      <w:r w:rsidRPr="00B06E2A">
        <w:rPr>
          <w:rFonts w:eastAsiaTheme="minorHAnsi"/>
          <w:b/>
          <w:szCs w:val="24"/>
        </w:rPr>
        <w:t xml:space="preserve"> </w:t>
      </w:r>
    </w:p>
    <w:p w14:paraId="66A3AEB1" w14:textId="1796A0B1" w:rsidR="00282D1B" w:rsidRPr="00B06E2A" w:rsidRDefault="00D54086" w:rsidP="00282D1B">
      <w:pPr>
        <w:autoSpaceDE w:val="0"/>
        <w:autoSpaceDN w:val="0"/>
        <w:adjustRightInd w:val="0"/>
        <w:spacing w:after="0"/>
        <w:ind w:firstLine="540"/>
        <w:jc w:val="both"/>
        <w:rPr>
          <w:rFonts w:eastAsiaTheme="minorHAnsi"/>
          <w:bCs/>
          <w:szCs w:val="24"/>
        </w:rPr>
      </w:pPr>
      <w:r>
        <w:rPr>
          <w:rFonts w:eastAsiaTheme="minorHAnsi"/>
          <w:bCs/>
          <w:szCs w:val="24"/>
        </w:rPr>
        <w:t>5</w:t>
      </w:r>
      <w:r w:rsidR="00282D1B" w:rsidRPr="00B06E2A">
        <w:rPr>
          <w:rFonts w:eastAsiaTheme="minorHAnsi"/>
          <w:bCs/>
          <w:szCs w:val="24"/>
        </w:rPr>
        <w:t xml:space="preserve"> % начальной (максимальной) цены договора, что составляет </w:t>
      </w:r>
      <w:r w:rsidR="00282D1B" w:rsidRPr="00B06E2A">
        <w:rPr>
          <w:rFonts w:eastAsiaTheme="minorHAnsi"/>
          <w:bCs/>
          <w:szCs w:val="24"/>
        </w:rPr>
        <w:br/>
      </w:r>
      <w:r>
        <w:rPr>
          <w:rFonts w:eastAsiaTheme="minorHAnsi"/>
          <w:bCs/>
          <w:szCs w:val="24"/>
        </w:rPr>
        <w:t>13 523 719</w:t>
      </w:r>
      <w:r w:rsidR="00282D1B" w:rsidRPr="00B06E2A">
        <w:rPr>
          <w:rFonts w:eastAsiaTheme="minorHAnsi"/>
          <w:bCs/>
          <w:szCs w:val="24"/>
        </w:rPr>
        <w:t xml:space="preserve"> рублей </w:t>
      </w:r>
      <w:r>
        <w:rPr>
          <w:rFonts w:eastAsiaTheme="minorHAnsi"/>
          <w:bCs/>
          <w:szCs w:val="24"/>
        </w:rPr>
        <w:t>65</w:t>
      </w:r>
      <w:r w:rsidR="00282D1B" w:rsidRPr="00B06E2A">
        <w:rPr>
          <w:rFonts w:eastAsiaTheme="minorHAnsi"/>
          <w:bCs/>
          <w:szCs w:val="24"/>
        </w:rPr>
        <w:t xml:space="preserve"> копе</w:t>
      </w:r>
      <w:r w:rsidR="008E6D83">
        <w:rPr>
          <w:rFonts w:eastAsiaTheme="minorHAnsi"/>
          <w:bCs/>
          <w:szCs w:val="24"/>
        </w:rPr>
        <w:t>ек</w:t>
      </w:r>
    </w:p>
    <w:p w14:paraId="20B81E55" w14:textId="30719CE2" w:rsidR="00282D1B" w:rsidRPr="00B06E2A" w:rsidRDefault="00282D1B" w:rsidP="00282D1B">
      <w:pPr>
        <w:widowControl w:val="0"/>
        <w:tabs>
          <w:tab w:val="left" w:pos="709"/>
          <w:tab w:val="center" w:pos="4961"/>
        </w:tabs>
        <w:autoSpaceDE w:val="0"/>
        <w:autoSpaceDN w:val="0"/>
        <w:adjustRightInd w:val="0"/>
        <w:jc w:val="both"/>
        <w:rPr>
          <w:iCs/>
          <w:szCs w:val="24"/>
        </w:rPr>
      </w:pPr>
      <w:r w:rsidRPr="00B06E2A">
        <w:rPr>
          <w:rFonts w:eastAsiaTheme="minorEastAsia"/>
          <w:bCs/>
          <w:iCs/>
          <w:szCs w:val="24"/>
        </w:rPr>
        <w:t xml:space="preserve"> (размер обеспечения исполнения договора об оказании услуг и (или) работ не может превышать тридцать процентов начальной (максимальной) цены договора, указанной в извещении о проведении электронного аукциона)</w:t>
      </w:r>
    </w:p>
    <w:p w14:paraId="06F2CE41" w14:textId="77777777" w:rsidR="00B06E2A" w:rsidRDefault="00B06E2A" w:rsidP="00B06E2A">
      <w:pPr>
        <w:widowControl w:val="0"/>
        <w:tabs>
          <w:tab w:val="left" w:pos="709"/>
          <w:tab w:val="center" w:pos="4961"/>
        </w:tabs>
        <w:autoSpaceDE w:val="0"/>
        <w:autoSpaceDN w:val="0"/>
        <w:adjustRightInd w:val="0"/>
        <w:jc w:val="both"/>
        <w:rPr>
          <w:szCs w:val="24"/>
        </w:rPr>
      </w:pPr>
      <w:bookmarkStart w:id="5" w:name="_Hlk139798466"/>
      <w:r>
        <w:rPr>
          <w:szCs w:val="24"/>
        </w:rPr>
        <w:t xml:space="preserve">1.11. Должностное лицо организатора конкурса, ответственное за контакты с участниками: </w:t>
      </w:r>
      <w:bookmarkStart w:id="6" w:name="_Hlk200384651"/>
      <w:r>
        <w:rPr>
          <w:szCs w:val="24"/>
        </w:rPr>
        <w:t>Суслова Екатерина Геннадьевна</w:t>
      </w:r>
      <w:bookmarkEnd w:id="6"/>
      <w:r>
        <w:rPr>
          <w:szCs w:val="24"/>
        </w:rPr>
        <w:t>, тел. 8 (42437) 4-51-50</w:t>
      </w:r>
    </w:p>
    <w:p w14:paraId="5D4A8F1C" w14:textId="0DE2B47F" w:rsidR="009765D7" w:rsidRPr="00376C0D" w:rsidRDefault="009765D7" w:rsidP="00117706">
      <w:pPr>
        <w:pStyle w:val="20"/>
        <w:widowControl w:val="0"/>
        <w:tabs>
          <w:tab w:val="left" w:pos="709"/>
          <w:tab w:val="center" w:pos="4961"/>
        </w:tabs>
        <w:jc w:val="both"/>
        <w:rPr>
          <w:rStyle w:val="28"/>
          <w:sz w:val="24"/>
          <w:szCs w:val="24"/>
          <w:shd w:val="clear" w:color="auto" w:fill="92D050"/>
        </w:rPr>
      </w:pPr>
      <w:r w:rsidRPr="000F0CF2">
        <w:rPr>
          <w:b/>
          <w:bCs/>
          <w:sz w:val="24"/>
          <w:szCs w:val="24"/>
        </w:rPr>
        <w:tab/>
      </w:r>
      <w:bookmarkEnd w:id="5"/>
    </w:p>
    <w:p w14:paraId="0A359A1B" w14:textId="77777777" w:rsidR="00C94A4F" w:rsidRPr="00376C0D" w:rsidRDefault="00FD7A80">
      <w:pPr>
        <w:pStyle w:val="20"/>
        <w:widowControl w:val="0"/>
        <w:tabs>
          <w:tab w:val="left" w:pos="709"/>
          <w:tab w:val="center" w:pos="4961"/>
        </w:tabs>
        <w:jc w:val="center"/>
        <w:rPr>
          <w:rStyle w:val="28"/>
          <w:b/>
          <w:sz w:val="24"/>
          <w:szCs w:val="24"/>
        </w:rPr>
      </w:pPr>
      <w:r w:rsidRPr="00376C0D">
        <w:rPr>
          <w:rStyle w:val="28"/>
          <w:b/>
          <w:sz w:val="24"/>
          <w:szCs w:val="24"/>
        </w:rPr>
        <w:t>2. Требования к участникам конкурса</w:t>
      </w:r>
    </w:p>
    <w:p w14:paraId="4565AA64" w14:textId="77777777" w:rsidR="00C94A4F" w:rsidRPr="00376C0D" w:rsidRDefault="00C94A4F">
      <w:pPr>
        <w:pStyle w:val="20"/>
        <w:widowControl w:val="0"/>
        <w:tabs>
          <w:tab w:val="left" w:pos="709"/>
          <w:tab w:val="center" w:pos="4961"/>
        </w:tabs>
        <w:jc w:val="center"/>
        <w:rPr>
          <w:rStyle w:val="28"/>
          <w:b/>
          <w:sz w:val="24"/>
          <w:szCs w:val="24"/>
        </w:rPr>
      </w:pPr>
    </w:p>
    <w:p w14:paraId="68469B16" w14:textId="77777777" w:rsidR="00C94A4F" w:rsidRPr="00376C0D" w:rsidRDefault="00FD7A80">
      <w:pPr>
        <w:pStyle w:val="20"/>
        <w:widowControl w:val="0"/>
        <w:tabs>
          <w:tab w:val="left" w:pos="709"/>
          <w:tab w:val="center" w:pos="4961"/>
        </w:tabs>
        <w:jc w:val="both"/>
        <w:rPr>
          <w:rStyle w:val="28"/>
          <w:sz w:val="24"/>
          <w:szCs w:val="24"/>
        </w:rPr>
      </w:pPr>
      <w:r w:rsidRPr="00376C0D">
        <w:rPr>
          <w:rStyle w:val="28"/>
          <w:b/>
          <w:sz w:val="24"/>
          <w:szCs w:val="24"/>
        </w:rPr>
        <w:tab/>
      </w:r>
      <w:r w:rsidRPr="00376C0D">
        <w:rPr>
          <w:rStyle w:val="28"/>
          <w:sz w:val="24"/>
          <w:szCs w:val="24"/>
        </w:rPr>
        <w:t>Для участия в конкурсе допускаются участники, соответствующие следующим требованиям:</w:t>
      </w:r>
    </w:p>
    <w:p w14:paraId="77B8963F" w14:textId="77777777" w:rsidR="00C94A4F" w:rsidRPr="00376C0D" w:rsidRDefault="00FD7A80">
      <w:pPr>
        <w:pStyle w:val="12"/>
        <w:spacing w:before="0" w:after="0" w:line="275" w:lineRule="auto"/>
        <w:ind w:firstLine="709"/>
        <w:jc w:val="both"/>
        <w:rPr>
          <w:color w:val="000000"/>
          <w:szCs w:val="24"/>
        </w:rPr>
      </w:pPr>
      <w:r w:rsidRPr="00376C0D">
        <w:rPr>
          <w:rStyle w:val="28"/>
          <w:szCs w:val="24"/>
        </w:rPr>
        <w:tab/>
        <w:t xml:space="preserve">2.1. </w:t>
      </w:r>
      <w:r w:rsidRPr="00376C0D">
        <w:rPr>
          <w:color w:val="000000"/>
          <w:szCs w:val="24"/>
        </w:rPr>
        <w:t xml:space="preserve">Участниками открытого конкурса могут выступать юридические лица независимо от их организационно – правовой формы и индивидуальные предприниматели, </w:t>
      </w:r>
      <w:r w:rsidRPr="00376C0D">
        <w:rPr>
          <w:color w:val="000000"/>
          <w:szCs w:val="24"/>
        </w:rPr>
        <w:lastRenderedPageBreak/>
        <w:t>имеющие право заниматься деятельностью, составляющей предмет открытого конкурса, и соответствующие требованиям, указанным в конкурсной документации.</w:t>
      </w:r>
    </w:p>
    <w:p w14:paraId="7F68E75E" w14:textId="7CE9ABC6" w:rsidR="00C94A4F" w:rsidRPr="00376C0D" w:rsidRDefault="00FD7A80">
      <w:pPr>
        <w:pStyle w:val="12"/>
        <w:spacing w:before="0" w:after="0" w:line="275" w:lineRule="auto"/>
        <w:ind w:firstLine="709"/>
        <w:jc w:val="both"/>
        <w:rPr>
          <w:color w:val="000000"/>
          <w:szCs w:val="24"/>
        </w:rPr>
      </w:pPr>
      <w:r w:rsidRPr="00376C0D">
        <w:rPr>
          <w:color w:val="000000"/>
          <w:szCs w:val="24"/>
        </w:rPr>
        <w:t>2.2. К участникам открытого конкурса устанавливаются следующие единые требования:</w:t>
      </w:r>
    </w:p>
    <w:p w14:paraId="76810458" w14:textId="77777777" w:rsidR="00C94A4F" w:rsidRPr="00376C0D" w:rsidRDefault="00FD7A80">
      <w:pPr>
        <w:pStyle w:val="12"/>
        <w:spacing w:before="0" w:after="0" w:line="275" w:lineRule="auto"/>
        <w:ind w:firstLine="709"/>
        <w:jc w:val="both"/>
        <w:rPr>
          <w:color w:val="000000"/>
          <w:szCs w:val="24"/>
        </w:rPr>
      </w:pPr>
      <w:r w:rsidRPr="00376C0D">
        <w:rPr>
          <w:color w:val="000000"/>
          <w:szCs w:val="24"/>
        </w:rPr>
        <w:t>2.2.1. Соответствие требованиям, установленным законодательством Российской Федерации к лицам, осуществляющим выполнение работы, оказание услуги, являющимся объектом конкурса;</w:t>
      </w:r>
    </w:p>
    <w:p w14:paraId="4E90A645" w14:textId="77777777" w:rsidR="00C94A4F" w:rsidRPr="00376C0D" w:rsidRDefault="00FD7A80">
      <w:pPr>
        <w:pStyle w:val="12"/>
        <w:spacing w:before="0" w:after="0" w:line="275" w:lineRule="auto"/>
        <w:ind w:firstLine="709"/>
        <w:jc w:val="both"/>
        <w:rPr>
          <w:color w:val="000000"/>
          <w:szCs w:val="24"/>
        </w:rPr>
      </w:pPr>
      <w:r w:rsidRPr="00376C0D">
        <w:rPr>
          <w:color w:val="000000"/>
          <w:szCs w:val="24"/>
        </w:rPr>
        <w:t>2.2.2. Не проведение ликвидации участника открытого конкурса – юридического лица и отсутствие решения арбитражного суда о признании участника открытого конкурса – юридического лица или индивидуального предпринимателя несостоятельным (банкротом) и об открытии конкурсного производства;</w:t>
      </w:r>
    </w:p>
    <w:p w14:paraId="1E477A1D" w14:textId="77777777" w:rsidR="00C94A4F" w:rsidRPr="00376C0D" w:rsidRDefault="00FD7A80">
      <w:pPr>
        <w:pStyle w:val="12"/>
        <w:spacing w:before="0" w:after="0" w:line="275" w:lineRule="auto"/>
        <w:ind w:firstLine="709"/>
        <w:jc w:val="both"/>
        <w:rPr>
          <w:color w:val="000000"/>
          <w:szCs w:val="24"/>
        </w:rPr>
      </w:pPr>
      <w:r w:rsidRPr="00376C0D">
        <w:rPr>
          <w:color w:val="000000"/>
          <w:szCs w:val="24"/>
        </w:rPr>
        <w:t>2.2.3. Не приостановление деятельности участника открытого конкурса в порядке, установленном Кодексом Российской Федерации об административных правонарушениях, на дату подачи заявки на участие в конкурсе;</w:t>
      </w:r>
    </w:p>
    <w:p w14:paraId="3724643B" w14:textId="77777777" w:rsidR="00C94A4F" w:rsidRPr="00376C0D" w:rsidRDefault="00FD7A80">
      <w:pPr>
        <w:pStyle w:val="12"/>
        <w:spacing w:before="0" w:after="0" w:line="275" w:lineRule="auto"/>
        <w:ind w:firstLine="709"/>
        <w:jc w:val="both"/>
        <w:rPr>
          <w:color w:val="000000"/>
          <w:szCs w:val="24"/>
        </w:rPr>
      </w:pPr>
      <w:r w:rsidRPr="00376C0D">
        <w:rPr>
          <w:color w:val="000000"/>
          <w:szCs w:val="24"/>
        </w:rPr>
        <w:t>2.2.4. Отсутствие у участника открытого конкурса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(двадцать пять) процентов балансовой стоимости активов участника открытого конкурса, по данным бухгалтерской отчетности за последний отчетный период.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подрядчика и (или) исполнителя не принято;</w:t>
      </w:r>
    </w:p>
    <w:p w14:paraId="0A260008" w14:textId="77777777" w:rsidR="00C94A4F" w:rsidRPr="00376C0D" w:rsidRDefault="00FD7A80">
      <w:pPr>
        <w:pStyle w:val="12"/>
        <w:spacing w:before="0" w:after="0" w:line="275" w:lineRule="auto"/>
        <w:ind w:firstLine="709"/>
        <w:jc w:val="both"/>
        <w:rPr>
          <w:color w:val="000000"/>
          <w:szCs w:val="24"/>
        </w:rPr>
      </w:pPr>
      <w:r w:rsidRPr="00376C0D">
        <w:rPr>
          <w:color w:val="000000"/>
          <w:szCs w:val="24"/>
        </w:rPr>
        <w:t>2.2.5. Отсутствие у участника открытого конкурса – физического лица либо у руководителя, членов коллегиального исполнительного органа или главного бухгалтера юридического лица – участника открытого конкурса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осуществляемого открытого конкурса, и административного наказания в виде дисквалификации;</w:t>
      </w:r>
    </w:p>
    <w:p w14:paraId="6EDBE927" w14:textId="77777777" w:rsidR="00C94A4F" w:rsidRPr="00376C0D" w:rsidRDefault="00FD7A80">
      <w:pPr>
        <w:pStyle w:val="12"/>
        <w:spacing w:before="0" w:after="0" w:line="275" w:lineRule="auto"/>
        <w:ind w:firstLine="709"/>
        <w:jc w:val="both"/>
        <w:rPr>
          <w:color w:val="000000"/>
          <w:szCs w:val="24"/>
        </w:rPr>
      </w:pPr>
      <w:r w:rsidRPr="00376C0D">
        <w:rPr>
          <w:color w:val="000000"/>
          <w:szCs w:val="24"/>
        </w:rPr>
        <w:t xml:space="preserve">2.2.6. Отсутствие между участником открытого конкурса и Заказчиком конфликта интересов, под которым понимаются случаи, при которых руководитель Заказчика, член конкурсной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открытого конкурса, с физическими лицами, в том числе зарегистрированными в качестве индивидуального предпринимателя, - участниками открытого конкурса либо являются </w:t>
      </w:r>
      <w:r w:rsidRPr="00376C0D">
        <w:rPr>
          <w:color w:val="000000"/>
          <w:szCs w:val="24"/>
        </w:rPr>
        <w:lastRenderedPageBreak/>
        <w:t>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нескольких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058C6A7E" w14:textId="77777777" w:rsidR="00C94A4F" w:rsidRPr="00376C0D" w:rsidRDefault="00FD7A80">
      <w:pPr>
        <w:pStyle w:val="12"/>
        <w:spacing w:before="0" w:after="0" w:line="275" w:lineRule="auto"/>
        <w:ind w:firstLine="709"/>
        <w:jc w:val="both"/>
        <w:rPr>
          <w:color w:val="000000"/>
          <w:szCs w:val="24"/>
        </w:rPr>
      </w:pPr>
      <w:r w:rsidRPr="00376C0D">
        <w:rPr>
          <w:color w:val="000000"/>
          <w:szCs w:val="24"/>
        </w:rPr>
        <w:t>2.2.7. Отсутствие 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 реестре недобросовестных поставщиков (подрядчиков, исполнителей) информации об участнике открытого конкурса,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открытого конкурса - юридического лица;</w:t>
      </w:r>
    </w:p>
    <w:p w14:paraId="76DE17D8" w14:textId="77777777" w:rsidR="00C94A4F" w:rsidRPr="00376C0D" w:rsidRDefault="00FD7A80">
      <w:pPr>
        <w:pStyle w:val="12"/>
        <w:spacing w:before="0" w:after="0" w:line="275" w:lineRule="auto"/>
        <w:ind w:firstLine="709"/>
        <w:jc w:val="both"/>
        <w:rPr>
          <w:color w:val="000000"/>
          <w:szCs w:val="24"/>
        </w:rPr>
      </w:pPr>
      <w:r w:rsidRPr="00376C0D">
        <w:rPr>
          <w:color w:val="000000"/>
          <w:szCs w:val="24"/>
        </w:rPr>
        <w:t>2.2.8. Участник открытого конкурса не является офшорной компанией.</w:t>
      </w:r>
    </w:p>
    <w:p w14:paraId="4145C2E3" w14:textId="77777777" w:rsidR="00C94A4F" w:rsidRPr="00376C0D" w:rsidRDefault="00FD7A80">
      <w:pPr>
        <w:pStyle w:val="12"/>
        <w:spacing w:before="0" w:after="0" w:line="275" w:lineRule="auto"/>
        <w:ind w:firstLine="709"/>
        <w:jc w:val="both"/>
        <w:rPr>
          <w:color w:val="000000"/>
          <w:szCs w:val="24"/>
        </w:rPr>
      </w:pPr>
      <w:r w:rsidRPr="00376C0D">
        <w:rPr>
          <w:color w:val="000000"/>
          <w:szCs w:val="24"/>
        </w:rPr>
        <w:t>2.2.9. 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14:paraId="2C525D67" w14:textId="77777777" w:rsidR="00C94A4F" w:rsidRPr="00376C0D" w:rsidRDefault="00C94A4F">
      <w:pPr>
        <w:pStyle w:val="20"/>
        <w:widowControl w:val="0"/>
        <w:tabs>
          <w:tab w:val="left" w:pos="709"/>
          <w:tab w:val="center" w:pos="4961"/>
        </w:tabs>
        <w:jc w:val="both"/>
        <w:rPr>
          <w:rStyle w:val="28"/>
          <w:sz w:val="24"/>
          <w:szCs w:val="24"/>
        </w:rPr>
      </w:pPr>
    </w:p>
    <w:p w14:paraId="6ED5F136" w14:textId="77777777" w:rsidR="00C94A4F" w:rsidRPr="00376C0D" w:rsidRDefault="00C94A4F">
      <w:pPr>
        <w:pStyle w:val="20"/>
        <w:widowControl w:val="0"/>
        <w:tabs>
          <w:tab w:val="left" w:pos="709"/>
          <w:tab w:val="center" w:pos="4961"/>
        </w:tabs>
        <w:jc w:val="both"/>
        <w:rPr>
          <w:rStyle w:val="28"/>
          <w:sz w:val="24"/>
          <w:szCs w:val="24"/>
        </w:rPr>
      </w:pPr>
    </w:p>
    <w:p w14:paraId="209398AF" w14:textId="77777777" w:rsidR="00C94A4F" w:rsidRPr="00376C0D" w:rsidRDefault="00FD7A80">
      <w:pPr>
        <w:pStyle w:val="20"/>
        <w:widowControl w:val="0"/>
        <w:tabs>
          <w:tab w:val="left" w:pos="709"/>
          <w:tab w:val="center" w:pos="4961"/>
        </w:tabs>
        <w:jc w:val="center"/>
        <w:rPr>
          <w:rStyle w:val="28"/>
          <w:b/>
          <w:sz w:val="24"/>
          <w:szCs w:val="24"/>
        </w:rPr>
      </w:pPr>
      <w:r w:rsidRPr="00376C0D">
        <w:rPr>
          <w:rStyle w:val="28"/>
          <w:b/>
          <w:sz w:val="24"/>
          <w:szCs w:val="24"/>
        </w:rPr>
        <w:t xml:space="preserve">3. Разъяснение положений конкурсной документации </w:t>
      </w:r>
    </w:p>
    <w:p w14:paraId="595532FC" w14:textId="77777777" w:rsidR="00C94A4F" w:rsidRPr="00376C0D" w:rsidRDefault="00FD7A80">
      <w:pPr>
        <w:pStyle w:val="20"/>
        <w:widowControl w:val="0"/>
        <w:tabs>
          <w:tab w:val="left" w:pos="709"/>
          <w:tab w:val="center" w:pos="4961"/>
        </w:tabs>
        <w:jc w:val="center"/>
        <w:rPr>
          <w:rStyle w:val="28"/>
          <w:b/>
          <w:sz w:val="24"/>
          <w:szCs w:val="24"/>
        </w:rPr>
      </w:pPr>
      <w:r w:rsidRPr="00376C0D">
        <w:rPr>
          <w:rStyle w:val="28"/>
          <w:b/>
          <w:sz w:val="24"/>
          <w:szCs w:val="24"/>
        </w:rPr>
        <w:t>и внесение в нее изменений</w:t>
      </w:r>
    </w:p>
    <w:p w14:paraId="3491DD57" w14:textId="77777777" w:rsidR="00C94A4F" w:rsidRPr="00376C0D" w:rsidRDefault="00C94A4F">
      <w:pPr>
        <w:pStyle w:val="20"/>
        <w:widowControl w:val="0"/>
        <w:tabs>
          <w:tab w:val="left" w:pos="709"/>
          <w:tab w:val="center" w:pos="4961"/>
        </w:tabs>
        <w:jc w:val="both"/>
        <w:rPr>
          <w:rStyle w:val="28"/>
          <w:sz w:val="24"/>
          <w:szCs w:val="24"/>
        </w:rPr>
      </w:pPr>
    </w:p>
    <w:p w14:paraId="5AE52CBE" w14:textId="77777777" w:rsidR="00C94A4F" w:rsidRPr="00376C0D" w:rsidRDefault="00FD7A80">
      <w:pPr>
        <w:pStyle w:val="20"/>
        <w:widowControl w:val="0"/>
        <w:tabs>
          <w:tab w:val="left" w:pos="709"/>
          <w:tab w:val="center" w:pos="4961"/>
        </w:tabs>
        <w:jc w:val="both"/>
        <w:rPr>
          <w:rStyle w:val="28"/>
          <w:sz w:val="24"/>
          <w:szCs w:val="24"/>
        </w:rPr>
      </w:pPr>
      <w:r w:rsidRPr="00376C0D">
        <w:rPr>
          <w:rStyle w:val="28"/>
          <w:sz w:val="24"/>
          <w:szCs w:val="24"/>
        </w:rPr>
        <w:tab/>
        <w:t>3.1.</w:t>
      </w:r>
      <w:r w:rsidRPr="00376C0D">
        <w:rPr>
          <w:sz w:val="24"/>
          <w:szCs w:val="24"/>
        </w:rPr>
        <w:t xml:space="preserve"> </w:t>
      </w:r>
      <w:r w:rsidRPr="00376C0D">
        <w:rPr>
          <w:rStyle w:val="28"/>
          <w:sz w:val="24"/>
          <w:szCs w:val="24"/>
        </w:rPr>
        <w:t xml:space="preserve"> </w:t>
      </w:r>
      <w:r w:rsidRPr="00376C0D">
        <w:rPr>
          <w:sz w:val="24"/>
          <w:szCs w:val="24"/>
        </w:rPr>
        <w:t>Любой участник открытого конкурса вправе направить в письменной форме организатору открытого конкурса запрос о даче разъяснений положений конкурсной документации. В течение двух рабочих дней с даты поступления указанного запроса организатор открытого конкурса обязан направить в письменной форме разъяснения положений конкурсной документации, если указанный запрос поступил к организатору открытого конкурса не позднее, чем за 5 (пять) дней до даты окончания срока подачи заявок на участие в конкурсе.</w:t>
      </w:r>
    </w:p>
    <w:p w14:paraId="53D83344" w14:textId="31076B23" w:rsidR="006B5F18" w:rsidRDefault="00FD7A80" w:rsidP="006B5F18">
      <w:pPr>
        <w:pStyle w:val="a5"/>
        <w:spacing w:before="0" w:beforeAutospacing="0" w:after="0" w:afterAutospacing="0" w:line="276" w:lineRule="auto"/>
        <w:ind w:firstLine="709"/>
        <w:jc w:val="both"/>
        <w:rPr>
          <w:sz w:val="28"/>
          <w:szCs w:val="28"/>
        </w:rPr>
      </w:pPr>
      <w:r w:rsidRPr="00376C0D">
        <w:rPr>
          <w:rStyle w:val="28"/>
          <w:szCs w:val="24"/>
        </w:rPr>
        <w:tab/>
      </w:r>
      <w:r w:rsidR="006B5F18">
        <w:rPr>
          <w:rStyle w:val="28"/>
          <w:szCs w:val="24"/>
        </w:rPr>
        <w:t xml:space="preserve">3.2. </w:t>
      </w:r>
      <w:r w:rsidR="006B5F18" w:rsidRPr="006B5F18">
        <w:rPr>
          <w:szCs w:val="24"/>
        </w:rPr>
        <w:t>Организатор открытого конкурса вправе принять решение о внесении изменений в извещение о проведении открытого конкурса не позднее чем за 5 (пять) календарных дней до даты окончания срока подачи заявок на участие в открытом конкурсе. Изменение предмета открытого конкурса и объекта открытого конкурса не допускаются. В течение 1 (одного) дня с даты принятия указанного решения о внесении изменений в конкурсную документацию такие изменения размещаются организатором открытого конкурса в порядке, установленном для размещения извещения о проведении открытого конкурса, и в течение 3 (трех) рабочих дней с этой даты направляются заказными письмами или в форме электронных документов всем участникам, которым была предоставлена конкурсная документация. При этом срок подачи заявок на участие в открытом конкурсе должен быть продлен таким образом, чтобы с даты размещения таких изменений до даты окончания срока подачи заявок на участие в открытом конкурсе этот срок составлял не менее чем 5 (пять) календарных дней.</w:t>
      </w:r>
    </w:p>
    <w:p w14:paraId="24F26292" w14:textId="28339477" w:rsidR="00C94A4F" w:rsidRPr="00376C0D" w:rsidRDefault="00C94A4F">
      <w:pPr>
        <w:pStyle w:val="20"/>
        <w:widowControl w:val="0"/>
        <w:tabs>
          <w:tab w:val="left" w:pos="709"/>
          <w:tab w:val="center" w:pos="4961"/>
        </w:tabs>
        <w:jc w:val="both"/>
        <w:rPr>
          <w:rStyle w:val="28"/>
          <w:sz w:val="24"/>
          <w:szCs w:val="24"/>
        </w:rPr>
      </w:pPr>
    </w:p>
    <w:p w14:paraId="2E876AA4" w14:textId="77777777" w:rsidR="00C94A4F" w:rsidRPr="00376C0D" w:rsidRDefault="00FD7A80">
      <w:pPr>
        <w:pStyle w:val="20"/>
        <w:widowControl w:val="0"/>
        <w:tabs>
          <w:tab w:val="left" w:pos="709"/>
          <w:tab w:val="center" w:pos="4961"/>
        </w:tabs>
        <w:jc w:val="center"/>
        <w:rPr>
          <w:rStyle w:val="28"/>
          <w:b/>
          <w:sz w:val="24"/>
          <w:szCs w:val="24"/>
        </w:rPr>
      </w:pPr>
      <w:r w:rsidRPr="00376C0D">
        <w:rPr>
          <w:rStyle w:val="28"/>
          <w:b/>
          <w:sz w:val="24"/>
          <w:szCs w:val="24"/>
        </w:rPr>
        <w:t>4. Подача и прием заявок</w:t>
      </w:r>
    </w:p>
    <w:p w14:paraId="1C12D340" w14:textId="77777777" w:rsidR="00C94A4F" w:rsidRPr="00376C0D" w:rsidRDefault="00C94A4F">
      <w:pPr>
        <w:pStyle w:val="20"/>
        <w:widowControl w:val="0"/>
        <w:tabs>
          <w:tab w:val="left" w:pos="709"/>
          <w:tab w:val="center" w:pos="4961"/>
        </w:tabs>
        <w:jc w:val="center"/>
        <w:rPr>
          <w:rStyle w:val="28"/>
          <w:b/>
          <w:sz w:val="24"/>
          <w:szCs w:val="24"/>
        </w:rPr>
      </w:pPr>
    </w:p>
    <w:p w14:paraId="4E1E0288" w14:textId="331A13FF" w:rsidR="00117706" w:rsidRDefault="00FD7A80" w:rsidP="00117706">
      <w:pPr>
        <w:widowControl w:val="0"/>
        <w:tabs>
          <w:tab w:val="left" w:pos="709"/>
          <w:tab w:val="center" w:pos="4961"/>
        </w:tabs>
        <w:autoSpaceDE w:val="0"/>
        <w:autoSpaceDN w:val="0"/>
        <w:adjustRightInd w:val="0"/>
        <w:jc w:val="both"/>
        <w:rPr>
          <w:szCs w:val="24"/>
        </w:rPr>
      </w:pPr>
      <w:r w:rsidRPr="00376C0D">
        <w:rPr>
          <w:rStyle w:val="28"/>
          <w:b/>
          <w:szCs w:val="24"/>
        </w:rPr>
        <w:tab/>
      </w:r>
      <w:r w:rsidR="00117706">
        <w:rPr>
          <w:szCs w:val="24"/>
        </w:rPr>
        <w:t>4</w:t>
      </w:r>
      <w:r w:rsidR="00117706" w:rsidRPr="008A729B">
        <w:rPr>
          <w:szCs w:val="24"/>
        </w:rPr>
        <w:t xml:space="preserve">.1. </w:t>
      </w:r>
      <w:r w:rsidR="00117706" w:rsidRPr="007D08FB">
        <w:rPr>
          <w:szCs w:val="24"/>
        </w:rPr>
        <w:t xml:space="preserve">Участник конкурса подает в письменной форме заявку на участие в конкурсе в запечатанном конверте, не позволяющем просматривать содержание заявки до вскрытия, и </w:t>
      </w:r>
      <w:r w:rsidR="00117706" w:rsidRPr="007D08FB">
        <w:rPr>
          <w:szCs w:val="24"/>
        </w:rPr>
        <w:lastRenderedPageBreak/>
        <w:t>оформленную на русском языке. Подача заявки в фор</w:t>
      </w:r>
      <w:r w:rsidR="00117706">
        <w:rPr>
          <w:szCs w:val="24"/>
        </w:rPr>
        <w:t>ме электронного документа не до</w:t>
      </w:r>
      <w:r w:rsidR="00117706" w:rsidRPr="007D08FB">
        <w:rPr>
          <w:szCs w:val="24"/>
        </w:rPr>
        <w:t>пускается. При подаче заявки на конверте, в котором она направляется, указывается наименование конкурса, на участие в котором подается заявка. Участник конкурса вправе указать на конверте свое наименование и другие данные. Заявка может быть подана участником конкурса лично (в том числе уполномоченным представителем участника конкурса), посредством почты или курьерской службы.</w:t>
      </w:r>
    </w:p>
    <w:p w14:paraId="4665770E" w14:textId="720B6D8A" w:rsidR="00117706" w:rsidRDefault="00117706" w:rsidP="00117706">
      <w:pPr>
        <w:widowControl w:val="0"/>
        <w:tabs>
          <w:tab w:val="left" w:pos="709"/>
          <w:tab w:val="center" w:pos="4961"/>
        </w:tabs>
        <w:autoSpaceDE w:val="0"/>
        <w:autoSpaceDN w:val="0"/>
        <w:adjustRightInd w:val="0"/>
        <w:jc w:val="both"/>
        <w:rPr>
          <w:szCs w:val="24"/>
        </w:rPr>
      </w:pPr>
      <w:r>
        <w:rPr>
          <w:szCs w:val="24"/>
        </w:rPr>
        <w:tab/>
        <w:t>4.2.</w:t>
      </w:r>
      <w:r w:rsidRPr="007D08FB">
        <w:t xml:space="preserve"> </w:t>
      </w:r>
      <w:r w:rsidRPr="007D08FB">
        <w:rPr>
          <w:szCs w:val="24"/>
        </w:rPr>
        <w:t>В случае направления конкурсной заявки организатору конкурса уполномоченным представителем участника конкурса, представитель должен предъявить надлежащим образом оформленную доверенность на право действовать от имени участника конкурса.</w:t>
      </w:r>
    </w:p>
    <w:p w14:paraId="1F50784C" w14:textId="705408CD" w:rsidR="00C94A4F" w:rsidRPr="00376C0D" w:rsidRDefault="00FD7A80">
      <w:pPr>
        <w:pStyle w:val="20"/>
        <w:widowControl w:val="0"/>
        <w:tabs>
          <w:tab w:val="left" w:pos="709"/>
          <w:tab w:val="center" w:pos="4961"/>
        </w:tabs>
        <w:jc w:val="both"/>
        <w:rPr>
          <w:rStyle w:val="28"/>
          <w:sz w:val="24"/>
          <w:szCs w:val="24"/>
        </w:rPr>
      </w:pPr>
      <w:r w:rsidRPr="00376C0D">
        <w:rPr>
          <w:rStyle w:val="28"/>
          <w:sz w:val="24"/>
          <w:szCs w:val="24"/>
        </w:rPr>
        <w:tab/>
        <w:t>4.3.</w:t>
      </w:r>
      <w:r w:rsidRPr="00376C0D">
        <w:rPr>
          <w:sz w:val="24"/>
          <w:szCs w:val="24"/>
        </w:rPr>
        <w:t xml:space="preserve"> </w:t>
      </w:r>
      <w:r w:rsidRPr="00376C0D">
        <w:rPr>
          <w:rStyle w:val="28"/>
          <w:sz w:val="24"/>
          <w:szCs w:val="24"/>
        </w:rPr>
        <w:t>Заявка на участие в конкурсе должна содержать:</w:t>
      </w:r>
    </w:p>
    <w:p w14:paraId="6D23B0E2" w14:textId="77777777" w:rsidR="00C94A4F" w:rsidRPr="00C0019C" w:rsidRDefault="00FD7A80">
      <w:pPr>
        <w:pStyle w:val="12"/>
        <w:spacing w:before="0" w:after="0" w:line="275" w:lineRule="auto"/>
        <w:ind w:firstLine="709"/>
        <w:jc w:val="both"/>
        <w:rPr>
          <w:szCs w:val="24"/>
        </w:rPr>
      </w:pPr>
      <w:r w:rsidRPr="00376C0D">
        <w:rPr>
          <w:rStyle w:val="28"/>
          <w:szCs w:val="24"/>
        </w:rPr>
        <w:t xml:space="preserve">4.3.1. </w:t>
      </w:r>
      <w:r w:rsidRPr="00376C0D">
        <w:rPr>
          <w:szCs w:val="24"/>
        </w:rPr>
        <w:t xml:space="preserve">Опись входящих в состав заявки документов </w:t>
      </w:r>
      <w:r w:rsidRPr="00C0019C">
        <w:rPr>
          <w:szCs w:val="24"/>
        </w:rPr>
        <w:t>по установленной конкурсной документацией;</w:t>
      </w:r>
    </w:p>
    <w:p w14:paraId="0D45AD90" w14:textId="77777777" w:rsidR="00C94A4F" w:rsidRPr="00376C0D" w:rsidRDefault="00FD7A80">
      <w:pPr>
        <w:pStyle w:val="12"/>
        <w:spacing w:before="0" w:after="0" w:line="275" w:lineRule="auto"/>
        <w:ind w:firstLine="709"/>
        <w:jc w:val="both"/>
        <w:rPr>
          <w:szCs w:val="24"/>
        </w:rPr>
      </w:pPr>
      <w:r w:rsidRPr="00376C0D">
        <w:rPr>
          <w:szCs w:val="24"/>
        </w:rPr>
        <w:t>4.3.2. 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открытого конкурса без доверенности (далее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w:t>
      </w:r>
      <w:r w:rsidRPr="00376C0D">
        <w:rPr>
          <w:rFonts w:ascii="Helvetica" w:eastAsia="Helvetica" w:hAnsi="Helvetica"/>
          <w:color w:val="1A1A1A"/>
          <w:szCs w:val="24"/>
        </w:rPr>
        <w:t xml:space="preserve"> </w:t>
      </w:r>
      <w:r w:rsidRPr="00376C0D">
        <w:rPr>
          <w:szCs w:val="24"/>
        </w:rPr>
        <w:t>печатью участника конкурса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доверенности</w:t>
      </w:r>
      <w:r w:rsidRPr="00376C0D">
        <w:rPr>
          <w:color w:val="FF0000"/>
          <w:szCs w:val="24"/>
        </w:rPr>
        <w:t xml:space="preserve">, </w:t>
      </w:r>
      <w:r w:rsidRPr="00376C0D">
        <w:rPr>
          <w:szCs w:val="24"/>
        </w:rPr>
        <w:t>установленной конкурсной документацией.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14:paraId="452030AC" w14:textId="77777777" w:rsidR="00C94A4F" w:rsidRPr="00376C0D" w:rsidRDefault="00FD7A80">
      <w:pPr>
        <w:pStyle w:val="12"/>
        <w:spacing w:before="0" w:after="0" w:line="275" w:lineRule="auto"/>
        <w:ind w:firstLine="709"/>
        <w:jc w:val="both"/>
        <w:rPr>
          <w:szCs w:val="24"/>
        </w:rPr>
      </w:pPr>
      <w:r w:rsidRPr="00376C0D">
        <w:rPr>
          <w:szCs w:val="24"/>
        </w:rPr>
        <w:t>4.3.3. Документы или копии документов, подтверждающие опыт работы участника на объектах-аналогах и соответствие квалификационным требованиям;</w:t>
      </w:r>
    </w:p>
    <w:p w14:paraId="7EF81BA2" w14:textId="77777777" w:rsidR="00C94A4F" w:rsidRPr="00376C0D" w:rsidRDefault="00FD7A80">
      <w:pPr>
        <w:pStyle w:val="12"/>
        <w:spacing w:before="0" w:after="0" w:line="275" w:lineRule="auto"/>
        <w:ind w:firstLine="709"/>
        <w:jc w:val="both"/>
        <w:rPr>
          <w:szCs w:val="24"/>
        </w:rPr>
      </w:pPr>
      <w:r w:rsidRPr="00376C0D">
        <w:rPr>
          <w:szCs w:val="24"/>
        </w:rPr>
        <w:t>4.3.4. Организационно-штатное расписание компании и (или) подразделений подрядчика, на которые планируется возложить выполнение работ и (или) оказание услуг, с информацией о составе и квалификации специалистов, которые планируются к привлечению для выполнения соответствующих работ и (или) оказания услуг, с приложением документов, подтверждающих их квалификацию и опыт работы;</w:t>
      </w:r>
    </w:p>
    <w:p w14:paraId="0F491E4D" w14:textId="77777777" w:rsidR="00C94A4F" w:rsidRPr="00376C0D" w:rsidRDefault="00FD7A80">
      <w:pPr>
        <w:pStyle w:val="12"/>
        <w:spacing w:before="0" w:after="0" w:line="275" w:lineRule="auto"/>
        <w:ind w:firstLine="709"/>
        <w:jc w:val="both"/>
        <w:rPr>
          <w:szCs w:val="24"/>
        </w:rPr>
      </w:pPr>
      <w:r w:rsidRPr="00376C0D">
        <w:rPr>
          <w:szCs w:val="24"/>
        </w:rPr>
        <w:t>4.3.5. Заверенные копии учредительных документов со всеми зарегистрированными изменениями и дополнениями к ним (для юридических лиц), нотариально заверенную копию документа, удостоверяющего личность, - паспорт гражданина Российской Федерации (для индивидуальных предпринимателей);</w:t>
      </w:r>
    </w:p>
    <w:p w14:paraId="031C1A9C" w14:textId="77777777" w:rsidR="00C94A4F" w:rsidRPr="00376C0D" w:rsidRDefault="00FD7A80">
      <w:pPr>
        <w:pStyle w:val="12"/>
        <w:spacing w:before="0" w:after="0" w:line="275" w:lineRule="auto"/>
        <w:ind w:firstLine="709"/>
        <w:jc w:val="both"/>
        <w:rPr>
          <w:szCs w:val="24"/>
        </w:rPr>
      </w:pPr>
      <w:r w:rsidRPr="00376C0D">
        <w:rPr>
          <w:szCs w:val="24"/>
        </w:rPr>
        <w:t>4.3.6. Заверенная копия свидетельства о постановке на учет в налоговом органе;</w:t>
      </w:r>
    </w:p>
    <w:p w14:paraId="683593B5" w14:textId="77777777" w:rsidR="00C94A4F" w:rsidRPr="00376C0D" w:rsidRDefault="00FD7A80">
      <w:pPr>
        <w:pStyle w:val="12"/>
        <w:spacing w:before="0" w:after="0" w:line="275" w:lineRule="auto"/>
        <w:ind w:firstLine="709"/>
        <w:jc w:val="both"/>
        <w:rPr>
          <w:szCs w:val="24"/>
        </w:rPr>
      </w:pPr>
      <w:r w:rsidRPr="00376C0D">
        <w:rPr>
          <w:szCs w:val="24"/>
        </w:rPr>
        <w:t>4.3.7. Справка из налогового органа об исполнении налогоплательщиком обязанности по уплате налогов, сборов, страховых взносов, пеней и налоговых санкций, полученная не позднее, чем за 1 (один) месяц до даты подачи заявки;</w:t>
      </w:r>
    </w:p>
    <w:p w14:paraId="6A707A12" w14:textId="1E45628F" w:rsidR="00C94A4F" w:rsidRPr="00376C0D" w:rsidRDefault="00FD7A80">
      <w:pPr>
        <w:pStyle w:val="12"/>
        <w:spacing w:before="0" w:after="0" w:line="275" w:lineRule="auto"/>
        <w:ind w:firstLine="709"/>
        <w:jc w:val="both"/>
        <w:rPr>
          <w:szCs w:val="24"/>
        </w:rPr>
      </w:pPr>
      <w:r w:rsidRPr="00376C0D">
        <w:rPr>
          <w:szCs w:val="24"/>
        </w:rPr>
        <w:t xml:space="preserve">4.3.8. Выписка из членства в саморегулируемой организации в области </w:t>
      </w:r>
      <w:r w:rsidR="009D34EB">
        <w:rPr>
          <w:szCs w:val="24"/>
        </w:rPr>
        <w:t xml:space="preserve">проектирования, </w:t>
      </w:r>
      <w:r w:rsidRPr="00376C0D">
        <w:rPr>
          <w:szCs w:val="24"/>
        </w:rPr>
        <w:t>строительства, реконструкции, капитального ремонта объектов капитального строительства, имеющей компенсационный фонд обеспечения договорных обязательств в лимитах средств, указанных в конкурсной документации. Указанные требования не предъявляются к участникам открытого конкурса, перечисленным в части 4.1 статьи 48 "Градостроительного кодекса Российской Федерации" от 29.12.2004 N 190-ФЗ;</w:t>
      </w:r>
    </w:p>
    <w:p w14:paraId="7807E3EB" w14:textId="77777777" w:rsidR="00C94A4F" w:rsidRPr="00376C0D" w:rsidRDefault="00FD7A80">
      <w:pPr>
        <w:pStyle w:val="12"/>
        <w:spacing w:before="0" w:after="0" w:line="275" w:lineRule="auto"/>
        <w:ind w:firstLine="709"/>
        <w:jc w:val="both"/>
        <w:rPr>
          <w:szCs w:val="24"/>
        </w:rPr>
      </w:pPr>
      <w:r w:rsidRPr="00376C0D">
        <w:rPr>
          <w:szCs w:val="24"/>
        </w:rPr>
        <w:t>4.3.9.  Конкурсное предложение участника конкурса в отношении каждого критерия, установленного в конкурсной документации.</w:t>
      </w:r>
    </w:p>
    <w:p w14:paraId="61BFB757" w14:textId="77777777" w:rsidR="00C94A4F" w:rsidRPr="00376C0D" w:rsidRDefault="00C94A4F">
      <w:pPr>
        <w:pStyle w:val="20"/>
        <w:widowControl w:val="0"/>
        <w:tabs>
          <w:tab w:val="left" w:pos="709"/>
          <w:tab w:val="center" w:pos="4961"/>
        </w:tabs>
        <w:jc w:val="both"/>
        <w:rPr>
          <w:rStyle w:val="28"/>
          <w:sz w:val="24"/>
          <w:szCs w:val="24"/>
        </w:rPr>
      </w:pPr>
    </w:p>
    <w:p w14:paraId="12E95FF2" w14:textId="77777777" w:rsidR="00C94A4F" w:rsidRPr="00376C0D" w:rsidRDefault="00FD7A80">
      <w:pPr>
        <w:pStyle w:val="20"/>
        <w:widowControl w:val="0"/>
        <w:tabs>
          <w:tab w:val="left" w:pos="709"/>
          <w:tab w:val="center" w:pos="4961"/>
        </w:tabs>
        <w:jc w:val="both"/>
        <w:rPr>
          <w:rStyle w:val="28"/>
          <w:b/>
          <w:sz w:val="24"/>
          <w:szCs w:val="24"/>
        </w:rPr>
      </w:pPr>
      <w:r w:rsidRPr="00376C0D">
        <w:rPr>
          <w:rStyle w:val="28"/>
          <w:sz w:val="24"/>
          <w:szCs w:val="24"/>
        </w:rPr>
        <w:tab/>
      </w:r>
      <w:r w:rsidRPr="00376C0D">
        <w:rPr>
          <w:rStyle w:val="28"/>
          <w:b/>
          <w:sz w:val="24"/>
          <w:szCs w:val="24"/>
        </w:rPr>
        <w:t>Непредоставление документов, указанных в п. 4.3.1-4.3.9 является основание для отклонения заявки от участия в конкурсе.</w:t>
      </w:r>
    </w:p>
    <w:p w14:paraId="48582432" w14:textId="41E4B5FD" w:rsidR="00C94A4F" w:rsidRPr="00376C0D" w:rsidRDefault="00FD7A80">
      <w:pPr>
        <w:pStyle w:val="20"/>
        <w:widowControl w:val="0"/>
        <w:tabs>
          <w:tab w:val="left" w:pos="709"/>
          <w:tab w:val="center" w:pos="4961"/>
        </w:tabs>
        <w:jc w:val="both"/>
        <w:rPr>
          <w:rStyle w:val="28"/>
          <w:sz w:val="24"/>
          <w:szCs w:val="24"/>
        </w:rPr>
      </w:pPr>
      <w:r w:rsidRPr="00376C0D">
        <w:rPr>
          <w:rStyle w:val="28"/>
          <w:sz w:val="24"/>
          <w:szCs w:val="24"/>
        </w:rPr>
        <w:tab/>
      </w:r>
      <w:r w:rsidRPr="00376C0D">
        <w:rPr>
          <w:rStyle w:val="28"/>
          <w:sz w:val="24"/>
          <w:szCs w:val="24"/>
        </w:rPr>
        <w:tab/>
        <w:t>4.3.1</w:t>
      </w:r>
      <w:r w:rsidR="001A2A10">
        <w:rPr>
          <w:rStyle w:val="28"/>
          <w:sz w:val="24"/>
          <w:szCs w:val="24"/>
        </w:rPr>
        <w:t>0</w:t>
      </w:r>
      <w:r w:rsidRPr="00376C0D">
        <w:rPr>
          <w:rStyle w:val="28"/>
          <w:sz w:val="24"/>
          <w:szCs w:val="24"/>
        </w:rPr>
        <w:t xml:space="preserve">. Заверенные копии договоров (контрактов), с приложением форм КС-2, КС-3, аналогичных предмету конкурса за последние </w:t>
      </w:r>
      <w:r w:rsidR="00A2296C">
        <w:rPr>
          <w:rStyle w:val="28"/>
          <w:sz w:val="24"/>
          <w:szCs w:val="24"/>
        </w:rPr>
        <w:t>5</w:t>
      </w:r>
      <w:r w:rsidRPr="00376C0D">
        <w:rPr>
          <w:rStyle w:val="28"/>
          <w:sz w:val="24"/>
          <w:szCs w:val="24"/>
        </w:rPr>
        <w:t xml:space="preserve"> </w:t>
      </w:r>
      <w:r w:rsidR="00A2296C">
        <w:rPr>
          <w:rStyle w:val="28"/>
          <w:sz w:val="24"/>
          <w:szCs w:val="24"/>
        </w:rPr>
        <w:t>лет</w:t>
      </w:r>
      <w:r w:rsidRPr="00376C0D">
        <w:rPr>
          <w:rStyle w:val="28"/>
          <w:sz w:val="24"/>
          <w:szCs w:val="24"/>
        </w:rPr>
        <w:t>.</w:t>
      </w:r>
    </w:p>
    <w:p w14:paraId="0C3D56C0" w14:textId="0BF48FF3" w:rsidR="00C94A4F" w:rsidRPr="00376C0D" w:rsidRDefault="00FD7A80">
      <w:pPr>
        <w:pStyle w:val="20"/>
        <w:widowControl w:val="0"/>
        <w:tabs>
          <w:tab w:val="left" w:pos="709"/>
          <w:tab w:val="center" w:pos="4961"/>
        </w:tabs>
        <w:jc w:val="both"/>
        <w:rPr>
          <w:rStyle w:val="28"/>
          <w:b/>
          <w:sz w:val="24"/>
          <w:szCs w:val="24"/>
        </w:rPr>
      </w:pPr>
      <w:r w:rsidRPr="00376C0D">
        <w:rPr>
          <w:rStyle w:val="28"/>
          <w:sz w:val="24"/>
          <w:szCs w:val="24"/>
        </w:rPr>
        <w:tab/>
      </w:r>
      <w:r w:rsidRPr="00376C0D">
        <w:rPr>
          <w:rStyle w:val="28"/>
          <w:sz w:val="24"/>
          <w:szCs w:val="24"/>
        </w:rPr>
        <w:tab/>
      </w:r>
      <w:r w:rsidRPr="00376C0D">
        <w:rPr>
          <w:rStyle w:val="28"/>
          <w:b/>
          <w:sz w:val="24"/>
          <w:szCs w:val="24"/>
        </w:rPr>
        <w:t>Непредоставление документов указанных в пункт</w:t>
      </w:r>
      <w:r w:rsidR="00C0019C">
        <w:rPr>
          <w:rStyle w:val="28"/>
          <w:b/>
          <w:sz w:val="24"/>
          <w:szCs w:val="24"/>
        </w:rPr>
        <w:t>е</w:t>
      </w:r>
      <w:r w:rsidRPr="00376C0D">
        <w:rPr>
          <w:rStyle w:val="28"/>
          <w:b/>
          <w:sz w:val="24"/>
          <w:szCs w:val="24"/>
        </w:rPr>
        <w:t xml:space="preserve"> 4.3.10 не будет являться основанием для отклонения заявки от участия в конкурсе.</w:t>
      </w:r>
    </w:p>
    <w:p w14:paraId="2835C457" w14:textId="77777777" w:rsidR="00C94A4F" w:rsidRPr="00376C0D" w:rsidRDefault="00FD7A80">
      <w:pPr>
        <w:spacing w:after="0" w:line="275" w:lineRule="auto"/>
        <w:ind w:firstLine="709"/>
        <w:jc w:val="both"/>
        <w:rPr>
          <w:rStyle w:val="28"/>
          <w:szCs w:val="24"/>
        </w:rPr>
      </w:pPr>
      <w:r w:rsidRPr="00376C0D">
        <w:rPr>
          <w:rStyle w:val="28"/>
          <w:szCs w:val="24"/>
        </w:rPr>
        <w:t>4.4. Заявка на участие в конкурсе должна содержать опись входящих в их состав документов.</w:t>
      </w:r>
    </w:p>
    <w:p w14:paraId="31BA071C" w14:textId="77777777" w:rsidR="00C94A4F" w:rsidRPr="00376C0D" w:rsidRDefault="00FD7A80">
      <w:pPr>
        <w:spacing w:after="0" w:line="275" w:lineRule="auto"/>
        <w:ind w:firstLine="709"/>
        <w:jc w:val="both"/>
        <w:rPr>
          <w:szCs w:val="24"/>
        </w:rPr>
      </w:pPr>
      <w:r w:rsidRPr="00376C0D">
        <w:rPr>
          <w:rStyle w:val="28"/>
          <w:szCs w:val="24"/>
        </w:rPr>
        <w:t xml:space="preserve"> </w:t>
      </w:r>
      <w:r w:rsidRPr="00376C0D">
        <w:rPr>
          <w:szCs w:val="24"/>
        </w:rPr>
        <w:t>Все представленные документы (скан документов) должны быть заверены подписью и печатью (при наличии) участника открытого конкурса. Ответственность за комплектность, полноту и достоверность представляемых документов несет участник открытого конкурса.</w:t>
      </w:r>
    </w:p>
    <w:p w14:paraId="4A4267F0" w14:textId="314E0B67" w:rsidR="00C94A4F" w:rsidRPr="00376C0D" w:rsidRDefault="00FD7A80" w:rsidP="00E62BCD">
      <w:pPr>
        <w:pStyle w:val="20"/>
        <w:widowControl w:val="0"/>
        <w:tabs>
          <w:tab w:val="left" w:pos="709"/>
          <w:tab w:val="center" w:pos="4961"/>
        </w:tabs>
        <w:spacing w:line="276" w:lineRule="auto"/>
        <w:jc w:val="both"/>
        <w:rPr>
          <w:rStyle w:val="28"/>
          <w:sz w:val="24"/>
          <w:szCs w:val="24"/>
        </w:rPr>
      </w:pPr>
      <w:r w:rsidRPr="00376C0D">
        <w:rPr>
          <w:rStyle w:val="28"/>
          <w:sz w:val="24"/>
          <w:szCs w:val="24"/>
        </w:rPr>
        <w:tab/>
      </w:r>
      <w:r w:rsidRPr="00376C0D">
        <w:rPr>
          <w:rStyle w:val="28"/>
          <w:sz w:val="24"/>
          <w:szCs w:val="24"/>
        </w:rPr>
        <w:tab/>
        <w:t>4.</w:t>
      </w:r>
      <w:r w:rsidR="00CF3DE4">
        <w:rPr>
          <w:rStyle w:val="28"/>
          <w:sz w:val="24"/>
          <w:szCs w:val="24"/>
        </w:rPr>
        <w:t>5</w:t>
      </w:r>
      <w:r w:rsidRPr="00376C0D">
        <w:rPr>
          <w:rStyle w:val="28"/>
          <w:sz w:val="24"/>
          <w:szCs w:val="24"/>
        </w:rPr>
        <w:t>.</w:t>
      </w:r>
      <w:r w:rsidRPr="00376C0D">
        <w:rPr>
          <w:sz w:val="24"/>
          <w:szCs w:val="24"/>
        </w:rPr>
        <w:t xml:space="preserve"> </w:t>
      </w:r>
      <w:r w:rsidRPr="00376C0D">
        <w:rPr>
          <w:rStyle w:val="28"/>
          <w:sz w:val="24"/>
          <w:szCs w:val="24"/>
        </w:rPr>
        <w:t>Участник конкурса вправе подать только одну заявку на участие в конкурсе. Участник конкурса самостоятельно несет все расходы, связанные с участием в конкурсе. Организатор конкурса не компенсирует участникам конкурса затраты, понесенные в связи с участием в конкурсе. Представленные участником конкурса документы в составе заявки на участие в конкурсе не возвращаются.</w:t>
      </w:r>
    </w:p>
    <w:p w14:paraId="709A50B4" w14:textId="77777777" w:rsidR="00C94A4F" w:rsidRPr="00376C0D" w:rsidRDefault="00FD7A80">
      <w:pPr>
        <w:pStyle w:val="20"/>
        <w:widowControl w:val="0"/>
        <w:tabs>
          <w:tab w:val="left" w:pos="709"/>
          <w:tab w:val="center" w:pos="4961"/>
        </w:tabs>
        <w:jc w:val="both"/>
        <w:rPr>
          <w:rStyle w:val="28"/>
          <w:sz w:val="24"/>
          <w:szCs w:val="24"/>
        </w:rPr>
      </w:pPr>
      <w:r w:rsidRPr="00376C0D">
        <w:rPr>
          <w:rStyle w:val="28"/>
          <w:sz w:val="24"/>
          <w:szCs w:val="24"/>
        </w:rPr>
        <w:tab/>
      </w:r>
    </w:p>
    <w:p w14:paraId="6B170685" w14:textId="77777777" w:rsidR="00C94A4F" w:rsidRPr="00376C0D" w:rsidRDefault="00FD7A80">
      <w:pPr>
        <w:pStyle w:val="20"/>
        <w:widowControl w:val="0"/>
        <w:tabs>
          <w:tab w:val="left" w:pos="709"/>
          <w:tab w:val="center" w:pos="4961"/>
        </w:tabs>
        <w:jc w:val="center"/>
        <w:rPr>
          <w:rStyle w:val="28"/>
          <w:b/>
          <w:sz w:val="24"/>
          <w:szCs w:val="24"/>
        </w:rPr>
      </w:pPr>
      <w:r w:rsidRPr="00376C0D">
        <w:rPr>
          <w:rStyle w:val="28"/>
          <w:b/>
          <w:sz w:val="24"/>
          <w:szCs w:val="24"/>
        </w:rPr>
        <w:t>5. Изменение заявок</w:t>
      </w:r>
    </w:p>
    <w:p w14:paraId="6D620357" w14:textId="77777777" w:rsidR="00C94A4F" w:rsidRPr="00C0019C" w:rsidRDefault="00C94A4F">
      <w:pPr>
        <w:pStyle w:val="20"/>
        <w:widowControl w:val="0"/>
        <w:tabs>
          <w:tab w:val="left" w:pos="709"/>
          <w:tab w:val="center" w:pos="4961"/>
        </w:tabs>
        <w:jc w:val="center"/>
        <w:rPr>
          <w:rStyle w:val="28"/>
          <w:b/>
          <w:sz w:val="24"/>
          <w:szCs w:val="24"/>
        </w:rPr>
      </w:pPr>
    </w:p>
    <w:p w14:paraId="366518CF" w14:textId="78134458" w:rsidR="00C0019C" w:rsidRPr="00C0019C" w:rsidRDefault="00C0019C" w:rsidP="00C0019C">
      <w:pPr>
        <w:pStyle w:val="a5"/>
        <w:spacing w:before="0" w:beforeAutospacing="0" w:after="0" w:afterAutospacing="0" w:line="276" w:lineRule="auto"/>
        <w:ind w:firstLine="709"/>
        <w:jc w:val="both"/>
        <w:rPr>
          <w:szCs w:val="24"/>
        </w:rPr>
      </w:pPr>
      <w:r w:rsidRPr="00C0019C">
        <w:rPr>
          <w:szCs w:val="24"/>
        </w:rPr>
        <w:t>5.1. Участник открытого конкурса имеет возможность внести изменения в заявку в период со дня представления заявки и прилагаемых к ней документов до окончания заседания конкурсной комиссии по рассмотрению и оценке заявок, в следующих случаях:</w:t>
      </w:r>
    </w:p>
    <w:p w14:paraId="5F75838E" w14:textId="77777777" w:rsidR="00C0019C" w:rsidRPr="00C0019C" w:rsidRDefault="00C0019C" w:rsidP="00C0019C">
      <w:pPr>
        <w:pStyle w:val="a5"/>
        <w:spacing w:before="0" w:beforeAutospacing="0" w:after="0" w:afterAutospacing="0" w:line="276" w:lineRule="auto"/>
        <w:ind w:firstLine="709"/>
        <w:jc w:val="both"/>
        <w:rPr>
          <w:szCs w:val="24"/>
        </w:rPr>
      </w:pPr>
      <w:r w:rsidRPr="00C0019C">
        <w:rPr>
          <w:szCs w:val="24"/>
        </w:rPr>
        <w:t>- конкурсной комиссией принято решение о возврате заявки участнику открытого конкурса на доработку. Решение о возврате заявок участникам открытого конкурса на доработку принимается конкурсной комиссией в равной мере ко всем участникам открытого конкурса в случае, если при рассмотрении заявок выявлены основания для их возврата на доработку. Принятое решение доводится до участников открытого конкурса лично либо посредством направления информации на адрес электронной почты, указанный участником открытого конкурса в заявке, с указанием оснований для возврата заявки на доработку, а также положений заявки, нуждающихся в доработке;</w:t>
      </w:r>
    </w:p>
    <w:p w14:paraId="3A44CDEE" w14:textId="77777777" w:rsidR="00C0019C" w:rsidRPr="00C0019C" w:rsidRDefault="00C0019C" w:rsidP="00C0019C">
      <w:pPr>
        <w:autoSpaceDE w:val="0"/>
        <w:autoSpaceDN w:val="0"/>
        <w:adjustRightInd w:val="0"/>
        <w:spacing w:line="276" w:lineRule="auto"/>
        <w:ind w:firstLine="709"/>
        <w:jc w:val="both"/>
        <w:rPr>
          <w:szCs w:val="24"/>
        </w:rPr>
      </w:pPr>
      <w:r w:rsidRPr="00C0019C">
        <w:rPr>
          <w:szCs w:val="24"/>
        </w:rPr>
        <w:t>- участник открытого конкурса обратился в Уполномоченный орган с просьбой о возврате заявки на доработку, направив соответствующее уведомление.</w:t>
      </w:r>
    </w:p>
    <w:p w14:paraId="771EB7D4" w14:textId="302E9715" w:rsidR="00C94A4F" w:rsidRPr="00C0019C" w:rsidRDefault="00C0019C" w:rsidP="00C0019C">
      <w:pPr>
        <w:pStyle w:val="20"/>
        <w:widowControl w:val="0"/>
        <w:tabs>
          <w:tab w:val="left" w:pos="709"/>
          <w:tab w:val="center" w:pos="4961"/>
        </w:tabs>
        <w:jc w:val="both"/>
        <w:rPr>
          <w:sz w:val="24"/>
          <w:szCs w:val="24"/>
        </w:rPr>
      </w:pPr>
      <w:r w:rsidRPr="00C0019C">
        <w:rPr>
          <w:sz w:val="24"/>
          <w:szCs w:val="24"/>
        </w:rPr>
        <w:tab/>
        <w:t>5.2. При направлении заявки на доработку конкурсная комиссия устанавливает срок представления участником открытого конкурса доработанной заявки, но не более 5 рабочих дней. В случае, если участник открытого конкурса не представил доработанную заявку в установленный срок, информация об этом включается в протокол рассмотрения заявок участников открытого конкурса.</w:t>
      </w:r>
    </w:p>
    <w:p w14:paraId="5C652AFA" w14:textId="77777777" w:rsidR="00C0019C" w:rsidRPr="00376C0D" w:rsidRDefault="00C0019C" w:rsidP="00C0019C">
      <w:pPr>
        <w:pStyle w:val="20"/>
        <w:widowControl w:val="0"/>
        <w:tabs>
          <w:tab w:val="left" w:pos="709"/>
          <w:tab w:val="center" w:pos="4961"/>
        </w:tabs>
        <w:jc w:val="center"/>
        <w:rPr>
          <w:rStyle w:val="28"/>
          <w:b/>
          <w:sz w:val="24"/>
          <w:szCs w:val="24"/>
        </w:rPr>
      </w:pPr>
    </w:p>
    <w:p w14:paraId="707F2863" w14:textId="77777777" w:rsidR="00C94A4F" w:rsidRPr="00376C0D" w:rsidRDefault="00FD7A80">
      <w:pPr>
        <w:pStyle w:val="20"/>
        <w:widowControl w:val="0"/>
        <w:tabs>
          <w:tab w:val="left" w:pos="709"/>
          <w:tab w:val="center" w:pos="4961"/>
        </w:tabs>
        <w:jc w:val="center"/>
        <w:rPr>
          <w:rStyle w:val="28"/>
          <w:b/>
          <w:sz w:val="24"/>
          <w:szCs w:val="24"/>
        </w:rPr>
      </w:pPr>
      <w:r w:rsidRPr="00376C0D">
        <w:rPr>
          <w:rStyle w:val="28"/>
          <w:b/>
          <w:sz w:val="24"/>
          <w:szCs w:val="24"/>
        </w:rPr>
        <w:t>6. Отзыв заявок</w:t>
      </w:r>
    </w:p>
    <w:p w14:paraId="593D5F37" w14:textId="77777777" w:rsidR="00C94A4F" w:rsidRPr="00376C0D" w:rsidRDefault="00C94A4F">
      <w:pPr>
        <w:pStyle w:val="20"/>
        <w:widowControl w:val="0"/>
        <w:tabs>
          <w:tab w:val="left" w:pos="709"/>
          <w:tab w:val="center" w:pos="4961"/>
        </w:tabs>
        <w:jc w:val="center"/>
        <w:rPr>
          <w:rStyle w:val="28"/>
          <w:b/>
          <w:sz w:val="24"/>
          <w:szCs w:val="24"/>
        </w:rPr>
      </w:pPr>
    </w:p>
    <w:p w14:paraId="4C1D7FDC" w14:textId="77777777" w:rsidR="00CF3DE4" w:rsidRPr="00CF3DE4" w:rsidRDefault="00FD7A80" w:rsidP="00CF3DE4">
      <w:pPr>
        <w:pStyle w:val="a5"/>
        <w:spacing w:before="0" w:beforeAutospacing="0" w:after="0" w:afterAutospacing="0" w:line="276" w:lineRule="auto"/>
        <w:ind w:firstLine="709"/>
        <w:jc w:val="both"/>
        <w:rPr>
          <w:szCs w:val="24"/>
        </w:rPr>
      </w:pPr>
      <w:r w:rsidRPr="00C0019C">
        <w:rPr>
          <w:rStyle w:val="28"/>
          <w:szCs w:val="24"/>
        </w:rPr>
        <w:tab/>
      </w:r>
      <w:r w:rsidR="0018580D" w:rsidRPr="00C0019C">
        <w:rPr>
          <w:rStyle w:val="28"/>
          <w:szCs w:val="24"/>
        </w:rPr>
        <w:t xml:space="preserve">6.1. </w:t>
      </w:r>
      <w:r w:rsidR="00CF3DE4" w:rsidRPr="00CF3DE4">
        <w:rPr>
          <w:szCs w:val="24"/>
        </w:rPr>
        <w:t>Участник открытого конкурса имеет право в период со дня представления заявки и прилагаемых к ней документов до начала заседания конкурсной комиссии по рассмотрению и оценке конкурсных заявок, отозвать представленную заявку без объяснения причин.</w:t>
      </w:r>
    </w:p>
    <w:p w14:paraId="048C53F4" w14:textId="22BEFBBB" w:rsidR="00C0019C" w:rsidRPr="00C0019C" w:rsidRDefault="00C0019C" w:rsidP="00C0019C">
      <w:pPr>
        <w:autoSpaceDE w:val="0"/>
        <w:autoSpaceDN w:val="0"/>
        <w:adjustRightInd w:val="0"/>
        <w:spacing w:line="276" w:lineRule="auto"/>
        <w:ind w:firstLine="709"/>
        <w:jc w:val="both"/>
        <w:rPr>
          <w:rFonts w:eastAsia="Calibri"/>
          <w:color w:val="000000"/>
          <w:szCs w:val="24"/>
          <w:lang w:eastAsia="en-US"/>
        </w:rPr>
      </w:pPr>
      <w:r w:rsidRPr="00C0019C">
        <w:rPr>
          <w:rFonts w:eastAsia="Calibri"/>
          <w:color w:val="000000"/>
          <w:szCs w:val="24"/>
          <w:lang w:eastAsia="en-US"/>
        </w:rPr>
        <w:t xml:space="preserve">Заявка подлежит возврату участнику </w:t>
      </w:r>
      <w:r w:rsidRPr="00C0019C">
        <w:rPr>
          <w:szCs w:val="24"/>
        </w:rPr>
        <w:t>открытого конкурса</w:t>
      </w:r>
      <w:r w:rsidRPr="00C0019C">
        <w:rPr>
          <w:rFonts w:eastAsia="Calibri"/>
          <w:color w:val="000000"/>
          <w:szCs w:val="24"/>
          <w:lang w:eastAsia="en-US"/>
        </w:rPr>
        <w:t xml:space="preserve"> в течение 3 (трех) рабочих дней со дня направления уведомления об отзыве заявки. Отозванные заявки не учитываются при определении количества заявок, поданных на предоставление субсидии. </w:t>
      </w:r>
    </w:p>
    <w:p w14:paraId="227AA78F" w14:textId="31A03DF4" w:rsidR="00C94A4F" w:rsidRPr="00C0019C" w:rsidRDefault="00C0019C" w:rsidP="00C0019C">
      <w:pPr>
        <w:pStyle w:val="20"/>
        <w:widowControl w:val="0"/>
        <w:tabs>
          <w:tab w:val="left" w:pos="709"/>
          <w:tab w:val="center" w:pos="4961"/>
        </w:tabs>
        <w:jc w:val="both"/>
        <w:rPr>
          <w:rStyle w:val="28"/>
          <w:sz w:val="24"/>
          <w:szCs w:val="24"/>
        </w:rPr>
      </w:pPr>
      <w:r>
        <w:rPr>
          <w:sz w:val="24"/>
          <w:szCs w:val="24"/>
        </w:rPr>
        <w:lastRenderedPageBreak/>
        <w:tab/>
      </w:r>
      <w:r w:rsidRPr="00C0019C">
        <w:rPr>
          <w:sz w:val="24"/>
          <w:szCs w:val="24"/>
        </w:rPr>
        <w:t>После отзыва заявки участник открытого конкурса до дня окончания срока приема заявок вправе повторно подать заявку.</w:t>
      </w:r>
    </w:p>
    <w:p w14:paraId="567AE5F9" w14:textId="77777777" w:rsidR="00C94A4F" w:rsidRPr="00376C0D" w:rsidRDefault="00C94A4F">
      <w:pPr>
        <w:pStyle w:val="20"/>
        <w:widowControl w:val="0"/>
        <w:tabs>
          <w:tab w:val="left" w:pos="709"/>
          <w:tab w:val="center" w:pos="4961"/>
        </w:tabs>
        <w:jc w:val="both"/>
        <w:rPr>
          <w:rStyle w:val="28"/>
          <w:sz w:val="24"/>
          <w:szCs w:val="24"/>
        </w:rPr>
      </w:pPr>
    </w:p>
    <w:p w14:paraId="43D5772B" w14:textId="77777777" w:rsidR="00C94A4F" w:rsidRPr="00376C0D" w:rsidRDefault="00FD7A80">
      <w:pPr>
        <w:pStyle w:val="20"/>
        <w:ind w:firstLine="709"/>
        <w:jc w:val="center"/>
        <w:rPr>
          <w:rStyle w:val="28"/>
          <w:b/>
          <w:sz w:val="24"/>
          <w:szCs w:val="24"/>
        </w:rPr>
      </w:pPr>
      <w:r w:rsidRPr="00376C0D">
        <w:rPr>
          <w:rStyle w:val="28"/>
          <w:b/>
          <w:sz w:val="24"/>
          <w:szCs w:val="24"/>
        </w:rPr>
        <w:t>7. Отмена открытого конкурса</w:t>
      </w:r>
    </w:p>
    <w:p w14:paraId="6F49942B" w14:textId="77777777" w:rsidR="00C94A4F" w:rsidRPr="00376C0D" w:rsidRDefault="00C94A4F">
      <w:pPr>
        <w:pStyle w:val="20"/>
        <w:ind w:firstLine="709"/>
        <w:jc w:val="both"/>
        <w:rPr>
          <w:rStyle w:val="28"/>
          <w:sz w:val="24"/>
          <w:szCs w:val="24"/>
        </w:rPr>
      </w:pPr>
    </w:p>
    <w:p w14:paraId="74C636DF" w14:textId="77777777" w:rsidR="00C94A4F" w:rsidRPr="00376C0D" w:rsidRDefault="00FD7A80">
      <w:pPr>
        <w:pStyle w:val="20"/>
        <w:ind w:firstLine="709"/>
        <w:jc w:val="both"/>
        <w:rPr>
          <w:rStyle w:val="28"/>
          <w:sz w:val="24"/>
          <w:szCs w:val="24"/>
        </w:rPr>
      </w:pPr>
      <w:r w:rsidRPr="00376C0D">
        <w:rPr>
          <w:rStyle w:val="28"/>
          <w:sz w:val="24"/>
          <w:szCs w:val="24"/>
        </w:rPr>
        <w:t xml:space="preserve">7.1. Организатор конкурса вправе отменить конкурс не позднее, чем за пять дней до даты окончания срока подачи заявок на участие в конкурсе. </w:t>
      </w:r>
    </w:p>
    <w:p w14:paraId="7333EF96" w14:textId="77777777" w:rsidR="00C94A4F" w:rsidRPr="00376C0D" w:rsidRDefault="00FD7A80">
      <w:pPr>
        <w:pStyle w:val="20"/>
        <w:ind w:firstLine="709"/>
        <w:jc w:val="both"/>
        <w:rPr>
          <w:rStyle w:val="28"/>
          <w:sz w:val="24"/>
          <w:szCs w:val="24"/>
        </w:rPr>
      </w:pPr>
      <w:r w:rsidRPr="00376C0D">
        <w:rPr>
          <w:rStyle w:val="28"/>
          <w:sz w:val="24"/>
          <w:szCs w:val="24"/>
        </w:rPr>
        <w:t>Конкурс может быть отменен по решению антимонопольного органа или по решению суда, вступившего в законную силу.</w:t>
      </w:r>
    </w:p>
    <w:p w14:paraId="2A7B40F5" w14:textId="77777777" w:rsidR="00C94A4F" w:rsidRPr="00376C0D" w:rsidRDefault="00FD7A80">
      <w:pPr>
        <w:pStyle w:val="20"/>
        <w:ind w:firstLine="709"/>
        <w:jc w:val="both"/>
        <w:rPr>
          <w:rStyle w:val="28"/>
          <w:sz w:val="24"/>
          <w:szCs w:val="24"/>
        </w:rPr>
      </w:pPr>
      <w:r w:rsidRPr="00376C0D">
        <w:rPr>
          <w:rStyle w:val="28"/>
          <w:sz w:val="24"/>
          <w:szCs w:val="24"/>
        </w:rPr>
        <w:t xml:space="preserve">7.2. Решение об отмене конкурса размещается на официальном сайте администрации </w:t>
      </w:r>
      <w:r w:rsidRPr="00376C0D">
        <w:rPr>
          <w:sz w:val="24"/>
          <w:szCs w:val="24"/>
        </w:rPr>
        <w:t>Охинского муниципального округа</w:t>
      </w:r>
      <w:r w:rsidRPr="00376C0D">
        <w:rPr>
          <w:rStyle w:val="28"/>
          <w:sz w:val="24"/>
          <w:szCs w:val="24"/>
        </w:rPr>
        <w:t>, а также в иных источниках размещения, в день принятия этого решения, а также в течение трех рабочих дней доводится до сведения участников конкурса, подавших заявки (при наличии у организатора информации для осуществления связи с данными участниками).</w:t>
      </w:r>
    </w:p>
    <w:p w14:paraId="5577CD65" w14:textId="77777777" w:rsidR="00C94A4F" w:rsidRPr="00376C0D" w:rsidRDefault="00FD7A80">
      <w:pPr>
        <w:pStyle w:val="20"/>
        <w:ind w:firstLine="709"/>
        <w:jc w:val="both"/>
        <w:rPr>
          <w:rStyle w:val="28"/>
          <w:sz w:val="24"/>
          <w:szCs w:val="24"/>
        </w:rPr>
      </w:pPr>
      <w:r w:rsidRPr="00376C0D">
        <w:rPr>
          <w:rStyle w:val="28"/>
          <w:sz w:val="24"/>
          <w:szCs w:val="24"/>
        </w:rPr>
        <w:t xml:space="preserve">Конкурс считается отмененным с момента размещения на официальном сайте администрации </w:t>
      </w:r>
      <w:r w:rsidRPr="00376C0D">
        <w:rPr>
          <w:sz w:val="24"/>
          <w:szCs w:val="24"/>
        </w:rPr>
        <w:t>Охинского муниципального округа</w:t>
      </w:r>
      <w:r w:rsidRPr="00376C0D">
        <w:rPr>
          <w:rStyle w:val="28"/>
          <w:sz w:val="24"/>
          <w:szCs w:val="24"/>
        </w:rPr>
        <w:t>, а также в  иных источниках размещения, решения о его отмене.</w:t>
      </w:r>
    </w:p>
    <w:p w14:paraId="700F8616" w14:textId="77777777" w:rsidR="00C94A4F" w:rsidRDefault="00FD7A80">
      <w:pPr>
        <w:pStyle w:val="20"/>
        <w:ind w:firstLine="709"/>
        <w:jc w:val="both"/>
        <w:rPr>
          <w:rStyle w:val="28"/>
          <w:sz w:val="24"/>
          <w:szCs w:val="24"/>
        </w:rPr>
      </w:pPr>
      <w:r w:rsidRPr="00376C0D">
        <w:rPr>
          <w:rStyle w:val="28"/>
          <w:sz w:val="24"/>
          <w:szCs w:val="24"/>
        </w:rPr>
        <w:t>7.3. При отмене конкурса организатор конкурса не несет ответственности перед участниками конкурса, подавшими заявки.</w:t>
      </w:r>
    </w:p>
    <w:p w14:paraId="695E3767" w14:textId="77777777" w:rsidR="00CB2FCA" w:rsidRPr="00765809" w:rsidRDefault="00CB2FCA" w:rsidP="00CB2FCA">
      <w:pPr>
        <w:widowControl w:val="0"/>
        <w:tabs>
          <w:tab w:val="left" w:pos="709"/>
          <w:tab w:val="center" w:pos="4961"/>
        </w:tabs>
        <w:autoSpaceDE w:val="0"/>
        <w:autoSpaceDN w:val="0"/>
        <w:adjustRightInd w:val="0"/>
        <w:jc w:val="center"/>
        <w:rPr>
          <w:b/>
          <w:szCs w:val="24"/>
        </w:rPr>
      </w:pPr>
      <w:r>
        <w:rPr>
          <w:b/>
          <w:szCs w:val="24"/>
        </w:rPr>
        <w:t>8</w:t>
      </w:r>
      <w:r w:rsidRPr="00765809">
        <w:rPr>
          <w:b/>
          <w:szCs w:val="24"/>
        </w:rPr>
        <w:t xml:space="preserve">. Вскрытие конвертов с заявками на участие в </w:t>
      </w:r>
      <w:r>
        <w:rPr>
          <w:b/>
          <w:szCs w:val="24"/>
        </w:rPr>
        <w:t xml:space="preserve">открытом </w:t>
      </w:r>
      <w:r w:rsidRPr="00765809">
        <w:rPr>
          <w:b/>
          <w:szCs w:val="24"/>
        </w:rPr>
        <w:t>конкурсе</w:t>
      </w:r>
    </w:p>
    <w:p w14:paraId="5E804F3C" w14:textId="77777777" w:rsidR="00CB2FCA" w:rsidRPr="00765809" w:rsidRDefault="00CB2FCA" w:rsidP="00CB2FCA">
      <w:pPr>
        <w:widowControl w:val="0"/>
        <w:tabs>
          <w:tab w:val="left" w:pos="709"/>
          <w:tab w:val="center" w:pos="4961"/>
        </w:tabs>
        <w:autoSpaceDE w:val="0"/>
        <w:autoSpaceDN w:val="0"/>
        <w:adjustRightInd w:val="0"/>
        <w:jc w:val="both"/>
        <w:rPr>
          <w:szCs w:val="24"/>
        </w:rPr>
      </w:pPr>
    </w:p>
    <w:p w14:paraId="7B6C86A9" w14:textId="77777777" w:rsidR="00CB2FCA" w:rsidRPr="00765809" w:rsidRDefault="00CB2FCA" w:rsidP="00CB2FCA">
      <w:pPr>
        <w:widowControl w:val="0"/>
        <w:tabs>
          <w:tab w:val="left" w:pos="709"/>
          <w:tab w:val="center" w:pos="4961"/>
        </w:tabs>
        <w:autoSpaceDE w:val="0"/>
        <w:autoSpaceDN w:val="0"/>
        <w:adjustRightInd w:val="0"/>
        <w:jc w:val="both"/>
        <w:rPr>
          <w:szCs w:val="24"/>
        </w:rPr>
      </w:pPr>
      <w:r>
        <w:rPr>
          <w:szCs w:val="24"/>
        </w:rPr>
        <w:tab/>
        <w:t>8</w:t>
      </w:r>
      <w:r w:rsidRPr="00765809">
        <w:rPr>
          <w:szCs w:val="24"/>
        </w:rPr>
        <w:t xml:space="preserve">.1. Конкурсная комиссия вскрывает конверты с заявками на участие в конкурсе после </w:t>
      </w:r>
      <w:r>
        <w:rPr>
          <w:szCs w:val="24"/>
        </w:rPr>
        <w:t>окончания</w:t>
      </w:r>
      <w:r w:rsidRPr="00765809">
        <w:rPr>
          <w:szCs w:val="24"/>
        </w:rPr>
        <w:t xml:space="preserve"> срока подачи заявок на участие в конкурсе. Конверты с заявками на участие в конкурсе вскрываются публично во врем</w:t>
      </w:r>
      <w:r>
        <w:rPr>
          <w:szCs w:val="24"/>
        </w:rPr>
        <w:t>я, в месте указанные в извещении о проведении конкурса и разделе 1 конкурсной документации.</w:t>
      </w:r>
      <w:r w:rsidRPr="00765809">
        <w:rPr>
          <w:szCs w:val="24"/>
        </w:rPr>
        <w:t xml:space="preserve"> Вскрытие всех поступивших конвертов с заявками на участие в открытом конкурсе осуществляется в один день.</w:t>
      </w:r>
    </w:p>
    <w:p w14:paraId="0D7707BF" w14:textId="77777777" w:rsidR="00CB2FCA" w:rsidRPr="00765809" w:rsidRDefault="00CB2FCA" w:rsidP="00CB2FCA">
      <w:pPr>
        <w:widowControl w:val="0"/>
        <w:tabs>
          <w:tab w:val="left" w:pos="709"/>
          <w:tab w:val="center" w:pos="4961"/>
        </w:tabs>
        <w:autoSpaceDE w:val="0"/>
        <w:autoSpaceDN w:val="0"/>
        <w:adjustRightInd w:val="0"/>
        <w:jc w:val="both"/>
        <w:rPr>
          <w:szCs w:val="24"/>
        </w:rPr>
      </w:pPr>
      <w:r>
        <w:rPr>
          <w:szCs w:val="24"/>
        </w:rPr>
        <w:tab/>
        <w:t>8.2. В</w:t>
      </w:r>
      <w:r w:rsidRPr="00765809">
        <w:rPr>
          <w:szCs w:val="24"/>
        </w:rPr>
        <w:t>сем участникам конкурса, подавшим заявки на участие в нем, или их представителям</w:t>
      </w:r>
      <w:r>
        <w:rPr>
          <w:szCs w:val="24"/>
        </w:rPr>
        <w:t xml:space="preserve"> предоставляется</w:t>
      </w:r>
      <w:r w:rsidRPr="00765809">
        <w:rPr>
          <w:szCs w:val="24"/>
        </w:rPr>
        <w:t xml:space="preserve"> возможность присутствовать при вскрытии конвертов с заявками на участие в конкурсе.</w:t>
      </w:r>
      <w:r>
        <w:rPr>
          <w:szCs w:val="24"/>
        </w:rPr>
        <w:t xml:space="preserve"> </w:t>
      </w:r>
      <w:r w:rsidRPr="00765809">
        <w:rPr>
          <w:szCs w:val="24"/>
        </w:rPr>
        <w:t>Лица, присутствующие при вскрытии конвертов с заявками на участие в конкурсе вправе осуществлять аудио- и видеозапись вскрытия конвертов с  заявками на участие в конкурсе.</w:t>
      </w:r>
    </w:p>
    <w:p w14:paraId="2A70D1BA" w14:textId="77777777" w:rsidR="00CB2FCA" w:rsidRPr="00765809" w:rsidRDefault="00CB2FCA" w:rsidP="00CB2FCA">
      <w:pPr>
        <w:widowControl w:val="0"/>
        <w:tabs>
          <w:tab w:val="left" w:pos="709"/>
          <w:tab w:val="center" w:pos="4961"/>
        </w:tabs>
        <w:autoSpaceDE w:val="0"/>
        <w:autoSpaceDN w:val="0"/>
        <w:adjustRightInd w:val="0"/>
        <w:jc w:val="both"/>
        <w:rPr>
          <w:szCs w:val="24"/>
        </w:rPr>
      </w:pPr>
      <w:r>
        <w:rPr>
          <w:szCs w:val="24"/>
        </w:rPr>
        <w:tab/>
        <w:t>8</w:t>
      </w:r>
      <w:r w:rsidRPr="00765809">
        <w:rPr>
          <w:szCs w:val="24"/>
        </w:rPr>
        <w:t xml:space="preserve">.3. Непосредственно перед вскрытием конвертов с заявками на участие в </w:t>
      </w:r>
      <w:r>
        <w:rPr>
          <w:szCs w:val="24"/>
        </w:rPr>
        <w:t xml:space="preserve">открытом </w:t>
      </w:r>
      <w:r w:rsidRPr="00765809">
        <w:rPr>
          <w:szCs w:val="24"/>
        </w:rPr>
        <w:t>конкурсе конкурсная комиссия объявляет участникам конкурса, присутствующим при вскрытии таких конвертов, о возможности подачи заявок на участие в конкурсе, изменения или отзыва поданных заявок на участие в конкурсе до вскрытия таких конвертов.</w:t>
      </w:r>
    </w:p>
    <w:p w14:paraId="452A8DE8" w14:textId="77777777" w:rsidR="00CB2FCA" w:rsidRPr="00765809" w:rsidRDefault="00CB2FCA" w:rsidP="00CB2FCA">
      <w:pPr>
        <w:widowControl w:val="0"/>
        <w:tabs>
          <w:tab w:val="left" w:pos="709"/>
          <w:tab w:val="center" w:pos="4961"/>
        </w:tabs>
        <w:autoSpaceDE w:val="0"/>
        <w:autoSpaceDN w:val="0"/>
        <w:adjustRightInd w:val="0"/>
        <w:jc w:val="both"/>
        <w:rPr>
          <w:szCs w:val="24"/>
        </w:rPr>
      </w:pPr>
      <w:r>
        <w:rPr>
          <w:szCs w:val="24"/>
        </w:rPr>
        <w:tab/>
        <w:t>8</w:t>
      </w:r>
      <w:r w:rsidRPr="00765809">
        <w:rPr>
          <w:szCs w:val="24"/>
        </w:rPr>
        <w:t>.4. Конкурсная комиссия вскрывает конверты с заявками на участие в конкурсе, если такие конверты поступили организатору конкурса до вскрытия таких конвертов.</w:t>
      </w:r>
    </w:p>
    <w:p w14:paraId="0C92E61C" w14:textId="77777777" w:rsidR="00CB2FCA" w:rsidRPr="00765809" w:rsidRDefault="00CB2FCA" w:rsidP="00CB2FCA">
      <w:pPr>
        <w:widowControl w:val="0"/>
        <w:tabs>
          <w:tab w:val="left" w:pos="709"/>
          <w:tab w:val="center" w:pos="4961"/>
        </w:tabs>
        <w:autoSpaceDE w:val="0"/>
        <w:autoSpaceDN w:val="0"/>
        <w:adjustRightInd w:val="0"/>
        <w:jc w:val="both"/>
        <w:rPr>
          <w:szCs w:val="24"/>
        </w:rPr>
      </w:pPr>
      <w:r>
        <w:rPr>
          <w:szCs w:val="24"/>
        </w:rPr>
        <w:tab/>
        <w:t>8</w:t>
      </w:r>
      <w:r w:rsidRPr="00765809">
        <w:rPr>
          <w:szCs w:val="24"/>
        </w:rPr>
        <w:t>.5. При вскрытии конвертов с заявками на участие в конкурсе объявляется ин-формация о месте, дате и времени вскрытия конвертов, наименование, почтовый адрес каждого участника конкурса, конверт с заявкой которого вскрывается, наличие инфор</w:t>
      </w:r>
      <w:r>
        <w:rPr>
          <w:szCs w:val="24"/>
        </w:rPr>
        <w:t>ма</w:t>
      </w:r>
      <w:r w:rsidRPr="00765809">
        <w:rPr>
          <w:szCs w:val="24"/>
        </w:rPr>
        <w:t>ции и документов, предусмотренных конкурсной документацией, условия исполнения договора, указанные в заявке на участие в конкурсе и являющиеся критерием оценки заявок на участие в конкурсе. Данная информация вносится секретарем в протокол вскрытия конвертов с заявками на участие в конкурсе. В случае если по окончании срока подачи заявок на участие в конкурсе подана только одна заявка или не подано ни одной заявки, в этот протокол вносится информация о признании конкурса несостоявшимся.</w:t>
      </w:r>
    </w:p>
    <w:p w14:paraId="7A927811" w14:textId="77777777" w:rsidR="00CB2FCA" w:rsidRDefault="00CB2FCA" w:rsidP="00CB2FCA">
      <w:pPr>
        <w:widowControl w:val="0"/>
        <w:tabs>
          <w:tab w:val="left" w:pos="709"/>
          <w:tab w:val="center" w:pos="4961"/>
        </w:tabs>
        <w:autoSpaceDE w:val="0"/>
        <w:autoSpaceDN w:val="0"/>
        <w:adjustRightInd w:val="0"/>
        <w:jc w:val="both"/>
        <w:rPr>
          <w:szCs w:val="24"/>
        </w:rPr>
      </w:pPr>
      <w:r>
        <w:rPr>
          <w:szCs w:val="24"/>
        </w:rPr>
        <w:tab/>
        <w:t>8</w:t>
      </w:r>
      <w:r w:rsidRPr="00765809">
        <w:rPr>
          <w:szCs w:val="24"/>
        </w:rPr>
        <w:t xml:space="preserve">.6. Протокол вскрытия конвертов с заявками на участие в конкурсе ведется </w:t>
      </w:r>
      <w:r>
        <w:rPr>
          <w:szCs w:val="24"/>
        </w:rPr>
        <w:t xml:space="preserve"> кон</w:t>
      </w:r>
      <w:r w:rsidRPr="00765809">
        <w:rPr>
          <w:szCs w:val="24"/>
        </w:rPr>
        <w:t>курсной комиссией, подписывается всеми присутствующими членами конкурсной комиссии непосредственно после вскрытия таких конвертов и не позднее рабочего дня, следующего за датой подписания этого протокола, размещается на официальном сайте администрации, а также в иных источниках размещения</w:t>
      </w:r>
      <w:r>
        <w:rPr>
          <w:szCs w:val="24"/>
        </w:rPr>
        <w:t>.</w:t>
      </w:r>
    </w:p>
    <w:p w14:paraId="1FE9DA08" w14:textId="77777777" w:rsidR="00CB2FCA" w:rsidRPr="00376C0D" w:rsidRDefault="00CB2FCA">
      <w:pPr>
        <w:pStyle w:val="20"/>
        <w:ind w:firstLine="709"/>
        <w:jc w:val="both"/>
        <w:rPr>
          <w:rStyle w:val="28"/>
          <w:sz w:val="24"/>
          <w:szCs w:val="24"/>
        </w:rPr>
      </w:pPr>
    </w:p>
    <w:p w14:paraId="1E97F780" w14:textId="77777777" w:rsidR="00C94A4F" w:rsidRPr="00376C0D" w:rsidRDefault="00C94A4F">
      <w:pPr>
        <w:pStyle w:val="20"/>
        <w:widowControl w:val="0"/>
        <w:tabs>
          <w:tab w:val="left" w:pos="709"/>
          <w:tab w:val="center" w:pos="4961"/>
        </w:tabs>
        <w:jc w:val="both"/>
        <w:rPr>
          <w:rStyle w:val="28"/>
          <w:sz w:val="24"/>
          <w:szCs w:val="24"/>
        </w:rPr>
      </w:pPr>
    </w:p>
    <w:p w14:paraId="3248E3F1" w14:textId="0749C918" w:rsidR="00C94A4F" w:rsidRPr="00376C0D" w:rsidRDefault="00CB2FCA">
      <w:pPr>
        <w:pStyle w:val="20"/>
        <w:widowControl w:val="0"/>
        <w:tabs>
          <w:tab w:val="left" w:pos="709"/>
          <w:tab w:val="center" w:pos="4961"/>
        </w:tabs>
        <w:jc w:val="center"/>
        <w:rPr>
          <w:rStyle w:val="28"/>
          <w:b/>
          <w:sz w:val="24"/>
          <w:szCs w:val="24"/>
        </w:rPr>
      </w:pPr>
      <w:r>
        <w:rPr>
          <w:rStyle w:val="28"/>
          <w:b/>
          <w:sz w:val="24"/>
          <w:szCs w:val="24"/>
        </w:rPr>
        <w:lastRenderedPageBreak/>
        <w:t>9</w:t>
      </w:r>
      <w:r w:rsidR="00FD7A80" w:rsidRPr="00376C0D">
        <w:rPr>
          <w:rStyle w:val="28"/>
          <w:b/>
          <w:sz w:val="24"/>
          <w:szCs w:val="24"/>
        </w:rPr>
        <w:t>. Рассмотрение и оценка заявок на участие в конкурсе</w:t>
      </w:r>
    </w:p>
    <w:p w14:paraId="315D512B" w14:textId="77777777" w:rsidR="00C94A4F" w:rsidRPr="00376C0D" w:rsidRDefault="00C94A4F">
      <w:pPr>
        <w:pStyle w:val="20"/>
        <w:widowControl w:val="0"/>
        <w:tabs>
          <w:tab w:val="left" w:pos="709"/>
          <w:tab w:val="center" w:pos="4961"/>
        </w:tabs>
        <w:jc w:val="both"/>
        <w:rPr>
          <w:rStyle w:val="28"/>
          <w:sz w:val="24"/>
          <w:szCs w:val="24"/>
        </w:rPr>
      </w:pPr>
    </w:p>
    <w:p w14:paraId="63FFB66F" w14:textId="56B95ADD" w:rsidR="00C94A4F" w:rsidRPr="00376C0D" w:rsidRDefault="00FD7A80">
      <w:pPr>
        <w:pStyle w:val="20"/>
        <w:widowControl w:val="0"/>
        <w:tabs>
          <w:tab w:val="left" w:pos="709"/>
          <w:tab w:val="center" w:pos="4961"/>
        </w:tabs>
        <w:jc w:val="both"/>
        <w:rPr>
          <w:rStyle w:val="28"/>
          <w:sz w:val="24"/>
          <w:szCs w:val="24"/>
        </w:rPr>
      </w:pPr>
      <w:r w:rsidRPr="00376C0D">
        <w:rPr>
          <w:rStyle w:val="28"/>
          <w:sz w:val="24"/>
          <w:szCs w:val="24"/>
        </w:rPr>
        <w:tab/>
      </w:r>
      <w:r w:rsidR="00CB2FCA">
        <w:rPr>
          <w:rStyle w:val="28"/>
          <w:sz w:val="24"/>
          <w:szCs w:val="24"/>
        </w:rPr>
        <w:t>9</w:t>
      </w:r>
      <w:r w:rsidRPr="00376C0D">
        <w:rPr>
          <w:rStyle w:val="28"/>
          <w:sz w:val="24"/>
          <w:szCs w:val="24"/>
        </w:rPr>
        <w:t xml:space="preserve">.1. Срок рассмотрения и оценки заявок на участие в конкурсе не может превышать десяти дней </w:t>
      </w:r>
      <w:r w:rsidRPr="00376C0D">
        <w:rPr>
          <w:sz w:val="24"/>
          <w:szCs w:val="24"/>
        </w:rPr>
        <w:t>с даты окончания подачи заявок</w:t>
      </w:r>
      <w:r w:rsidRPr="00376C0D">
        <w:rPr>
          <w:rStyle w:val="28"/>
          <w:sz w:val="24"/>
          <w:szCs w:val="24"/>
        </w:rPr>
        <w:t>. Заявка на участие в конкурсе признается надлежащей, если она соответствует требованиям, установленным в извещении об осуществлении конкурса и конкурсной документации, а участник конкурса, подавший такую заявку, соответствует требованиям, которые предъявляются к участнику конкурса и указаны в конкурсной документации.</w:t>
      </w:r>
    </w:p>
    <w:p w14:paraId="6406BC07" w14:textId="66AA6FF6" w:rsidR="00C94A4F" w:rsidRPr="00376C0D" w:rsidRDefault="00FD7A80">
      <w:pPr>
        <w:pStyle w:val="20"/>
        <w:widowControl w:val="0"/>
        <w:tabs>
          <w:tab w:val="left" w:pos="709"/>
          <w:tab w:val="center" w:pos="4961"/>
        </w:tabs>
        <w:jc w:val="both"/>
        <w:rPr>
          <w:rStyle w:val="28"/>
          <w:sz w:val="24"/>
          <w:szCs w:val="24"/>
        </w:rPr>
      </w:pPr>
      <w:r w:rsidRPr="00376C0D">
        <w:rPr>
          <w:rStyle w:val="28"/>
          <w:sz w:val="24"/>
          <w:szCs w:val="24"/>
        </w:rPr>
        <w:tab/>
      </w:r>
      <w:r w:rsidR="00CB2FCA">
        <w:rPr>
          <w:rStyle w:val="28"/>
          <w:sz w:val="24"/>
          <w:szCs w:val="24"/>
        </w:rPr>
        <w:t>9</w:t>
      </w:r>
      <w:r w:rsidRPr="00376C0D">
        <w:rPr>
          <w:rStyle w:val="28"/>
          <w:sz w:val="24"/>
          <w:szCs w:val="24"/>
        </w:rPr>
        <w:t>.2. Конкурсная комиссия отклоняет заявку на участие в конкурсе, если участник конкурса, подавший ее, не соответствует требованиям, предъявленным к участнику конкурса, указанным в конкурсной документации, или такая заявка признана не соответствующей требованиям, указанным в конкурсной документации.</w:t>
      </w:r>
    </w:p>
    <w:p w14:paraId="71685479" w14:textId="21EF3871" w:rsidR="00C94A4F" w:rsidRPr="00376C0D" w:rsidRDefault="00FD7A80">
      <w:pPr>
        <w:pStyle w:val="20"/>
        <w:widowControl w:val="0"/>
        <w:tabs>
          <w:tab w:val="left" w:pos="709"/>
          <w:tab w:val="center" w:pos="4961"/>
        </w:tabs>
        <w:jc w:val="both"/>
        <w:rPr>
          <w:rStyle w:val="28"/>
          <w:sz w:val="24"/>
          <w:szCs w:val="24"/>
        </w:rPr>
      </w:pPr>
      <w:r w:rsidRPr="00376C0D">
        <w:rPr>
          <w:rStyle w:val="28"/>
          <w:sz w:val="24"/>
          <w:szCs w:val="24"/>
        </w:rPr>
        <w:tab/>
      </w:r>
      <w:r w:rsidR="00CB2FCA">
        <w:rPr>
          <w:rStyle w:val="28"/>
          <w:sz w:val="24"/>
          <w:szCs w:val="24"/>
        </w:rPr>
        <w:t>9</w:t>
      </w:r>
      <w:r w:rsidRPr="00376C0D">
        <w:rPr>
          <w:rStyle w:val="28"/>
          <w:sz w:val="24"/>
          <w:szCs w:val="24"/>
        </w:rPr>
        <w:t>.3. В случае установления недостоверности информации, содержащейся в документах, представленных участником конкурса, конкурсная комиссия обязана отстранить такого участника от участия в конкурсе на любом этапе его проведения вплоть до заключения договора.</w:t>
      </w:r>
    </w:p>
    <w:p w14:paraId="4A7D906E" w14:textId="644F9C63" w:rsidR="00C94A4F" w:rsidRPr="00376C0D" w:rsidRDefault="00FD7A80">
      <w:pPr>
        <w:pStyle w:val="20"/>
        <w:widowControl w:val="0"/>
        <w:tabs>
          <w:tab w:val="left" w:pos="709"/>
          <w:tab w:val="center" w:pos="4961"/>
        </w:tabs>
        <w:jc w:val="both"/>
        <w:rPr>
          <w:rStyle w:val="28"/>
          <w:sz w:val="24"/>
          <w:szCs w:val="24"/>
        </w:rPr>
      </w:pPr>
      <w:r w:rsidRPr="00376C0D">
        <w:rPr>
          <w:rStyle w:val="28"/>
          <w:sz w:val="24"/>
          <w:szCs w:val="24"/>
        </w:rPr>
        <w:tab/>
      </w:r>
      <w:r w:rsidR="00CB2FCA">
        <w:rPr>
          <w:rStyle w:val="28"/>
          <w:sz w:val="24"/>
          <w:szCs w:val="24"/>
        </w:rPr>
        <w:t>9</w:t>
      </w:r>
      <w:r w:rsidRPr="00376C0D">
        <w:rPr>
          <w:rStyle w:val="28"/>
          <w:sz w:val="24"/>
          <w:szCs w:val="24"/>
        </w:rPr>
        <w:t>.4. Результаты рассмотрения заявок на участие в конкурсе фиксируются в протоколе рассмотрения и оценки заявок на участие в конкурсе.</w:t>
      </w:r>
    </w:p>
    <w:p w14:paraId="4E1AAA25" w14:textId="7D323BE2" w:rsidR="00C94A4F" w:rsidRPr="00376C0D" w:rsidRDefault="00FD7A80">
      <w:pPr>
        <w:pStyle w:val="20"/>
        <w:widowControl w:val="0"/>
        <w:tabs>
          <w:tab w:val="left" w:pos="709"/>
          <w:tab w:val="center" w:pos="4961"/>
        </w:tabs>
        <w:jc w:val="both"/>
        <w:rPr>
          <w:rStyle w:val="28"/>
          <w:sz w:val="24"/>
          <w:szCs w:val="24"/>
        </w:rPr>
      </w:pPr>
      <w:r w:rsidRPr="00376C0D">
        <w:rPr>
          <w:rStyle w:val="28"/>
          <w:sz w:val="24"/>
          <w:szCs w:val="24"/>
        </w:rPr>
        <w:tab/>
      </w:r>
      <w:r w:rsidR="00CB2FCA">
        <w:rPr>
          <w:rStyle w:val="28"/>
          <w:sz w:val="24"/>
          <w:szCs w:val="24"/>
        </w:rPr>
        <w:t>9</w:t>
      </w:r>
      <w:r w:rsidRPr="00376C0D">
        <w:rPr>
          <w:rStyle w:val="28"/>
          <w:sz w:val="24"/>
          <w:szCs w:val="24"/>
        </w:rPr>
        <w:t>.5. Конкурсная комиссия осуществляет оценку заявок на участие в конкурсе, которые не были отклонены, для выявления победителя конкурса на основе критериев, указанных в конкурсной документации.</w:t>
      </w:r>
    </w:p>
    <w:p w14:paraId="6FFE33A4" w14:textId="56F5BC60" w:rsidR="00C94A4F" w:rsidRPr="00376C0D" w:rsidRDefault="00FD7A80">
      <w:pPr>
        <w:pStyle w:val="20"/>
        <w:widowControl w:val="0"/>
        <w:tabs>
          <w:tab w:val="left" w:pos="709"/>
          <w:tab w:val="center" w:pos="4961"/>
        </w:tabs>
        <w:jc w:val="both"/>
        <w:rPr>
          <w:rStyle w:val="28"/>
          <w:sz w:val="24"/>
          <w:szCs w:val="24"/>
        </w:rPr>
      </w:pPr>
      <w:r w:rsidRPr="00376C0D">
        <w:rPr>
          <w:rStyle w:val="28"/>
          <w:sz w:val="24"/>
          <w:szCs w:val="24"/>
        </w:rPr>
        <w:tab/>
      </w:r>
      <w:r w:rsidR="00CB2FCA">
        <w:rPr>
          <w:rStyle w:val="28"/>
          <w:sz w:val="24"/>
          <w:szCs w:val="24"/>
        </w:rPr>
        <w:t>9</w:t>
      </w:r>
      <w:r w:rsidRPr="00376C0D">
        <w:rPr>
          <w:rStyle w:val="28"/>
          <w:sz w:val="24"/>
          <w:szCs w:val="24"/>
        </w:rPr>
        <w:t>.6. В случае если по результатам рассмотрения заявок на участие в конкурсе конкурсная комиссия отклонила все такие заявки или только одна такая заявка соответствует требованиям, указанным в конкурсной документации, конкурс признается несостоявшимся.</w:t>
      </w:r>
    </w:p>
    <w:p w14:paraId="0610117E" w14:textId="7718F5FC" w:rsidR="00C94A4F" w:rsidRPr="00376C0D" w:rsidRDefault="00FD7A80">
      <w:pPr>
        <w:pStyle w:val="20"/>
        <w:widowControl w:val="0"/>
        <w:tabs>
          <w:tab w:val="left" w:pos="709"/>
          <w:tab w:val="center" w:pos="4961"/>
        </w:tabs>
        <w:jc w:val="both"/>
        <w:rPr>
          <w:rStyle w:val="28"/>
          <w:sz w:val="24"/>
          <w:szCs w:val="24"/>
        </w:rPr>
      </w:pPr>
      <w:r w:rsidRPr="00376C0D">
        <w:rPr>
          <w:rStyle w:val="28"/>
          <w:sz w:val="24"/>
          <w:szCs w:val="24"/>
        </w:rPr>
        <w:tab/>
      </w:r>
      <w:r w:rsidR="00CB2FCA">
        <w:rPr>
          <w:rStyle w:val="28"/>
          <w:sz w:val="24"/>
          <w:szCs w:val="24"/>
        </w:rPr>
        <w:t>9</w:t>
      </w:r>
      <w:r w:rsidRPr="00376C0D">
        <w:rPr>
          <w:rStyle w:val="28"/>
          <w:sz w:val="24"/>
          <w:szCs w:val="24"/>
        </w:rPr>
        <w:t>.7. На основании результатов оценки заявок на участие в конкурсе конкурсная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14:paraId="317BCC71" w14:textId="3D7F08AC" w:rsidR="00C94A4F" w:rsidRPr="00376C0D" w:rsidRDefault="00FD7A80">
      <w:pPr>
        <w:pStyle w:val="20"/>
        <w:widowControl w:val="0"/>
        <w:tabs>
          <w:tab w:val="left" w:pos="709"/>
          <w:tab w:val="center" w:pos="4961"/>
        </w:tabs>
        <w:jc w:val="both"/>
        <w:rPr>
          <w:rStyle w:val="28"/>
          <w:sz w:val="24"/>
          <w:szCs w:val="24"/>
        </w:rPr>
      </w:pPr>
      <w:r w:rsidRPr="00376C0D">
        <w:rPr>
          <w:rStyle w:val="28"/>
          <w:sz w:val="24"/>
          <w:szCs w:val="24"/>
        </w:rPr>
        <w:tab/>
      </w:r>
      <w:r w:rsidR="00CB2FCA">
        <w:rPr>
          <w:rStyle w:val="28"/>
          <w:sz w:val="24"/>
          <w:szCs w:val="24"/>
        </w:rPr>
        <w:t>9</w:t>
      </w:r>
      <w:r w:rsidRPr="00376C0D">
        <w:rPr>
          <w:rStyle w:val="28"/>
          <w:sz w:val="24"/>
          <w:szCs w:val="24"/>
        </w:rPr>
        <w:t>.8. Победителем конкурса признается участник конкурса, который предложил лучшие условия исполнения договора на основе критериев, указанных в разделе 9 конкурсной документации и заявке на участие в конкурсе которого присвоен первый номер.</w:t>
      </w:r>
    </w:p>
    <w:p w14:paraId="3EC64035" w14:textId="4341A52A" w:rsidR="00610FD1" w:rsidRPr="00610FD1" w:rsidRDefault="00FD7A80" w:rsidP="00610FD1">
      <w:pPr>
        <w:pStyle w:val="20"/>
        <w:widowControl w:val="0"/>
        <w:tabs>
          <w:tab w:val="left" w:pos="709"/>
          <w:tab w:val="center" w:pos="4961"/>
        </w:tabs>
        <w:jc w:val="both"/>
        <w:rPr>
          <w:sz w:val="24"/>
          <w:szCs w:val="24"/>
        </w:rPr>
      </w:pPr>
      <w:r w:rsidRPr="00376C0D">
        <w:rPr>
          <w:rStyle w:val="28"/>
          <w:sz w:val="24"/>
          <w:szCs w:val="24"/>
        </w:rPr>
        <w:tab/>
      </w:r>
    </w:p>
    <w:p w14:paraId="755ED155" w14:textId="3AC66982" w:rsidR="00C94A4F" w:rsidRPr="00376C0D" w:rsidRDefault="00610FD1">
      <w:pPr>
        <w:pStyle w:val="20"/>
        <w:widowControl w:val="0"/>
        <w:tabs>
          <w:tab w:val="left" w:pos="709"/>
          <w:tab w:val="center" w:pos="4961"/>
        </w:tabs>
        <w:jc w:val="both"/>
        <w:rPr>
          <w:rStyle w:val="28"/>
          <w:sz w:val="24"/>
          <w:szCs w:val="24"/>
        </w:rPr>
      </w:pPr>
      <w:r>
        <w:rPr>
          <w:rStyle w:val="28"/>
          <w:sz w:val="24"/>
          <w:szCs w:val="24"/>
        </w:rPr>
        <w:tab/>
      </w:r>
      <w:r w:rsidR="00CB2FCA">
        <w:rPr>
          <w:rStyle w:val="28"/>
          <w:sz w:val="24"/>
          <w:szCs w:val="24"/>
        </w:rPr>
        <w:t>9</w:t>
      </w:r>
      <w:r w:rsidR="00FD7A80" w:rsidRPr="00376C0D">
        <w:rPr>
          <w:rStyle w:val="28"/>
          <w:sz w:val="24"/>
          <w:szCs w:val="24"/>
        </w:rPr>
        <w:t>.9. Результаты рассмотрения и оценки заявок на участие в конкурсе фиксируются в протоколе рассмотрения и оценки таких заявок, в котором должна содержаться следующая информация:</w:t>
      </w:r>
    </w:p>
    <w:p w14:paraId="51919241" w14:textId="77777777" w:rsidR="00C94A4F" w:rsidRPr="00376C0D" w:rsidRDefault="00FD7A80">
      <w:pPr>
        <w:pStyle w:val="20"/>
        <w:widowControl w:val="0"/>
        <w:tabs>
          <w:tab w:val="left" w:pos="709"/>
          <w:tab w:val="center" w:pos="4961"/>
        </w:tabs>
        <w:jc w:val="both"/>
        <w:rPr>
          <w:rStyle w:val="28"/>
          <w:sz w:val="24"/>
          <w:szCs w:val="24"/>
        </w:rPr>
      </w:pPr>
      <w:r w:rsidRPr="00376C0D">
        <w:rPr>
          <w:rStyle w:val="28"/>
          <w:sz w:val="24"/>
          <w:szCs w:val="24"/>
        </w:rPr>
        <w:tab/>
        <w:t>- место, дата, время проведения рассмотрения и оценки таких заявок;</w:t>
      </w:r>
    </w:p>
    <w:p w14:paraId="58A4A280" w14:textId="77777777" w:rsidR="00C94A4F" w:rsidRPr="00376C0D" w:rsidRDefault="00FD7A80">
      <w:pPr>
        <w:pStyle w:val="20"/>
        <w:widowControl w:val="0"/>
        <w:tabs>
          <w:tab w:val="left" w:pos="709"/>
          <w:tab w:val="center" w:pos="4961"/>
        </w:tabs>
        <w:jc w:val="both"/>
        <w:rPr>
          <w:rStyle w:val="28"/>
          <w:sz w:val="24"/>
          <w:szCs w:val="24"/>
        </w:rPr>
      </w:pPr>
      <w:r w:rsidRPr="00376C0D">
        <w:rPr>
          <w:rStyle w:val="28"/>
          <w:sz w:val="24"/>
          <w:szCs w:val="24"/>
        </w:rPr>
        <w:tab/>
        <w:t>- информация об участниках конкурса, заявки на участие в конкурсе которых были рассмотрены;</w:t>
      </w:r>
    </w:p>
    <w:p w14:paraId="3EFAEF01" w14:textId="77777777" w:rsidR="00C94A4F" w:rsidRPr="00376C0D" w:rsidRDefault="00FD7A80">
      <w:pPr>
        <w:pStyle w:val="20"/>
        <w:widowControl w:val="0"/>
        <w:tabs>
          <w:tab w:val="left" w:pos="709"/>
          <w:tab w:val="center" w:pos="4961"/>
        </w:tabs>
        <w:jc w:val="both"/>
        <w:rPr>
          <w:rStyle w:val="28"/>
          <w:sz w:val="24"/>
          <w:szCs w:val="24"/>
        </w:rPr>
      </w:pPr>
      <w:r w:rsidRPr="00376C0D">
        <w:rPr>
          <w:rStyle w:val="28"/>
          <w:sz w:val="24"/>
          <w:szCs w:val="24"/>
        </w:rPr>
        <w:tab/>
        <w:t>- информация об участниках конкурса, заявки на участие в конкурсе которых были отклонены, с указанием причин их отклонения, в том числе положений конкурсной документации, которым не соответствуют такие заявки, предложений, содержащихся в заявках на участие в конкурсе и не соответствующих требованиям конкурсной документации;</w:t>
      </w:r>
    </w:p>
    <w:p w14:paraId="3BAFBF6C" w14:textId="77777777" w:rsidR="00C94A4F" w:rsidRPr="00376C0D" w:rsidRDefault="00FD7A80">
      <w:pPr>
        <w:pStyle w:val="20"/>
        <w:widowControl w:val="0"/>
        <w:tabs>
          <w:tab w:val="left" w:pos="709"/>
          <w:tab w:val="center" w:pos="4961"/>
        </w:tabs>
        <w:jc w:val="both"/>
        <w:rPr>
          <w:rStyle w:val="28"/>
          <w:sz w:val="24"/>
          <w:szCs w:val="24"/>
        </w:rPr>
      </w:pPr>
      <w:r w:rsidRPr="00376C0D">
        <w:rPr>
          <w:rStyle w:val="28"/>
          <w:sz w:val="24"/>
          <w:szCs w:val="24"/>
        </w:rPr>
        <w:tab/>
        <w:t>- решение каждого члена комиссии об отклонении заявок на участие в конкурсе;</w:t>
      </w:r>
    </w:p>
    <w:p w14:paraId="604F65B4" w14:textId="77777777" w:rsidR="00C94A4F" w:rsidRPr="00376C0D" w:rsidRDefault="00FD7A80">
      <w:pPr>
        <w:pStyle w:val="20"/>
        <w:widowControl w:val="0"/>
        <w:tabs>
          <w:tab w:val="left" w:pos="709"/>
          <w:tab w:val="center" w:pos="4961"/>
        </w:tabs>
        <w:jc w:val="both"/>
        <w:rPr>
          <w:rStyle w:val="28"/>
          <w:sz w:val="24"/>
          <w:szCs w:val="24"/>
        </w:rPr>
      </w:pPr>
      <w:r w:rsidRPr="00376C0D">
        <w:rPr>
          <w:rStyle w:val="28"/>
          <w:sz w:val="24"/>
          <w:szCs w:val="24"/>
        </w:rPr>
        <w:tab/>
        <w:t>- порядок оценки заявок на участие в конкурсе;</w:t>
      </w:r>
    </w:p>
    <w:p w14:paraId="60FD9191" w14:textId="77777777" w:rsidR="00C94A4F" w:rsidRPr="00376C0D" w:rsidRDefault="00FD7A80">
      <w:pPr>
        <w:pStyle w:val="20"/>
        <w:widowControl w:val="0"/>
        <w:tabs>
          <w:tab w:val="left" w:pos="709"/>
          <w:tab w:val="center" w:pos="4961"/>
        </w:tabs>
        <w:jc w:val="both"/>
        <w:rPr>
          <w:rStyle w:val="28"/>
          <w:sz w:val="24"/>
          <w:szCs w:val="24"/>
        </w:rPr>
      </w:pPr>
      <w:r w:rsidRPr="00376C0D">
        <w:rPr>
          <w:rStyle w:val="28"/>
          <w:sz w:val="24"/>
          <w:szCs w:val="24"/>
        </w:rPr>
        <w:tab/>
        <w:t>- присвоенные заявкам на участие в конкурсе значения по каждому из предусмотренных критериев оценки заявок на участие в конкурсе;</w:t>
      </w:r>
    </w:p>
    <w:p w14:paraId="7AC64615" w14:textId="77777777" w:rsidR="00C94A4F" w:rsidRPr="00376C0D" w:rsidRDefault="00FD7A80">
      <w:pPr>
        <w:pStyle w:val="20"/>
        <w:widowControl w:val="0"/>
        <w:tabs>
          <w:tab w:val="left" w:pos="709"/>
          <w:tab w:val="center" w:pos="4961"/>
        </w:tabs>
        <w:jc w:val="both"/>
        <w:rPr>
          <w:rStyle w:val="28"/>
          <w:sz w:val="24"/>
          <w:szCs w:val="24"/>
        </w:rPr>
      </w:pPr>
      <w:r w:rsidRPr="00376C0D">
        <w:rPr>
          <w:rStyle w:val="28"/>
          <w:sz w:val="24"/>
          <w:szCs w:val="24"/>
        </w:rPr>
        <w:tab/>
        <w:t>- принятое на основании результатов оценки заявок на участие в конкурсе решение о присвоении таким заявкам порядковых номеров;</w:t>
      </w:r>
    </w:p>
    <w:p w14:paraId="237B8EBD" w14:textId="77777777" w:rsidR="00C94A4F" w:rsidRPr="00376C0D" w:rsidRDefault="00FD7A80">
      <w:pPr>
        <w:pStyle w:val="20"/>
        <w:widowControl w:val="0"/>
        <w:tabs>
          <w:tab w:val="left" w:pos="709"/>
          <w:tab w:val="center" w:pos="4961"/>
        </w:tabs>
        <w:jc w:val="both"/>
        <w:rPr>
          <w:rStyle w:val="28"/>
          <w:sz w:val="24"/>
          <w:szCs w:val="24"/>
        </w:rPr>
      </w:pPr>
      <w:r w:rsidRPr="00376C0D">
        <w:rPr>
          <w:rStyle w:val="28"/>
          <w:sz w:val="24"/>
          <w:szCs w:val="24"/>
        </w:rPr>
        <w:tab/>
        <w:t xml:space="preserve">- наименования (для юридических лиц), фамилии, имена, отчества (при наличии) (для физических лиц), почтовые адреса участников конкурса, заявкам на участие в конкурсе </w:t>
      </w:r>
      <w:r w:rsidRPr="00376C0D">
        <w:rPr>
          <w:rStyle w:val="28"/>
          <w:sz w:val="24"/>
          <w:szCs w:val="24"/>
        </w:rPr>
        <w:lastRenderedPageBreak/>
        <w:t>которых присвоены первый и второй номера.</w:t>
      </w:r>
    </w:p>
    <w:p w14:paraId="561FACEB" w14:textId="3C7CFB8B" w:rsidR="00C94A4F" w:rsidRPr="00376C0D" w:rsidRDefault="00FD7A80">
      <w:pPr>
        <w:pStyle w:val="20"/>
        <w:widowControl w:val="0"/>
        <w:tabs>
          <w:tab w:val="left" w:pos="709"/>
          <w:tab w:val="center" w:pos="4961"/>
        </w:tabs>
        <w:jc w:val="both"/>
        <w:rPr>
          <w:rStyle w:val="28"/>
          <w:sz w:val="24"/>
          <w:szCs w:val="24"/>
        </w:rPr>
      </w:pPr>
      <w:r w:rsidRPr="00376C0D">
        <w:rPr>
          <w:rStyle w:val="28"/>
          <w:sz w:val="24"/>
          <w:szCs w:val="24"/>
        </w:rPr>
        <w:tab/>
      </w:r>
      <w:r w:rsidR="00CB2FCA">
        <w:rPr>
          <w:rStyle w:val="28"/>
          <w:sz w:val="24"/>
          <w:szCs w:val="24"/>
        </w:rPr>
        <w:t>9</w:t>
      </w:r>
      <w:r w:rsidRPr="00376C0D">
        <w:rPr>
          <w:rStyle w:val="28"/>
          <w:sz w:val="24"/>
          <w:szCs w:val="24"/>
        </w:rPr>
        <w:t>.10.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 в котором должна содержаться следующая информация:</w:t>
      </w:r>
    </w:p>
    <w:p w14:paraId="18399F6C" w14:textId="77777777" w:rsidR="00C94A4F" w:rsidRPr="00376C0D" w:rsidRDefault="00FD7A80">
      <w:pPr>
        <w:pStyle w:val="20"/>
        <w:widowControl w:val="0"/>
        <w:tabs>
          <w:tab w:val="left" w:pos="709"/>
          <w:tab w:val="center" w:pos="4961"/>
        </w:tabs>
        <w:jc w:val="both"/>
        <w:rPr>
          <w:rStyle w:val="28"/>
          <w:sz w:val="24"/>
          <w:szCs w:val="24"/>
        </w:rPr>
      </w:pPr>
      <w:r w:rsidRPr="00376C0D">
        <w:rPr>
          <w:rStyle w:val="28"/>
          <w:sz w:val="24"/>
          <w:szCs w:val="24"/>
        </w:rPr>
        <w:tab/>
        <w:t>- место, дата, время проведения рассмотрения такой заявки;</w:t>
      </w:r>
    </w:p>
    <w:p w14:paraId="75A5A2DC" w14:textId="77777777" w:rsidR="00C94A4F" w:rsidRPr="00376C0D" w:rsidRDefault="00FD7A80">
      <w:pPr>
        <w:pStyle w:val="20"/>
        <w:widowControl w:val="0"/>
        <w:tabs>
          <w:tab w:val="left" w:pos="709"/>
          <w:tab w:val="center" w:pos="4961"/>
        </w:tabs>
        <w:jc w:val="both"/>
        <w:rPr>
          <w:rStyle w:val="28"/>
          <w:sz w:val="24"/>
          <w:szCs w:val="24"/>
        </w:rPr>
      </w:pPr>
      <w:r w:rsidRPr="00376C0D">
        <w:rPr>
          <w:rStyle w:val="28"/>
          <w:sz w:val="24"/>
          <w:szCs w:val="24"/>
        </w:rPr>
        <w:tab/>
        <w:t>- наименование (для юридического лица), фамилия, имя, отчество (при наличии) (для физического лица), почтовый адрес участника конкурса, подавшего единственную заявку на участие в конкурсе;</w:t>
      </w:r>
    </w:p>
    <w:p w14:paraId="6E65CDB3" w14:textId="77777777" w:rsidR="00C94A4F" w:rsidRPr="00376C0D" w:rsidRDefault="00FD7A80">
      <w:pPr>
        <w:pStyle w:val="20"/>
        <w:widowControl w:val="0"/>
        <w:tabs>
          <w:tab w:val="left" w:pos="709"/>
          <w:tab w:val="center" w:pos="4961"/>
        </w:tabs>
        <w:jc w:val="both"/>
        <w:rPr>
          <w:rStyle w:val="28"/>
          <w:sz w:val="24"/>
          <w:szCs w:val="24"/>
        </w:rPr>
      </w:pPr>
      <w:r w:rsidRPr="00376C0D">
        <w:rPr>
          <w:rStyle w:val="28"/>
          <w:sz w:val="24"/>
          <w:szCs w:val="24"/>
        </w:rPr>
        <w:tab/>
        <w:t>- решение каждого члена комиссии о соответствии такой заявки требованиям конкурсной документации;</w:t>
      </w:r>
    </w:p>
    <w:p w14:paraId="52914EED" w14:textId="77777777" w:rsidR="00C94A4F" w:rsidRPr="00376C0D" w:rsidRDefault="00FD7A80">
      <w:pPr>
        <w:pStyle w:val="20"/>
        <w:widowControl w:val="0"/>
        <w:tabs>
          <w:tab w:val="left" w:pos="709"/>
          <w:tab w:val="center" w:pos="4961"/>
        </w:tabs>
        <w:jc w:val="both"/>
        <w:rPr>
          <w:rStyle w:val="28"/>
          <w:sz w:val="24"/>
          <w:szCs w:val="24"/>
        </w:rPr>
      </w:pPr>
      <w:r w:rsidRPr="00376C0D">
        <w:rPr>
          <w:rStyle w:val="28"/>
          <w:sz w:val="24"/>
          <w:szCs w:val="24"/>
        </w:rPr>
        <w:tab/>
        <w:t>- решение о возможности заключения договора с участником конкурса, подавшим единственную заявку на участие в конкурсе.</w:t>
      </w:r>
    </w:p>
    <w:p w14:paraId="2B8DC087" w14:textId="0B951F91" w:rsidR="00C94A4F" w:rsidRPr="00376C0D" w:rsidRDefault="00FD7A80">
      <w:pPr>
        <w:pStyle w:val="20"/>
        <w:widowControl w:val="0"/>
        <w:tabs>
          <w:tab w:val="left" w:pos="709"/>
          <w:tab w:val="center" w:pos="4961"/>
        </w:tabs>
        <w:jc w:val="both"/>
        <w:rPr>
          <w:rStyle w:val="28"/>
          <w:sz w:val="24"/>
          <w:szCs w:val="24"/>
        </w:rPr>
      </w:pPr>
      <w:r w:rsidRPr="00376C0D">
        <w:rPr>
          <w:rStyle w:val="28"/>
          <w:sz w:val="24"/>
          <w:szCs w:val="24"/>
        </w:rPr>
        <w:tab/>
      </w:r>
      <w:r w:rsidR="00CB2FCA">
        <w:rPr>
          <w:rStyle w:val="28"/>
          <w:sz w:val="24"/>
          <w:szCs w:val="24"/>
        </w:rPr>
        <w:t>9</w:t>
      </w:r>
      <w:r w:rsidRPr="00376C0D">
        <w:rPr>
          <w:rStyle w:val="28"/>
          <w:sz w:val="24"/>
          <w:szCs w:val="24"/>
        </w:rPr>
        <w:t xml:space="preserve">.11. Протоколы, указанные в пунктах </w:t>
      </w:r>
      <w:r w:rsidR="00CF3DE4">
        <w:rPr>
          <w:rStyle w:val="28"/>
          <w:sz w:val="24"/>
          <w:szCs w:val="24"/>
        </w:rPr>
        <w:t>9</w:t>
      </w:r>
      <w:r w:rsidRPr="00376C0D">
        <w:rPr>
          <w:rStyle w:val="28"/>
          <w:sz w:val="24"/>
          <w:szCs w:val="24"/>
        </w:rPr>
        <w:t xml:space="preserve">.9 и </w:t>
      </w:r>
      <w:r w:rsidR="00CF3DE4">
        <w:rPr>
          <w:rStyle w:val="28"/>
          <w:sz w:val="24"/>
          <w:szCs w:val="24"/>
        </w:rPr>
        <w:t>9</w:t>
      </w:r>
      <w:r w:rsidRPr="00376C0D">
        <w:rPr>
          <w:rStyle w:val="28"/>
          <w:sz w:val="24"/>
          <w:szCs w:val="24"/>
        </w:rPr>
        <w:t>.10 настоящего раздела, подписываются всеми присутствующими членами конкурсной комиссии. Протокол рассмотрения и оценки заявок на участие в конкурсе, протокол рассмотрения единственной заявки на участие в конкурсе размещаются организатором конкурса на официальном сайте администрации Охинского муниципального округа, а также в иных источниках размещения не позднее рабочего дня, следующего за датой подписания указанных протоколов.</w:t>
      </w:r>
    </w:p>
    <w:p w14:paraId="781FBA21" w14:textId="41B87B0E" w:rsidR="00C94A4F" w:rsidRPr="00376C0D" w:rsidRDefault="00FD7A80">
      <w:pPr>
        <w:pStyle w:val="20"/>
        <w:widowControl w:val="0"/>
        <w:tabs>
          <w:tab w:val="left" w:pos="709"/>
          <w:tab w:val="center" w:pos="4961"/>
        </w:tabs>
        <w:jc w:val="both"/>
        <w:rPr>
          <w:rStyle w:val="28"/>
          <w:sz w:val="24"/>
          <w:szCs w:val="24"/>
        </w:rPr>
      </w:pPr>
      <w:r w:rsidRPr="00376C0D">
        <w:rPr>
          <w:rStyle w:val="28"/>
          <w:sz w:val="24"/>
          <w:szCs w:val="24"/>
        </w:rPr>
        <w:tab/>
      </w:r>
      <w:r w:rsidR="00CB2FCA">
        <w:rPr>
          <w:rStyle w:val="28"/>
          <w:sz w:val="24"/>
          <w:szCs w:val="24"/>
        </w:rPr>
        <w:t>9</w:t>
      </w:r>
      <w:r w:rsidRPr="00376C0D">
        <w:rPr>
          <w:rStyle w:val="28"/>
          <w:sz w:val="24"/>
          <w:szCs w:val="24"/>
        </w:rPr>
        <w:t>.12. Любой участник конкурса, в том числе подавший единственную заявку на участие в конкурсе, после размещения на официальном сайте администрации Охинского муниципального округа, а также в  иных источниках размещения, протокола рассмотрения и оценки заявок на участие в конкурсе, протокола рассмотрения единственной заявки на участие в конкурсе вправе направить в письменной форме или в форме электронного документа организатору конкурса запрос о даче разъяснений результатов конкурса. В течение двух рабочих дней с даты поступления этого запроса организатор конкурса обязан представить в письменной форме или в форме электронного документа участнику конкурса соответствующие разъяснения.</w:t>
      </w:r>
    </w:p>
    <w:p w14:paraId="743481F1" w14:textId="38547CBA" w:rsidR="00C94A4F" w:rsidRPr="00376C0D" w:rsidRDefault="00FD7A80">
      <w:pPr>
        <w:pStyle w:val="20"/>
        <w:widowControl w:val="0"/>
        <w:tabs>
          <w:tab w:val="left" w:pos="709"/>
          <w:tab w:val="center" w:pos="4961"/>
        </w:tabs>
        <w:jc w:val="both"/>
        <w:rPr>
          <w:rStyle w:val="28"/>
          <w:sz w:val="24"/>
          <w:szCs w:val="24"/>
        </w:rPr>
      </w:pPr>
      <w:r w:rsidRPr="00376C0D">
        <w:rPr>
          <w:rStyle w:val="28"/>
          <w:sz w:val="24"/>
          <w:szCs w:val="24"/>
        </w:rPr>
        <w:tab/>
      </w:r>
      <w:r w:rsidR="00CB2FCA">
        <w:rPr>
          <w:rStyle w:val="28"/>
          <w:sz w:val="24"/>
          <w:szCs w:val="24"/>
        </w:rPr>
        <w:t>9</w:t>
      </w:r>
      <w:r w:rsidRPr="00376C0D">
        <w:rPr>
          <w:rStyle w:val="28"/>
          <w:sz w:val="24"/>
          <w:szCs w:val="24"/>
        </w:rPr>
        <w:t>.13. Любой участник конкурса, в том числе подавший единственную заявку на участие в конкурсе, вправе обжаловать результаты конкурса в порядке, установленном действующим законодательством.</w:t>
      </w:r>
    </w:p>
    <w:p w14:paraId="1D69E16E" w14:textId="77777777" w:rsidR="00C94A4F" w:rsidRPr="00376C0D" w:rsidRDefault="00FD7A80">
      <w:pPr>
        <w:pStyle w:val="20"/>
        <w:widowControl w:val="0"/>
        <w:tabs>
          <w:tab w:val="left" w:pos="709"/>
          <w:tab w:val="center" w:pos="4961"/>
        </w:tabs>
        <w:jc w:val="both"/>
        <w:rPr>
          <w:rStyle w:val="28"/>
          <w:sz w:val="24"/>
          <w:szCs w:val="24"/>
        </w:rPr>
      </w:pPr>
      <w:r w:rsidRPr="00376C0D">
        <w:rPr>
          <w:rStyle w:val="28"/>
          <w:sz w:val="24"/>
          <w:szCs w:val="24"/>
        </w:rPr>
        <w:tab/>
      </w:r>
    </w:p>
    <w:p w14:paraId="01F9FB94" w14:textId="680B8F9F" w:rsidR="00C94A4F" w:rsidRPr="00376C0D" w:rsidRDefault="00CB2FCA">
      <w:pPr>
        <w:pStyle w:val="20"/>
        <w:ind w:firstLine="709"/>
        <w:jc w:val="center"/>
        <w:rPr>
          <w:rStyle w:val="28"/>
          <w:b/>
          <w:sz w:val="24"/>
          <w:szCs w:val="24"/>
        </w:rPr>
      </w:pPr>
      <w:r>
        <w:rPr>
          <w:rStyle w:val="28"/>
          <w:b/>
          <w:sz w:val="24"/>
          <w:szCs w:val="24"/>
        </w:rPr>
        <w:t>10</w:t>
      </w:r>
      <w:r w:rsidR="00FD7A80" w:rsidRPr="00376C0D">
        <w:rPr>
          <w:rStyle w:val="28"/>
          <w:b/>
          <w:sz w:val="24"/>
          <w:szCs w:val="24"/>
        </w:rPr>
        <w:t>. Критерии и порядок оценки заявок на участие в конкурсе</w:t>
      </w:r>
    </w:p>
    <w:p w14:paraId="6E34FC3C" w14:textId="77777777" w:rsidR="00C94A4F" w:rsidRPr="00376C0D" w:rsidRDefault="00C94A4F">
      <w:pPr>
        <w:pStyle w:val="20"/>
        <w:ind w:firstLine="709"/>
        <w:jc w:val="both"/>
        <w:rPr>
          <w:rStyle w:val="28"/>
          <w:sz w:val="24"/>
          <w:szCs w:val="24"/>
        </w:rPr>
      </w:pPr>
    </w:p>
    <w:p w14:paraId="01BD6EBB" w14:textId="3245F1C4" w:rsidR="00C94A4F" w:rsidRPr="00376C0D" w:rsidRDefault="00CB2FCA" w:rsidP="001A380A">
      <w:pPr>
        <w:ind w:firstLine="709"/>
        <w:jc w:val="both"/>
        <w:rPr>
          <w:rStyle w:val="28"/>
          <w:szCs w:val="24"/>
        </w:rPr>
      </w:pPr>
      <w:r>
        <w:rPr>
          <w:rStyle w:val="28"/>
          <w:szCs w:val="24"/>
        </w:rPr>
        <w:t>10</w:t>
      </w:r>
      <w:r w:rsidR="00FD7A80" w:rsidRPr="00376C0D">
        <w:rPr>
          <w:rStyle w:val="28"/>
          <w:szCs w:val="24"/>
        </w:rPr>
        <w:t xml:space="preserve">.1. Для определения лучших условий для исполнения договора </w:t>
      </w:r>
      <w:r w:rsidR="00EE17C2">
        <w:rPr>
          <w:rStyle w:val="28"/>
          <w:szCs w:val="24"/>
        </w:rPr>
        <w:t xml:space="preserve">на </w:t>
      </w:r>
      <w:r w:rsidR="00EE17C2" w:rsidRPr="004B4E64">
        <w:rPr>
          <w:rFonts w:eastAsia="Calibri"/>
          <w:b/>
          <w:szCs w:val="24"/>
          <w:lang w:eastAsia="en-US"/>
        </w:rPr>
        <w:t>разработку проектной документации по капитальному ремонту общего имущества</w:t>
      </w:r>
      <w:r w:rsidR="00EE17C2">
        <w:rPr>
          <w:rFonts w:eastAsia="Calibri"/>
          <w:b/>
          <w:szCs w:val="24"/>
          <w:lang w:eastAsia="en-US"/>
        </w:rPr>
        <w:t xml:space="preserve"> </w:t>
      </w:r>
      <w:r w:rsidR="00EE17C2" w:rsidRPr="004B4E64">
        <w:rPr>
          <w:rFonts w:eastAsia="Calibri"/>
          <w:b/>
          <w:szCs w:val="24"/>
          <w:lang w:eastAsia="en-US"/>
        </w:rPr>
        <w:t xml:space="preserve">и выполнение работ </w:t>
      </w:r>
      <w:r w:rsidR="00EE17C2" w:rsidRPr="004B4E64">
        <w:rPr>
          <w:rFonts w:eastAsia="Calibri"/>
          <w:b/>
          <w:iCs/>
          <w:szCs w:val="24"/>
          <w:lang w:eastAsia="en-US"/>
        </w:rPr>
        <w:t xml:space="preserve">по </w:t>
      </w:r>
      <w:r w:rsidR="00EE17C2" w:rsidRPr="004B4E64">
        <w:rPr>
          <w:rFonts w:eastAsia="Calibri"/>
          <w:b/>
          <w:szCs w:val="24"/>
          <w:lang w:eastAsia="en-US"/>
        </w:rPr>
        <w:t>капитальному ремонту общего имущества многоквартирных домов по адресам</w:t>
      </w:r>
      <w:r w:rsidR="00FD7A80" w:rsidRPr="00376C0D">
        <w:rPr>
          <w:rStyle w:val="28"/>
          <w:szCs w:val="24"/>
        </w:rPr>
        <w:t>, конкурсная комиссия осуществляет оценку заявок по следующим критериям:</w:t>
      </w:r>
    </w:p>
    <w:p w14:paraId="5B4DB9C0" w14:textId="77777777" w:rsidR="00C94A4F" w:rsidRPr="00376C0D" w:rsidRDefault="00FD7A80">
      <w:pPr>
        <w:pStyle w:val="20"/>
        <w:ind w:firstLine="709"/>
        <w:jc w:val="both"/>
        <w:rPr>
          <w:rStyle w:val="28"/>
          <w:sz w:val="24"/>
          <w:szCs w:val="24"/>
        </w:rPr>
      </w:pPr>
      <w:r w:rsidRPr="00376C0D">
        <w:rPr>
          <w:rStyle w:val="28"/>
          <w:sz w:val="24"/>
          <w:szCs w:val="24"/>
        </w:rPr>
        <w:t>- цена договора: максимальное количество баллов - 60;</w:t>
      </w:r>
    </w:p>
    <w:p w14:paraId="4FDBCEF9" w14:textId="77777777" w:rsidR="00C94A4F" w:rsidRPr="00376C0D" w:rsidRDefault="00FD7A80">
      <w:pPr>
        <w:pStyle w:val="20"/>
        <w:ind w:firstLine="709"/>
        <w:jc w:val="both"/>
        <w:rPr>
          <w:rStyle w:val="28"/>
          <w:sz w:val="24"/>
          <w:szCs w:val="24"/>
        </w:rPr>
      </w:pPr>
      <w:r w:rsidRPr="00376C0D">
        <w:rPr>
          <w:rStyle w:val="28"/>
          <w:sz w:val="24"/>
          <w:szCs w:val="24"/>
        </w:rPr>
        <w:t>- квалификация участника: максимальное количество баллов - 40.</w:t>
      </w:r>
    </w:p>
    <w:p w14:paraId="3E9FF73B" w14:textId="13E64C2E" w:rsidR="00C94A4F" w:rsidRPr="00376C0D" w:rsidRDefault="00CB2FCA">
      <w:pPr>
        <w:pStyle w:val="20"/>
        <w:ind w:firstLine="709"/>
        <w:jc w:val="both"/>
        <w:rPr>
          <w:rStyle w:val="28"/>
          <w:sz w:val="24"/>
          <w:szCs w:val="24"/>
        </w:rPr>
      </w:pPr>
      <w:r>
        <w:rPr>
          <w:rStyle w:val="28"/>
          <w:sz w:val="24"/>
          <w:szCs w:val="24"/>
        </w:rPr>
        <w:t>10</w:t>
      </w:r>
      <w:r w:rsidR="00FD7A80" w:rsidRPr="00376C0D">
        <w:rPr>
          <w:rStyle w:val="28"/>
          <w:sz w:val="24"/>
          <w:szCs w:val="24"/>
        </w:rPr>
        <w:t>.2. Оценка по критерию «квалификация участника» производится по следующим подкритериям:</w:t>
      </w:r>
    </w:p>
    <w:p w14:paraId="3718D7C7" w14:textId="77777777" w:rsidR="00C94A4F" w:rsidRPr="00376C0D" w:rsidRDefault="00FD7A80" w:rsidP="00610FD1">
      <w:pPr>
        <w:spacing w:after="0" w:line="276" w:lineRule="auto"/>
        <w:ind w:firstLine="709"/>
        <w:jc w:val="both"/>
        <w:rPr>
          <w:szCs w:val="24"/>
        </w:rPr>
      </w:pPr>
      <w:r w:rsidRPr="00376C0D">
        <w:rPr>
          <w:rStyle w:val="28"/>
          <w:szCs w:val="24"/>
        </w:rPr>
        <w:t xml:space="preserve">- </w:t>
      </w:r>
      <w:r w:rsidRPr="00376C0D">
        <w:rPr>
          <w:szCs w:val="24"/>
        </w:rPr>
        <w:t>наличие у участника закупки опыта поставки товара, выполнения работы, оказания услуги, связанного с предметом контракта, в том числе исполненный договор (договоры), акт (акты) приемки поставленного товара, выполненных работ, оказанных услуг, составленные при исполнении такого договора (договоров), при этом последний акт, составленный при исполнении договора должен быть подписан не ранее чем за 5 лет до даты окончания срока подачи заявок.</w:t>
      </w:r>
    </w:p>
    <w:p w14:paraId="4E8D5518" w14:textId="77777777" w:rsidR="00C94A4F" w:rsidRPr="00376C0D" w:rsidRDefault="00C94A4F">
      <w:pPr>
        <w:pStyle w:val="20"/>
        <w:jc w:val="both"/>
        <w:rPr>
          <w:rStyle w:val="28"/>
          <w:sz w:val="24"/>
          <w:szCs w:val="24"/>
        </w:rPr>
      </w:pPr>
    </w:p>
    <w:p w14:paraId="34BEEBF2" w14:textId="512D38EA" w:rsidR="00C94A4F" w:rsidRPr="00376C0D" w:rsidRDefault="00CB2FCA">
      <w:pPr>
        <w:pStyle w:val="20"/>
        <w:ind w:firstLine="709"/>
        <w:jc w:val="both"/>
        <w:rPr>
          <w:rStyle w:val="28"/>
          <w:sz w:val="24"/>
          <w:szCs w:val="24"/>
        </w:rPr>
      </w:pPr>
      <w:r>
        <w:rPr>
          <w:rStyle w:val="28"/>
          <w:sz w:val="24"/>
          <w:szCs w:val="24"/>
        </w:rPr>
        <w:t>10</w:t>
      </w:r>
      <w:r w:rsidR="00FD7A80" w:rsidRPr="00376C0D">
        <w:rPr>
          <w:rStyle w:val="28"/>
          <w:sz w:val="24"/>
          <w:szCs w:val="24"/>
        </w:rPr>
        <w:t>.3. Критерии отбора</w:t>
      </w:r>
    </w:p>
    <w:p w14:paraId="476E8A41" w14:textId="77777777" w:rsidR="00376C0D" w:rsidRDefault="00376C0D">
      <w:pPr>
        <w:spacing w:after="0" w:line="275" w:lineRule="auto"/>
        <w:jc w:val="both"/>
        <w:rPr>
          <w:szCs w:val="24"/>
        </w:rPr>
        <w:sectPr w:rsidR="00376C0D" w:rsidSect="00376C0D">
          <w:footerReference w:type="default" r:id="rId11"/>
          <w:pgSz w:w="11905" w:h="16838"/>
          <w:pgMar w:top="567" w:right="850" w:bottom="709" w:left="1701" w:header="0" w:footer="0" w:gutter="0"/>
          <w:cols w:space="720"/>
        </w:sectPr>
      </w:pPr>
    </w:p>
    <w:tbl>
      <w:tblPr>
        <w:tblStyle w:val="2b"/>
        <w:tblW w:w="15451" w:type="dxa"/>
        <w:tblInd w:w="250" w:type="dxa"/>
        <w:tblLayout w:type="fixed"/>
        <w:tblLook w:val="0000" w:firstRow="0" w:lastRow="0" w:firstColumn="0" w:lastColumn="0" w:noHBand="0" w:noVBand="0"/>
      </w:tblPr>
      <w:tblGrid>
        <w:gridCol w:w="396"/>
        <w:gridCol w:w="2439"/>
        <w:gridCol w:w="1985"/>
        <w:gridCol w:w="1417"/>
        <w:gridCol w:w="1275"/>
        <w:gridCol w:w="1276"/>
        <w:gridCol w:w="1843"/>
        <w:gridCol w:w="4820"/>
      </w:tblGrid>
      <w:tr w:rsidR="00C94A4F" w:rsidRPr="00376C0D" w14:paraId="5EC4C611" w14:textId="77777777">
        <w:tc>
          <w:tcPr>
            <w:tcW w:w="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6E76B0" w14:textId="77777777" w:rsidR="00C94A4F" w:rsidRPr="00376C0D" w:rsidRDefault="00FD7A80">
            <w:pPr>
              <w:spacing w:after="0" w:line="275" w:lineRule="auto"/>
              <w:jc w:val="both"/>
              <w:rPr>
                <w:szCs w:val="24"/>
              </w:rPr>
            </w:pPr>
            <w:r w:rsidRPr="00376C0D">
              <w:rPr>
                <w:szCs w:val="24"/>
              </w:rPr>
              <w:lastRenderedPageBreak/>
              <w:t>N</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CBF442" w14:textId="77777777" w:rsidR="00C94A4F" w:rsidRPr="00376C0D" w:rsidRDefault="00FD7A80">
            <w:pPr>
              <w:spacing w:after="0" w:line="275" w:lineRule="auto"/>
              <w:jc w:val="both"/>
              <w:rPr>
                <w:szCs w:val="24"/>
              </w:rPr>
            </w:pPr>
            <w:r w:rsidRPr="00376C0D">
              <w:rPr>
                <w:szCs w:val="24"/>
              </w:rPr>
              <w:t>Критерий оценки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67C43" w14:textId="77777777" w:rsidR="00C94A4F" w:rsidRPr="00376C0D" w:rsidRDefault="00FD7A80">
            <w:pPr>
              <w:spacing w:after="0" w:line="275" w:lineRule="auto"/>
              <w:jc w:val="both"/>
              <w:rPr>
                <w:szCs w:val="24"/>
              </w:rPr>
            </w:pPr>
            <w:r w:rsidRPr="00376C0D">
              <w:rPr>
                <w:szCs w:val="24"/>
              </w:rPr>
              <w:t xml:space="preserve">Значимость критерия оценки, процентов/Значимость критерия оценки (если предложение участника на 25% и более ниже Н(М)ЦК)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BA12F3" w14:textId="77777777" w:rsidR="00C94A4F" w:rsidRPr="00376C0D" w:rsidRDefault="00FD7A80">
            <w:pPr>
              <w:spacing w:after="0" w:line="275" w:lineRule="auto"/>
              <w:jc w:val="both"/>
              <w:rPr>
                <w:szCs w:val="24"/>
              </w:rPr>
            </w:pPr>
            <w:r w:rsidRPr="00376C0D">
              <w:rPr>
                <w:szCs w:val="24"/>
              </w:rPr>
              <w:t>Показатель оценки</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75AA5F" w14:textId="77777777" w:rsidR="00C94A4F" w:rsidRPr="00376C0D" w:rsidRDefault="00FD7A80">
            <w:pPr>
              <w:spacing w:after="0" w:line="275" w:lineRule="auto"/>
              <w:jc w:val="both"/>
              <w:rPr>
                <w:szCs w:val="24"/>
              </w:rPr>
            </w:pPr>
            <w:r w:rsidRPr="00376C0D">
              <w:rPr>
                <w:szCs w:val="24"/>
              </w:rPr>
              <w:t>Значимость показателя оценки, процентов</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160442" w14:textId="77777777" w:rsidR="00C94A4F" w:rsidRPr="00376C0D" w:rsidRDefault="00FD7A80">
            <w:pPr>
              <w:spacing w:after="0" w:line="275" w:lineRule="auto"/>
              <w:jc w:val="both"/>
              <w:rPr>
                <w:szCs w:val="24"/>
              </w:rPr>
            </w:pPr>
            <w:r w:rsidRPr="00376C0D">
              <w:rPr>
                <w:szCs w:val="24"/>
              </w:rPr>
              <w:t>Показатель оценки, детализирующий показатель оценки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AE3AA8" w14:textId="77777777" w:rsidR="00C94A4F" w:rsidRPr="00376C0D" w:rsidRDefault="00FD7A80">
            <w:pPr>
              <w:spacing w:after="0" w:line="275" w:lineRule="auto"/>
              <w:jc w:val="both"/>
              <w:rPr>
                <w:szCs w:val="24"/>
              </w:rPr>
            </w:pPr>
            <w:r w:rsidRPr="00376C0D">
              <w:rPr>
                <w:szCs w:val="24"/>
              </w:rPr>
              <w:t>Значимость показателя, детализирующего показатель оценки, процентов</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0D2156" w14:textId="77777777" w:rsidR="00C94A4F" w:rsidRPr="00376C0D" w:rsidRDefault="00FD7A80">
            <w:pPr>
              <w:spacing w:after="0" w:line="275" w:lineRule="auto"/>
              <w:jc w:val="both"/>
              <w:rPr>
                <w:szCs w:val="24"/>
              </w:rPr>
            </w:pPr>
            <w:r w:rsidRPr="00376C0D">
              <w:rPr>
                <w:szCs w:val="24"/>
              </w:rPr>
              <w:t xml:space="preserve">Формула оценки </w:t>
            </w:r>
            <w:r w:rsidRPr="00376C0D">
              <w:rPr>
                <w:szCs w:val="24"/>
              </w:rPr>
              <w:br/>
              <w:t>или шкала оценки</w:t>
            </w:r>
          </w:p>
        </w:tc>
      </w:tr>
      <w:tr w:rsidR="00C94A4F" w:rsidRPr="00376C0D" w14:paraId="77852D94" w14:textId="77777777">
        <w:tc>
          <w:tcPr>
            <w:tcW w:w="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EF749C" w14:textId="77777777" w:rsidR="00C94A4F" w:rsidRPr="00376C0D" w:rsidRDefault="00FD7A80">
            <w:pPr>
              <w:spacing w:after="0" w:line="275" w:lineRule="auto"/>
              <w:jc w:val="both"/>
              <w:rPr>
                <w:szCs w:val="24"/>
              </w:rPr>
            </w:pPr>
            <w:r w:rsidRPr="00376C0D">
              <w:rPr>
                <w:szCs w:val="24"/>
              </w:rPr>
              <w:t>1.</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5956DF" w14:textId="77777777" w:rsidR="00C94A4F" w:rsidRPr="00376C0D" w:rsidRDefault="00FD7A80">
            <w:pPr>
              <w:spacing w:after="0" w:line="275" w:lineRule="auto"/>
              <w:rPr>
                <w:szCs w:val="24"/>
              </w:rPr>
            </w:pPr>
            <w:r w:rsidRPr="00376C0D">
              <w:rPr>
                <w:szCs w:val="24"/>
              </w:rPr>
              <w:t>Цена контракта, сумма цен единиц товара, работы, услуги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66674" w14:textId="77777777" w:rsidR="00C94A4F" w:rsidRPr="00376C0D" w:rsidRDefault="00FD7A80">
            <w:pPr>
              <w:spacing w:after="0"/>
              <w:rPr>
                <w:szCs w:val="24"/>
              </w:rPr>
            </w:pPr>
            <w:r w:rsidRPr="00376C0D">
              <w:rPr>
                <w:szCs w:val="24"/>
              </w:rPr>
              <w:t>60.00/</w:t>
            </w:r>
          </w:p>
          <w:p w14:paraId="0F7547E3" w14:textId="77777777" w:rsidR="00C94A4F" w:rsidRPr="00376C0D" w:rsidRDefault="00C94A4F">
            <w:pPr>
              <w:spacing w:after="0" w:line="275" w:lineRule="auto"/>
              <w:ind w:right="1029"/>
              <w:jc w:val="both"/>
              <w:rPr>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53777B" w14:textId="77777777" w:rsidR="00C94A4F" w:rsidRPr="00376C0D" w:rsidRDefault="00FD7A80">
            <w:pPr>
              <w:spacing w:after="0" w:line="275" w:lineRule="auto"/>
              <w:jc w:val="both"/>
              <w:rPr>
                <w:szCs w:val="24"/>
              </w:rPr>
            </w:pPr>
            <w:r w:rsidRPr="00376C0D">
              <w:rPr>
                <w:szCs w:val="24"/>
              </w:rP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B5D03" w14:textId="77777777" w:rsidR="00C94A4F" w:rsidRPr="00376C0D" w:rsidRDefault="00FD7A80">
            <w:pPr>
              <w:spacing w:after="0" w:line="275" w:lineRule="auto"/>
              <w:jc w:val="both"/>
              <w:rPr>
                <w:szCs w:val="24"/>
              </w:rPr>
            </w:pPr>
            <w:r w:rsidRPr="00376C0D">
              <w:rPr>
                <w:szCs w:val="24"/>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CBFFD4" w14:textId="77777777" w:rsidR="00C94A4F" w:rsidRPr="00376C0D" w:rsidRDefault="00FD7A80">
            <w:pPr>
              <w:spacing w:after="0" w:line="275" w:lineRule="auto"/>
              <w:jc w:val="both"/>
              <w:rPr>
                <w:szCs w:val="24"/>
              </w:rPr>
            </w:pPr>
            <w:r w:rsidRPr="00376C0D">
              <w:rPr>
                <w:szCs w:val="24"/>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22348" w14:textId="77777777" w:rsidR="00C94A4F" w:rsidRPr="00376C0D" w:rsidRDefault="00FD7A80">
            <w:pPr>
              <w:spacing w:after="0" w:line="275" w:lineRule="auto"/>
              <w:jc w:val="both"/>
              <w:rPr>
                <w:szCs w:val="24"/>
              </w:rPr>
            </w:pPr>
            <w:r w:rsidRPr="00376C0D">
              <w:rPr>
                <w:szCs w:val="24"/>
              </w:rPr>
              <w:t>-</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B074FE" w14:textId="77777777" w:rsidR="00C94A4F" w:rsidRPr="00376C0D" w:rsidRDefault="00FD7A80">
            <w:pPr>
              <w:spacing w:after="0" w:line="275" w:lineRule="auto"/>
              <w:rPr>
                <w:szCs w:val="24"/>
              </w:rPr>
            </w:pPr>
            <w:r w:rsidRPr="00376C0D">
              <w:rPr>
                <w:szCs w:val="24"/>
              </w:rPr>
              <w:t xml:space="preserve">оценка заявок осуществляется по формулам, предусмотренным </w:t>
            </w:r>
            <w:r w:rsidRPr="00376C0D">
              <w:rPr>
                <w:rStyle w:val="af6"/>
                <w:szCs w:val="24"/>
              </w:rPr>
              <w:t>пунктами 9</w:t>
            </w:r>
            <w:r w:rsidRPr="00376C0D">
              <w:rPr>
                <w:szCs w:val="24"/>
              </w:rPr>
              <w:t xml:space="preserve"> или </w:t>
            </w:r>
            <w:r w:rsidRPr="00376C0D">
              <w:rPr>
                <w:rStyle w:val="af6"/>
                <w:szCs w:val="24"/>
              </w:rPr>
              <w:t>10</w:t>
            </w:r>
            <w:r w:rsidRPr="00376C0D">
              <w:rPr>
                <w:szCs w:val="24"/>
              </w:rPr>
              <w:t xml:space="preserve"> Положения </w:t>
            </w:r>
            <w:r w:rsidRPr="00376C0D">
              <w:rPr>
                <w:szCs w:val="24"/>
              </w:rPr>
              <w:br/>
              <w:t xml:space="preserve">об оценке заявок на участие в закупке товаров, работ, услуг для обеспечения государственных </w:t>
            </w:r>
            <w:r w:rsidRPr="00376C0D">
              <w:rPr>
                <w:szCs w:val="24"/>
              </w:rPr>
              <w:br/>
              <w:t xml:space="preserve">и муниципальных нужд, утвержденного </w:t>
            </w:r>
            <w:r w:rsidRPr="00376C0D">
              <w:rPr>
                <w:rStyle w:val="af6"/>
                <w:szCs w:val="24"/>
              </w:rPr>
              <w:t>постановлением</w:t>
            </w:r>
            <w:r w:rsidRPr="00376C0D">
              <w:rPr>
                <w:szCs w:val="24"/>
              </w:rPr>
              <w:t xml:space="preserve"> Правительства Российской Федерации от 31 декабря 2021 г. N 2604 "Об оценке заявок на участие в закупке товаров, работ, услуг для обеспечения государственных </w:t>
            </w:r>
            <w:r w:rsidRPr="00376C0D">
              <w:rPr>
                <w:szCs w:val="24"/>
              </w:rPr>
              <w:br/>
              <w:t>и муниципальных нужд, внесении изменений в пункт 4</w:t>
            </w:r>
            <w:r w:rsidRPr="00376C0D">
              <w:rPr>
                <w:szCs w:val="24"/>
              </w:rPr>
              <w:br/>
              <w:t xml:space="preserve">постановления Правительства Российской Федерации от 20 декабря 2021 г. N 2369 и признании утратившими силу некоторых актов и отдельных положений некоторых </w:t>
            </w:r>
            <w:r w:rsidRPr="00376C0D">
              <w:rPr>
                <w:szCs w:val="24"/>
              </w:rPr>
              <w:lastRenderedPageBreak/>
              <w:t>актов Правительства Российской Федерации" (далее - Положение)</w:t>
            </w:r>
          </w:p>
        </w:tc>
      </w:tr>
      <w:tr w:rsidR="00C94A4F" w:rsidRPr="00376C0D" w14:paraId="6A6EC499" w14:textId="77777777">
        <w:tc>
          <w:tcPr>
            <w:tcW w:w="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3289E4" w14:textId="77777777" w:rsidR="00C94A4F" w:rsidRPr="00376C0D" w:rsidRDefault="00FD7A80">
            <w:pPr>
              <w:spacing w:after="0" w:line="275" w:lineRule="auto"/>
              <w:jc w:val="both"/>
              <w:rPr>
                <w:szCs w:val="24"/>
              </w:rPr>
            </w:pPr>
            <w:r w:rsidRPr="00376C0D">
              <w:rPr>
                <w:szCs w:val="24"/>
              </w:rPr>
              <w:lastRenderedPageBreak/>
              <w:t xml:space="preserve"> 2.</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E0C4DF" w14:textId="77777777" w:rsidR="00C94A4F" w:rsidRPr="00376C0D" w:rsidRDefault="00FD7A80">
            <w:pPr>
              <w:spacing w:after="0" w:line="275" w:lineRule="auto"/>
              <w:jc w:val="both"/>
              <w:rPr>
                <w:szCs w:val="24"/>
              </w:rPr>
            </w:pPr>
            <w:r w:rsidRPr="00376C0D">
              <w:rPr>
                <w:szCs w:val="24"/>
              </w:rPr>
              <w:t>Квалификация участников закупки, в том числе наличие у них финансовых ресурсов, оборудования и других материальных ресурсов на праве собственности или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ED7F13" w14:textId="77777777" w:rsidR="00C94A4F" w:rsidRPr="00376C0D" w:rsidRDefault="00FD7A80">
            <w:pPr>
              <w:spacing w:after="0" w:line="275" w:lineRule="auto"/>
              <w:jc w:val="both"/>
              <w:rPr>
                <w:szCs w:val="24"/>
              </w:rPr>
            </w:pPr>
            <w:r w:rsidRPr="00376C0D">
              <w:rPr>
                <w:szCs w:val="24"/>
              </w:rPr>
              <w:t>40.00/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0AA49" w14:textId="77777777" w:rsidR="00C94A4F" w:rsidRPr="00376C0D" w:rsidRDefault="00FD7A80">
            <w:pPr>
              <w:spacing w:after="0" w:line="275" w:lineRule="auto"/>
              <w:jc w:val="both"/>
              <w:rPr>
                <w:szCs w:val="24"/>
              </w:rPr>
            </w:pPr>
            <w:r w:rsidRPr="00376C0D">
              <w:rPr>
                <w:szCs w:val="24"/>
              </w:rPr>
              <w:t>Наличие у участников закупки опыта поставки товара, выполнения работы, оказания услуги, связанного с предметом контракта</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176B3" w14:textId="77777777" w:rsidR="00C94A4F" w:rsidRPr="00376C0D" w:rsidRDefault="00FD7A80">
            <w:pPr>
              <w:spacing w:after="0" w:line="275" w:lineRule="auto"/>
              <w:jc w:val="both"/>
              <w:rPr>
                <w:szCs w:val="24"/>
              </w:rPr>
            </w:pPr>
            <w:r w:rsidRPr="00376C0D">
              <w:rPr>
                <w:szCs w:val="24"/>
              </w:rPr>
              <w:t>100.00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33BC79" w14:textId="77777777" w:rsidR="00C94A4F" w:rsidRPr="00376C0D" w:rsidRDefault="00FD7A80">
            <w:pPr>
              <w:spacing w:after="0" w:line="275" w:lineRule="auto"/>
              <w:jc w:val="both"/>
              <w:rPr>
                <w:szCs w:val="24"/>
              </w:rPr>
            </w:pPr>
            <w:r w:rsidRPr="00376C0D">
              <w:rPr>
                <w:szCs w:val="24"/>
              </w:rPr>
              <w:t>Наибольшая цена одного из исполненных участником закупки договоров</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239B6" w14:textId="77777777" w:rsidR="00C94A4F" w:rsidRPr="00376C0D" w:rsidRDefault="00FD7A80">
            <w:pPr>
              <w:spacing w:after="0" w:line="275" w:lineRule="auto"/>
              <w:jc w:val="both"/>
              <w:rPr>
                <w:szCs w:val="24"/>
              </w:rPr>
            </w:pPr>
            <w:r w:rsidRPr="00376C0D">
              <w:rPr>
                <w:szCs w:val="24"/>
              </w:rPr>
              <w:t>100.00</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CC718" w14:textId="77777777" w:rsidR="00C94A4F" w:rsidRPr="00376C0D" w:rsidRDefault="00FD7A80">
            <w:pPr>
              <w:spacing w:after="0" w:line="275" w:lineRule="auto"/>
              <w:jc w:val="both"/>
              <w:rPr>
                <w:szCs w:val="24"/>
              </w:rPr>
            </w:pPr>
            <w:r w:rsidRPr="00376C0D">
              <w:rPr>
                <w:szCs w:val="24"/>
              </w:rPr>
              <w:t>оценка заявок осуществляется по формуле, предусмотренной подпунктом б) пункта 20 Положения</w:t>
            </w:r>
          </w:p>
        </w:tc>
      </w:tr>
    </w:tbl>
    <w:p w14:paraId="76BAB554" w14:textId="77777777" w:rsidR="00376C0D" w:rsidRDefault="00376C0D">
      <w:pPr>
        <w:pStyle w:val="20"/>
        <w:jc w:val="both"/>
        <w:rPr>
          <w:rStyle w:val="28"/>
          <w:sz w:val="24"/>
          <w:szCs w:val="24"/>
        </w:rPr>
        <w:sectPr w:rsidR="00376C0D" w:rsidSect="00376C0D">
          <w:pgSz w:w="16838" w:h="11905" w:orient="landscape"/>
          <w:pgMar w:top="1701" w:right="567" w:bottom="851" w:left="709" w:header="0" w:footer="0" w:gutter="0"/>
          <w:cols w:space="720"/>
        </w:sectPr>
      </w:pPr>
    </w:p>
    <w:p w14:paraId="36791C77" w14:textId="77777777" w:rsidR="00C94A4F" w:rsidRPr="00376C0D" w:rsidRDefault="00C94A4F">
      <w:pPr>
        <w:pStyle w:val="20"/>
        <w:jc w:val="both"/>
        <w:rPr>
          <w:rStyle w:val="28"/>
          <w:sz w:val="24"/>
          <w:szCs w:val="24"/>
        </w:rPr>
      </w:pPr>
    </w:p>
    <w:p w14:paraId="5F45D6DF" w14:textId="08FCFD05" w:rsidR="00C94A4F" w:rsidRPr="00376C0D" w:rsidRDefault="00CB2FCA">
      <w:pPr>
        <w:pStyle w:val="20"/>
        <w:ind w:firstLine="709"/>
        <w:jc w:val="both"/>
        <w:rPr>
          <w:rStyle w:val="28"/>
          <w:sz w:val="24"/>
          <w:szCs w:val="24"/>
        </w:rPr>
      </w:pPr>
      <w:r>
        <w:rPr>
          <w:rStyle w:val="28"/>
          <w:sz w:val="24"/>
          <w:szCs w:val="24"/>
        </w:rPr>
        <w:t>10</w:t>
      </w:r>
      <w:r w:rsidR="00FD7A80" w:rsidRPr="00376C0D">
        <w:rPr>
          <w:rStyle w:val="28"/>
          <w:sz w:val="24"/>
          <w:szCs w:val="24"/>
        </w:rPr>
        <w:t>.4. Общее максимальное количество баллов по критериям - 100 %.</w:t>
      </w:r>
    </w:p>
    <w:p w14:paraId="15511A75" w14:textId="3179C3E5" w:rsidR="00C94A4F" w:rsidRPr="00376C0D" w:rsidRDefault="00CB2FCA">
      <w:pPr>
        <w:pStyle w:val="20"/>
        <w:ind w:firstLine="709"/>
        <w:jc w:val="both"/>
        <w:rPr>
          <w:rStyle w:val="28"/>
          <w:sz w:val="24"/>
          <w:szCs w:val="24"/>
        </w:rPr>
      </w:pPr>
      <w:r>
        <w:rPr>
          <w:rStyle w:val="28"/>
          <w:sz w:val="24"/>
          <w:szCs w:val="24"/>
        </w:rPr>
        <w:t>10</w:t>
      </w:r>
      <w:r w:rsidR="00FD7A80" w:rsidRPr="00376C0D">
        <w:rPr>
          <w:rStyle w:val="28"/>
          <w:sz w:val="24"/>
          <w:szCs w:val="24"/>
        </w:rPr>
        <w:t>.5.</w:t>
      </w:r>
      <w:r w:rsidR="00FD7A80" w:rsidRPr="00376C0D">
        <w:rPr>
          <w:sz w:val="24"/>
          <w:szCs w:val="24"/>
        </w:rPr>
        <w:t xml:space="preserve"> </w:t>
      </w:r>
      <w:r w:rsidR="00FD7A80" w:rsidRPr="00376C0D">
        <w:rPr>
          <w:rStyle w:val="28"/>
          <w:sz w:val="24"/>
          <w:szCs w:val="24"/>
        </w:rPr>
        <w:t>Оценка конкурсных заявок проводится конкурсной комиссией.</w:t>
      </w:r>
    </w:p>
    <w:p w14:paraId="6370AE21" w14:textId="5BD4F720" w:rsidR="00C94A4F" w:rsidRPr="00376C0D" w:rsidRDefault="00CB2FCA">
      <w:pPr>
        <w:pStyle w:val="20"/>
        <w:ind w:firstLine="709"/>
        <w:jc w:val="both"/>
        <w:rPr>
          <w:rStyle w:val="28"/>
          <w:sz w:val="24"/>
          <w:szCs w:val="24"/>
        </w:rPr>
      </w:pPr>
      <w:r>
        <w:rPr>
          <w:rStyle w:val="28"/>
          <w:sz w:val="24"/>
          <w:szCs w:val="24"/>
        </w:rPr>
        <w:t>10</w:t>
      </w:r>
      <w:r w:rsidR="00FD7A80" w:rsidRPr="00376C0D">
        <w:rPr>
          <w:rStyle w:val="28"/>
          <w:sz w:val="24"/>
          <w:szCs w:val="24"/>
        </w:rPr>
        <w:t>.6.</w:t>
      </w:r>
      <w:r w:rsidR="00FD7A80" w:rsidRPr="00376C0D">
        <w:rPr>
          <w:sz w:val="24"/>
          <w:szCs w:val="24"/>
        </w:rPr>
        <w:t xml:space="preserve"> </w:t>
      </w:r>
      <w:r w:rsidR="00FD7A80" w:rsidRPr="00376C0D">
        <w:rPr>
          <w:rStyle w:val="28"/>
          <w:sz w:val="24"/>
          <w:szCs w:val="24"/>
        </w:rPr>
        <w:t xml:space="preserve">На основании результатов оценки заявок на участие в конкурсе конкурсная комиссия присваивает каждой заявке на участие в конкурсе порядковый номер.  </w:t>
      </w:r>
    </w:p>
    <w:p w14:paraId="74D50798" w14:textId="77777777" w:rsidR="00C94A4F" w:rsidRPr="00376C0D" w:rsidRDefault="00FD7A80">
      <w:pPr>
        <w:pStyle w:val="20"/>
        <w:ind w:firstLine="709"/>
        <w:jc w:val="both"/>
        <w:rPr>
          <w:rStyle w:val="28"/>
          <w:sz w:val="24"/>
          <w:szCs w:val="24"/>
        </w:rPr>
      </w:pPr>
      <w:r w:rsidRPr="00376C0D">
        <w:rPr>
          <w:rStyle w:val="28"/>
          <w:sz w:val="24"/>
          <w:szCs w:val="24"/>
        </w:rPr>
        <w:t>Номер 1 получает заявка, набравшая наибольшее количество баллов. Далее порядковые номера выставляются по мере уменьшения количества баллов. В случае, если нескольким заявкам на участие к конкурсе присвоено одинаковое количество баллов, меньший порядковый номер присваивается заявке на участие в конкурсе, которая содержит лучшие условия исполнения договора (цена договора).</w:t>
      </w:r>
      <w:r w:rsidRPr="00376C0D">
        <w:rPr>
          <w:sz w:val="24"/>
          <w:szCs w:val="24"/>
        </w:rPr>
        <w:t xml:space="preserve"> </w:t>
      </w:r>
      <w:r w:rsidRPr="00376C0D">
        <w:rPr>
          <w:rStyle w:val="28"/>
          <w:sz w:val="24"/>
          <w:szCs w:val="24"/>
        </w:rPr>
        <w:t>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14:paraId="2B9149BB" w14:textId="77777777" w:rsidR="00C94A4F" w:rsidRPr="00376C0D" w:rsidRDefault="00FD7A80">
      <w:pPr>
        <w:pStyle w:val="20"/>
        <w:ind w:firstLine="709"/>
        <w:jc w:val="both"/>
        <w:rPr>
          <w:rStyle w:val="28"/>
          <w:sz w:val="24"/>
          <w:szCs w:val="24"/>
        </w:rPr>
      </w:pPr>
      <w:r w:rsidRPr="00376C0D">
        <w:rPr>
          <w:rStyle w:val="28"/>
          <w:sz w:val="24"/>
          <w:szCs w:val="24"/>
        </w:rPr>
        <w:t>Участник, подавший заявку, которой в результате ранжирования присвоен номер 1, объявляется победителем конкурса.</w:t>
      </w:r>
    </w:p>
    <w:p w14:paraId="7FC659FB" w14:textId="77777777" w:rsidR="00C94A4F" w:rsidRPr="00376C0D" w:rsidRDefault="00C94A4F">
      <w:pPr>
        <w:pStyle w:val="20"/>
        <w:ind w:firstLine="709"/>
        <w:jc w:val="both"/>
        <w:rPr>
          <w:rStyle w:val="28"/>
          <w:sz w:val="24"/>
          <w:szCs w:val="24"/>
        </w:rPr>
      </w:pPr>
    </w:p>
    <w:p w14:paraId="7776E439" w14:textId="2F5F66D5" w:rsidR="00C94A4F" w:rsidRPr="00376C0D" w:rsidRDefault="00FD7A80">
      <w:pPr>
        <w:pStyle w:val="20"/>
        <w:ind w:firstLine="709"/>
        <w:jc w:val="center"/>
        <w:rPr>
          <w:rStyle w:val="28"/>
          <w:b/>
          <w:sz w:val="24"/>
          <w:szCs w:val="24"/>
        </w:rPr>
      </w:pPr>
      <w:r w:rsidRPr="00376C0D">
        <w:rPr>
          <w:rStyle w:val="28"/>
          <w:b/>
          <w:sz w:val="24"/>
          <w:szCs w:val="24"/>
        </w:rPr>
        <w:t>1</w:t>
      </w:r>
      <w:r w:rsidR="00CB2FCA">
        <w:rPr>
          <w:rStyle w:val="28"/>
          <w:b/>
          <w:sz w:val="24"/>
          <w:szCs w:val="24"/>
        </w:rPr>
        <w:t>1</w:t>
      </w:r>
      <w:r w:rsidRPr="00376C0D">
        <w:rPr>
          <w:rStyle w:val="28"/>
          <w:b/>
          <w:sz w:val="24"/>
          <w:szCs w:val="24"/>
        </w:rPr>
        <w:t>. Заключение договора по результатам конкурса</w:t>
      </w:r>
    </w:p>
    <w:p w14:paraId="271E4A3B" w14:textId="77777777" w:rsidR="00C94A4F" w:rsidRPr="00376C0D" w:rsidRDefault="00C94A4F">
      <w:pPr>
        <w:pStyle w:val="20"/>
        <w:ind w:firstLine="709"/>
        <w:jc w:val="center"/>
        <w:rPr>
          <w:rStyle w:val="28"/>
          <w:b/>
          <w:sz w:val="24"/>
          <w:szCs w:val="24"/>
        </w:rPr>
      </w:pPr>
    </w:p>
    <w:p w14:paraId="50128616" w14:textId="560BC836" w:rsidR="00C94A4F" w:rsidRPr="00376C0D" w:rsidRDefault="00FD7A80">
      <w:pPr>
        <w:pStyle w:val="20"/>
        <w:ind w:firstLine="709"/>
        <w:jc w:val="both"/>
        <w:rPr>
          <w:rStyle w:val="28"/>
          <w:sz w:val="24"/>
          <w:szCs w:val="24"/>
        </w:rPr>
      </w:pPr>
      <w:r w:rsidRPr="00376C0D">
        <w:rPr>
          <w:rStyle w:val="28"/>
          <w:sz w:val="24"/>
          <w:szCs w:val="24"/>
        </w:rPr>
        <w:t>1</w:t>
      </w:r>
      <w:r w:rsidR="00CB2FCA">
        <w:rPr>
          <w:rStyle w:val="28"/>
          <w:sz w:val="24"/>
          <w:szCs w:val="24"/>
        </w:rPr>
        <w:t>1</w:t>
      </w:r>
      <w:r w:rsidRPr="00376C0D">
        <w:rPr>
          <w:rStyle w:val="28"/>
          <w:sz w:val="24"/>
          <w:szCs w:val="24"/>
        </w:rPr>
        <w:t>.1. По результатам конкурса договор заключается на условиях, указанных в заявке на участие в конкурсе, поданной участником конкурса, с которым заключается договор, и в конкурсной документации. При заключении договора его цена не может превышать начальную (максимальную) цену договора, указанную в извещении о проведении конкурса.</w:t>
      </w:r>
    </w:p>
    <w:p w14:paraId="71AECCDC" w14:textId="77777777" w:rsidR="00C94A4F" w:rsidRPr="00376C0D" w:rsidRDefault="00FD7A80">
      <w:pPr>
        <w:pStyle w:val="20"/>
        <w:widowControl w:val="0"/>
        <w:tabs>
          <w:tab w:val="left" w:pos="709"/>
          <w:tab w:val="center" w:pos="4961"/>
        </w:tabs>
        <w:jc w:val="both"/>
        <w:rPr>
          <w:rStyle w:val="28"/>
          <w:sz w:val="24"/>
          <w:szCs w:val="24"/>
        </w:rPr>
      </w:pPr>
      <w:r w:rsidRPr="00376C0D">
        <w:rPr>
          <w:rStyle w:val="28"/>
          <w:sz w:val="24"/>
          <w:szCs w:val="24"/>
        </w:rPr>
        <w:tab/>
        <w:t xml:space="preserve">Трехсторонний договор заключается Заказчиком с победителем конкурса не позднее чем через пять рабочих дней с даты размещения информации о результатах проведения конкурса на официальном сайте администрации </w:t>
      </w:r>
      <w:r w:rsidRPr="00376C0D">
        <w:rPr>
          <w:sz w:val="24"/>
          <w:szCs w:val="24"/>
        </w:rPr>
        <w:t>Охинского муниципального округа</w:t>
      </w:r>
      <w:r w:rsidRPr="00376C0D">
        <w:rPr>
          <w:rStyle w:val="28"/>
          <w:sz w:val="24"/>
          <w:szCs w:val="24"/>
        </w:rPr>
        <w:t>, а также в  иных источниках размещения.</w:t>
      </w:r>
    </w:p>
    <w:p w14:paraId="59F61014" w14:textId="4441C80A" w:rsidR="00C94A4F" w:rsidRPr="00376C0D" w:rsidRDefault="00FD7A80">
      <w:pPr>
        <w:pStyle w:val="20"/>
        <w:widowControl w:val="0"/>
        <w:tabs>
          <w:tab w:val="left" w:pos="709"/>
          <w:tab w:val="center" w:pos="4961"/>
        </w:tabs>
        <w:jc w:val="both"/>
        <w:rPr>
          <w:rStyle w:val="28"/>
          <w:sz w:val="24"/>
          <w:szCs w:val="24"/>
        </w:rPr>
      </w:pPr>
      <w:r w:rsidRPr="00376C0D">
        <w:rPr>
          <w:rStyle w:val="28"/>
          <w:sz w:val="24"/>
          <w:szCs w:val="24"/>
        </w:rPr>
        <w:tab/>
        <w:t xml:space="preserve">Размер обеспечения исполнения договора составляет </w:t>
      </w:r>
      <w:r w:rsidR="00C8731B">
        <w:rPr>
          <w:rStyle w:val="28"/>
          <w:sz w:val="24"/>
          <w:szCs w:val="24"/>
        </w:rPr>
        <w:t xml:space="preserve">5 </w:t>
      </w:r>
      <w:r w:rsidRPr="00376C0D">
        <w:rPr>
          <w:rStyle w:val="28"/>
          <w:sz w:val="24"/>
          <w:szCs w:val="24"/>
        </w:rPr>
        <w:t xml:space="preserve">% от цены договора, вносимой победителем конкурса в виде перечисления соответствующей суммы на расчетный счет Заказчика, либо в виде предоставления Заказчику банковской гарантии. </w:t>
      </w:r>
    </w:p>
    <w:p w14:paraId="4FD3A85B" w14:textId="06A477F9" w:rsidR="00C94A4F" w:rsidRPr="00376C0D" w:rsidRDefault="00FD7A80">
      <w:pPr>
        <w:pStyle w:val="20"/>
        <w:widowControl w:val="0"/>
        <w:tabs>
          <w:tab w:val="left" w:pos="709"/>
          <w:tab w:val="center" w:pos="4961"/>
        </w:tabs>
        <w:jc w:val="both"/>
        <w:rPr>
          <w:rStyle w:val="28"/>
          <w:sz w:val="24"/>
          <w:szCs w:val="24"/>
        </w:rPr>
      </w:pPr>
      <w:r w:rsidRPr="00376C0D">
        <w:rPr>
          <w:rStyle w:val="28"/>
          <w:sz w:val="24"/>
          <w:szCs w:val="24"/>
        </w:rPr>
        <w:tab/>
        <w:t>1</w:t>
      </w:r>
      <w:r w:rsidR="00CB2FCA">
        <w:rPr>
          <w:rStyle w:val="28"/>
          <w:sz w:val="24"/>
          <w:szCs w:val="24"/>
        </w:rPr>
        <w:t>1</w:t>
      </w:r>
      <w:r w:rsidRPr="00376C0D">
        <w:rPr>
          <w:rStyle w:val="28"/>
          <w:sz w:val="24"/>
          <w:szCs w:val="24"/>
        </w:rPr>
        <w:t>.2. Если победитель конкурса уклонился от заключения договора или не представил Заказчику надлежащее обеспечение обязательств, либо предоставил обеспечение исполнения договора с нарушениями условий, то Заказчик заключает договор с участником, заявке на участие в конкурсе которого присвоен второй номер.</w:t>
      </w:r>
    </w:p>
    <w:p w14:paraId="05EE83C7" w14:textId="56795519" w:rsidR="00C94A4F" w:rsidRPr="00376C0D" w:rsidRDefault="00FD7A80">
      <w:pPr>
        <w:pStyle w:val="20"/>
        <w:widowControl w:val="0"/>
        <w:tabs>
          <w:tab w:val="left" w:pos="709"/>
          <w:tab w:val="center" w:pos="4961"/>
        </w:tabs>
        <w:jc w:val="both"/>
        <w:rPr>
          <w:rStyle w:val="28"/>
          <w:sz w:val="24"/>
          <w:szCs w:val="24"/>
        </w:rPr>
      </w:pPr>
      <w:r w:rsidRPr="00376C0D">
        <w:rPr>
          <w:rStyle w:val="28"/>
          <w:sz w:val="24"/>
          <w:szCs w:val="24"/>
        </w:rPr>
        <w:tab/>
        <w:t>1</w:t>
      </w:r>
      <w:r w:rsidR="00CB2FCA">
        <w:rPr>
          <w:rStyle w:val="28"/>
          <w:sz w:val="24"/>
          <w:szCs w:val="24"/>
        </w:rPr>
        <w:t>1</w:t>
      </w:r>
      <w:r w:rsidRPr="00376C0D">
        <w:rPr>
          <w:rStyle w:val="28"/>
          <w:sz w:val="24"/>
          <w:szCs w:val="24"/>
        </w:rPr>
        <w:t>.3. При уклонении победителя конкурса от заключения договора Заказчик вправе обратиться в суд с иском о возмещении убытков, причиненных уклонением от заключения договора.</w:t>
      </w:r>
    </w:p>
    <w:p w14:paraId="2A421F2B" w14:textId="4A142CAF" w:rsidR="00C94A4F" w:rsidRPr="00376C0D" w:rsidRDefault="00FD7A80">
      <w:pPr>
        <w:pStyle w:val="20"/>
        <w:widowControl w:val="0"/>
        <w:tabs>
          <w:tab w:val="left" w:pos="709"/>
          <w:tab w:val="center" w:pos="4961"/>
        </w:tabs>
        <w:jc w:val="both"/>
        <w:rPr>
          <w:rStyle w:val="28"/>
          <w:sz w:val="24"/>
          <w:szCs w:val="24"/>
        </w:rPr>
      </w:pPr>
      <w:r w:rsidRPr="00376C0D">
        <w:rPr>
          <w:rStyle w:val="28"/>
          <w:sz w:val="24"/>
          <w:szCs w:val="24"/>
        </w:rPr>
        <w:tab/>
        <w:t>1</w:t>
      </w:r>
      <w:r w:rsidR="00CB2FCA">
        <w:rPr>
          <w:rStyle w:val="28"/>
          <w:sz w:val="24"/>
          <w:szCs w:val="24"/>
        </w:rPr>
        <w:t>1</w:t>
      </w:r>
      <w:r w:rsidRPr="00376C0D">
        <w:rPr>
          <w:rStyle w:val="28"/>
          <w:sz w:val="24"/>
          <w:szCs w:val="24"/>
        </w:rPr>
        <w:t>.4. При уклонении Заказчика от заключения договора с победителем конкурса или участником конкурса, заявке на участие в конкурсе которого присвоен второй номер, этот победитель или этот участник вправе обратиться в суд с иском о понуждении Заказчика заключить договор и о взыскании с Заказчика убытков, причиненных уклонением Заказчика от заключения договора.</w:t>
      </w:r>
    </w:p>
    <w:p w14:paraId="45B27F1A" w14:textId="26A9F03C" w:rsidR="00C94A4F" w:rsidRPr="00376C0D" w:rsidRDefault="00FD7A80">
      <w:pPr>
        <w:pStyle w:val="20"/>
        <w:widowControl w:val="0"/>
        <w:tabs>
          <w:tab w:val="left" w:pos="709"/>
          <w:tab w:val="center" w:pos="4961"/>
        </w:tabs>
        <w:jc w:val="both"/>
        <w:rPr>
          <w:rStyle w:val="28"/>
          <w:sz w:val="24"/>
          <w:szCs w:val="24"/>
        </w:rPr>
      </w:pPr>
      <w:r w:rsidRPr="00376C0D">
        <w:rPr>
          <w:rStyle w:val="28"/>
          <w:sz w:val="24"/>
          <w:szCs w:val="24"/>
        </w:rPr>
        <w:tab/>
        <w:t>1</w:t>
      </w:r>
      <w:r w:rsidR="00CB2FCA">
        <w:rPr>
          <w:rStyle w:val="28"/>
          <w:sz w:val="24"/>
          <w:szCs w:val="24"/>
        </w:rPr>
        <w:t>1</w:t>
      </w:r>
      <w:r w:rsidRPr="00376C0D">
        <w:rPr>
          <w:rStyle w:val="28"/>
          <w:sz w:val="24"/>
          <w:szCs w:val="24"/>
        </w:rPr>
        <w:t xml:space="preserve">.5. В случае наличия принятых судом судебных актов либо возникновения обстоятельств непреодолимой силы, препятствующих подписанию договора одной из сторон в установленные конкурсной документацией сроки, эта сторона обязана уведомить другую сторону о наличии таких судебных актов или таких обстоятельств в течение одного дня. При этом течение установленных конкурсной документацией сроков приостанавливается на срок исполнения таких судебных актов или срок действия таких обстоятельств, но не более чем на тридцать дней. В случае отмены, изменения или исполнения таких судебных актов либо прекращения действия таких обстоятельств соответствующая сторона обязана уведомить другую сторону об этом не позднее дня, </w:t>
      </w:r>
      <w:r w:rsidRPr="00376C0D">
        <w:rPr>
          <w:rStyle w:val="28"/>
          <w:sz w:val="24"/>
          <w:szCs w:val="24"/>
        </w:rPr>
        <w:lastRenderedPageBreak/>
        <w:t>следующего за днем отмены, изменения или исполнения таких судебных актов либо прекращения действия таких обстоятельств.</w:t>
      </w:r>
    </w:p>
    <w:p w14:paraId="6BC2D10C" w14:textId="77777777" w:rsidR="00C94A4F" w:rsidRPr="00376C0D" w:rsidRDefault="00C94A4F">
      <w:pPr>
        <w:pStyle w:val="20"/>
        <w:widowControl w:val="0"/>
        <w:tabs>
          <w:tab w:val="left" w:pos="709"/>
          <w:tab w:val="center" w:pos="4961"/>
        </w:tabs>
        <w:jc w:val="both"/>
        <w:rPr>
          <w:rStyle w:val="28"/>
          <w:sz w:val="24"/>
          <w:szCs w:val="24"/>
        </w:rPr>
      </w:pPr>
    </w:p>
    <w:p w14:paraId="2BDAB9F0" w14:textId="0EC7817C" w:rsidR="00C94A4F" w:rsidRPr="00376C0D" w:rsidRDefault="00FD7A80">
      <w:pPr>
        <w:pStyle w:val="20"/>
        <w:widowControl w:val="0"/>
        <w:tabs>
          <w:tab w:val="left" w:pos="709"/>
          <w:tab w:val="center" w:pos="4961"/>
        </w:tabs>
        <w:jc w:val="center"/>
        <w:rPr>
          <w:rStyle w:val="28"/>
          <w:b/>
          <w:sz w:val="24"/>
          <w:szCs w:val="24"/>
        </w:rPr>
      </w:pPr>
      <w:r w:rsidRPr="00376C0D">
        <w:rPr>
          <w:rStyle w:val="28"/>
          <w:b/>
          <w:sz w:val="24"/>
          <w:szCs w:val="24"/>
        </w:rPr>
        <w:t>1</w:t>
      </w:r>
      <w:r w:rsidR="00CB2FCA">
        <w:rPr>
          <w:rStyle w:val="28"/>
          <w:b/>
          <w:sz w:val="24"/>
          <w:szCs w:val="24"/>
        </w:rPr>
        <w:t>2</w:t>
      </w:r>
      <w:r w:rsidRPr="00376C0D">
        <w:rPr>
          <w:rStyle w:val="28"/>
          <w:b/>
          <w:sz w:val="24"/>
          <w:szCs w:val="24"/>
        </w:rPr>
        <w:t>. Последствия признания конкурса несостоявшимся</w:t>
      </w:r>
    </w:p>
    <w:p w14:paraId="011BFA58" w14:textId="77777777" w:rsidR="00C94A4F" w:rsidRPr="00376C0D" w:rsidRDefault="00C94A4F">
      <w:pPr>
        <w:pStyle w:val="20"/>
        <w:widowControl w:val="0"/>
        <w:tabs>
          <w:tab w:val="left" w:pos="709"/>
          <w:tab w:val="center" w:pos="4961"/>
        </w:tabs>
        <w:jc w:val="center"/>
        <w:rPr>
          <w:rStyle w:val="28"/>
          <w:b/>
          <w:sz w:val="24"/>
          <w:szCs w:val="24"/>
        </w:rPr>
      </w:pPr>
    </w:p>
    <w:p w14:paraId="295FA064" w14:textId="3D09C31F" w:rsidR="00C94A4F" w:rsidRPr="00376C0D" w:rsidRDefault="00FD7A80">
      <w:pPr>
        <w:pStyle w:val="20"/>
        <w:widowControl w:val="0"/>
        <w:tabs>
          <w:tab w:val="left" w:pos="709"/>
          <w:tab w:val="center" w:pos="4961"/>
        </w:tabs>
        <w:jc w:val="both"/>
        <w:rPr>
          <w:rStyle w:val="28"/>
          <w:sz w:val="24"/>
          <w:szCs w:val="24"/>
        </w:rPr>
      </w:pPr>
      <w:r w:rsidRPr="00376C0D">
        <w:rPr>
          <w:rStyle w:val="28"/>
          <w:sz w:val="24"/>
          <w:szCs w:val="24"/>
        </w:rPr>
        <w:tab/>
        <w:t>1</w:t>
      </w:r>
      <w:r w:rsidR="00CB2FCA">
        <w:rPr>
          <w:rStyle w:val="28"/>
          <w:sz w:val="24"/>
          <w:szCs w:val="24"/>
        </w:rPr>
        <w:t>2</w:t>
      </w:r>
      <w:r w:rsidRPr="00376C0D">
        <w:rPr>
          <w:rStyle w:val="28"/>
          <w:sz w:val="24"/>
          <w:szCs w:val="24"/>
        </w:rPr>
        <w:t>.1. Конкурс объявляется конкурсной комиссией несостоявшимся в следующих случаях:</w:t>
      </w:r>
    </w:p>
    <w:p w14:paraId="5498EC6D" w14:textId="77777777" w:rsidR="00C94A4F" w:rsidRPr="00376C0D" w:rsidRDefault="00FD7A80">
      <w:pPr>
        <w:pStyle w:val="20"/>
        <w:widowControl w:val="0"/>
        <w:tabs>
          <w:tab w:val="left" w:pos="709"/>
          <w:tab w:val="center" w:pos="4961"/>
        </w:tabs>
        <w:jc w:val="both"/>
        <w:rPr>
          <w:rStyle w:val="28"/>
          <w:sz w:val="24"/>
          <w:szCs w:val="24"/>
        </w:rPr>
      </w:pPr>
      <w:r w:rsidRPr="00376C0D">
        <w:rPr>
          <w:rStyle w:val="28"/>
          <w:sz w:val="24"/>
          <w:szCs w:val="24"/>
        </w:rPr>
        <w:tab/>
        <w:t>- по результатам рассмотрения заявок на участие в конкурсе конкурсная комиссия отклонила все заявки;</w:t>
      </w:r>
    </w:p>
    <w:p w14:paraId="09B2FD9C" w14:textId="77777777" w:rsidR="00C94A4F" w:rsidRPr="00376C0D" w:rsidRDefault="00FD7A80">
      <w:pPr>
        <w:pStyle w:val="20"/>
        <w:widowControl w:val="0"/>
        <w:tabs>
          <w:tab w:val="left" w:pos="709"/>
          <w:tab w:val="center" w:pos="4961"/>
        </w:tabs>
        <w:jc w:val="both"/>
        <w:rPr>
          <w:rStyle w:val="28"/>
          <w:sz w:val="24"/>
          <w:szCs w:val="24"/>
        </w:rPr>
      </w:pPr>
      <w:r w:rsidRPr="00376C0D">
        <w:rPr>
          <w:rStyle w:val="28"/>
          <w:sz w:val="24"/>
          <w:szCs w:val="24"/>
        </w:rPr>
        <w:tab/>
        <w:t>- участник конкурса, заявке на участие в конкурсе которого присвоен второй но-мер, отказался от заключения договора;</w:t>
      </w:r>
    </w:p>
    <w:p w14:paraId="32B809F6" w14:textId="77777777" w:rsidR="00C94A4F" w:rsidRPr="00376C0D" w:rsidRDefault="00FD7A80">
      <w:pPr>
        <w:pStyle w:val="20"/>
        <w:widowControl w:val="0"/>
        <w:tabs>
          <w:tab w:val="left" w:pos="709"/>
          <w:tab w:val="center" w:pos="4961"/>
        </w:tabs>
        <w:jc w:val="both"/>
        <w:rPr>
          <w:rStyle w:val="28"/>
          <w:sz w:val="24"/>
          <w:szCs w:val="24"/>
        </w:rPr>
      </w:pPr>
      <w:r w:rsidRPr="00376C0D">
        <w:rPr>
          <w:rStyle w:val="28"/>
          <w:sz w:val="24"/>
          <w:szCs w:val="24"/>
        </w:rPr>
        <w:tab/>
        <w:t>- участник конкурса, заявке на участие в конкурсе которого присвоен третий номер, отказался от заключения договора;</w:t>
      </w:r>
    </w:p>
    <w:p w14:paraId="5962F65C" w14:textId="77777777" w:rsidR="00C94A4F" w:rsidRPr="00376C0D" w:rsidRDefault="00FD7A80">
      <w:pPr>
        <w:pStyle w:val="20"/>
        <w:widowControl w:val="0"/>
        <w:tabs>
          <w:tab w:val="left" w:pos="709"/>
          <w:tab w:val="center" w:pos="4961"/>
        </w:tabs>
        <w:jc w:val="both"/>
        <w:rPr>
          <w:rStyle w:val="28"/>
          <w:sz w:val="24"/>
          <w:szCs w:val="24"/>
        </w:rPr>
      </w:pPr>
      <w:r w:rsidRPr="00376C0D">
        <w:rPr>
          <w:rStyle w:val="28"/>
          <w:sz w:val="24"/>
          <w:szCs w:val="24"/>
        </w:rPr>
        <w:tab/>
        <w:t>- в случае если к конкурсу допущена только одна заявка на участие в конкурсе, конкурс признается несостоявшимся, составляется протокол рассмотрения единой заявки и договор заключается с участником, подавшим эту заявку. Организатор конкурса в течение трех рабочих дней со дня подписания протокола обязан передать такому участнику конкурса проект договора, 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прилагаемый к конкурсной документации.</w:t>
      </w:r>
    </w:p>
    <w:p w14:paraId="44921903" w14:textId="77777777" w:rsidR="00C94A4F" w:rsidRPr="00376C0D" w:rsidRDefault="00C94A4F">
      <w:pPr>
        <w:pStyle w:val="20"/>
        <w:widowControl w:val="0"/>
        <w:tabs>
          <w:tab w:val="left" w:pos="709"/>
          <w:tab w:val="center" w:pos="4961"/>
        </w:tabs>
        <w:jc w:val="both"/>
        <w:rPr>
          <w:rStyle w:val="28"/>
          <w:sz w:val="24"/>
          <w:szCs w:val="24"/>
        </w:rPr>
      </w:pPr>
    </w:p>
    <w:p w14:paraId="33D67004" w14:textId="268B24C4" w:rsidR="00C94A4F" w:rsidRPr="00376C0D" w:rsidRDefault="00FD7A80">
      <w:pPr>
        <w:pStyle w:val="20"/>
        <w:widowControl w:val="0"/>
        <w:tabs>
          <w:tab w:val="left" w:pos="709"/>
          <w:tab w:val="center" w:pos="4961"/>
        </w:tabs>
        <w:jc w:val="center"/>
        <w:rPr>
          <w:rStyle w:val="28"/>
          <w:b/>
          <w:sz w:val="24"/>
          <w:szCs w:val="24"/>
        </w:rPr>
      </w:pPr>
      <w:r w:rsidRPr="00376C0D">
        <w:rPr>
          <w:rStyle w:val="28"/>
          <w:b/>
          <w:sz w:val="24"/>
          <w:szCs w:val="24"/>
        </w:rPr>
        <w:t>1</w:t>
      </w:r>
      <w:r w:rsidR="00CB2FCA">
        <w:rPr>
          <w:rStyle w:val="28"/>
          <w:b/>
          <w:sz w:val="24"/>
          <w:szCs w:val="24"/>
        </w:rPr>
        <w:t>3</w:t>
      </w:r>
      <w:r w:rsidRPr="00376C0D">
        <w:rPr>
          <w:rStyle w:val="28"/>
          <w:b/>
          <w:sz w:val="24"/>
          <w:szCs w:val="24"/>
        </w:rPr>
        <w:t>. Соблюдение конфиденциальности</w:t>
      </w:r>
    </w:p>
    <w:p w14:paraId="449420D2" w14:textId="77777777" w:rsidR="00C94A4F" w:rsidRPr="00376C0D" w:rsidRDefault="00C94A4F">
      <w:pPr>
        <w:pStyle w:val="20"/>
        <w:widowControl w:val="0"/>
        <w:tabs>
          <w:tab w:val="left" w:pos="709"/>
          <w:tab w:val="center" w:pos="4961"/>
        </w:tabs>
        <w:jc w:val="center"/>
        <w:rPr>
          <w:rStyle w:val="28"/>
          <w:b/>
          <w:sz w:val="24"/>
          <w:szCs w:val="24"/>
        </w:rPr>
      </w:pPr>
    </w:p>
    <w:p w14:paraId="01BBEA31" w14:textId="169A5193" w:rsidR="00C94A4F" w:rsidRPr="00376C0D" w:rsidRDefault="00FD7A80">
      <w:pPr>
        <w:pStyle w:val="20"/>
        <w:widowControl w:val="0"/>
        <w:tabs>
          <w:tab w:val="left" w:pos="709"/>
          <w:tab w:val="center" w:pos="4961"/>
        </w:tabs>
        <w:jc w:val="both"/>
        <w:rPr>
          <w:rStyle w:val="28"/>
          <w:sz w:val="24"/>
          <w:szCs w:val="24"/>
        </w:rPr>
      </w:pPr>
      <w:r w:rsidRPr="00376C0D">
        <w:rPr>
          <w:rStyle w:val="28"/>
          <w:sz w:val="24"/>
          <w:szCs w:val="24"/>
        </w:rPr>
        <w:tab/>
      </w:r>
      <w:r w:rsidR="0018580D">
        <w:rPr>
          <w:rStyle w:val="28"/>
          <w:sz w:val="24"/>
          <w:szCs w:val="24"/>
        </w:rPr>
        <w:t>1</w:t>
      </w:r>
      <w:r w:rsidR="00CB2FCA">
        <w:rPr>
          <w:rStyle w:val="28"/>
          <w:sz w:val="24"/>
          <w:szCs w:val="24"/>
        </w:rPr>
        <w:t>3</w:t>
      </w:r>
      <w:r w:rsidR="0018580D">
        <w:rPr>
          <w:rStyle w:val="28"/>
          <w:sz w:val="24"/>
          <w:szCs w:val="24"/>
        </w:rPr>
        <w:t xml:space="preserve">.1. </w:t>
      </w:r>
      <w:r w:rsidRPr="00376C0D">
        <w:rPr>
          <w:rStyle w:val="28"/>
          <w:sz w:val="24"/>
          <w:szCs w:val="24"/>
        </w:rPr>
        <w:t>Информация относительно изучения, разъяснения, оценки заявок участников конкурса не подлежит разглашению участникам конкурса и иным лицам, которые официально не имеют отношения к этому процессу до того, как будет объявлен победитель конкурса.</w:t>
      </w:r>
    </w:p>
    <w:p w14:paraId="2113FB5F" w14:textId="77777777" w:rsidR="00C94A4F" w:rsidRPr="00376C0D" w:rsidRDefault="00C94A4F">
      <w:pPr>
        <w:pStyle w:val="20"/>
        <w:jc w:val="both"/>
        <w:rPr>
          <w:rStyle w:val="28"/>
          <w:sz w:val="24"/>
          <w:szCs w:val="24"/>
        </w:rPr>
      </w:pPr>
    </w:p>
    <w:p w14:paraId="56D103C1" w14:textId="77777777" w:rsidR="00C94A4F" w:rsidRPr="00376C0D" w:rsidRDefault="00C94A4F">
      <w:pPr>
        <w:pStyle w:val="20"/>
        <w:jc w:val="both"/>
        <w:rPr>
          <w:rStyle w:val="28"/>
          <w:sz w:val="24"/>
          <w:szCs w:val="24"/>
        </w:rPr>
      </w:pPr>
    </w:p>
    <w:p w14:paraId="727E2D2F" w14:textId="77777777" w:rsidR="00C94A4F" w:rsidRPr="00376C0D" w:rsidRDefault="00FD7A80">
      <w:pPr>
        <w:pStyle w:val="20"/>
        <w:jc w:val="center"/>
        <w:rPr>
          <w:rStyle w:val="28"/>
          <w:b/>
          <w:sz w:val="24"/>
          <w:szCs w:val="24"/>
        </w:rPr>
      </w:pPr>
      <w:r w:rsidRPr="00376C0D">
        <w:rPr>
          <w:rStyle w:val="28"/>
          <w:b/>
          <w:sz w:val="24"/>
          <w:szCs w:val="24"/>
        </w:rPr>
        <w:t>РАЗДЕЛ II.</w:t>
      </w:r>
    </w:p>
    <w:p w14:paraId="6D986373" w14:textId="77777777" w:rsidR="00C94A4F" w:rsidRPr="00376C0D" w:rsidRDefault="00C94A4F">
      <w:pPr>
        <w:pStyle w:val="20"/>
        <w:rPr>
          <w:rStyle w:val="28"/>
          <w:b/>
          <w:sz w:val="24"/>
          <w:szCs w:val="24"/>
        </w:rPr>
      </w:pPr>
    </w:p>
    <w:p w14:paraId="0A2C2AE4" w14:textId="77777777" w:rsidR="00C94A4F" w:rsidRPr="00376C0D" w:rsidRDefault="00FD7A80">
      <w:pPr>
        <w:pStyle w:val="20"/>
        <w:keepNext/>
        <w:widowControl w:val="0"/>
        <w:tabs>
          <w:tab w:val="left" w:pos="0"/>
          <w:tab w:val="left" w:pos="1307"/>
        </w:tabs>
        <w:suppressAutoHyphens/>
        <w:jc w:val="center"/>
        <w:rPr>
          <w:rStyle w:val="28"/>
          <w:b/>
          <w:sz w:val="24"/>
          <w:szCs w:val="24"/>
          <w:u w:val="single"/>
        </w:rPr>
      </w:pPr>
      <w:r w:rsidRPr="00376C0D">
        <w:rPr>
          <w:rStyle w:val="28"/>
          <w:b/>
          <w:sz w:val="24"/>
          <w:szCs w:val="24"/>
          <w:u w:val="single"/>
        </w:rPr>
        <w:t>ИНФОРМАЦИОННАЯ КАРТА КОНКУРСНОЙ ДОКУМЕНТАЦИИ</w:t>
      </w:r>
    </w:p>
    <w:p w14:paraId="5B7626E5" w14:textId="63DD7095" w:rsidR="00C94A4F" w:rsidRPr="00376C0D" w:rsidRDefault="00FD7A80" w:rsidP="00FB4244">
      <w:pPr>
        <w:pStyle w:val="20"/>
        <w:ind w:left="123" w:right="93"/>
        <w:jc w:val="both"/>
        <w:rPr>
          <w:rStyle w:val="28"/>
          <w:sz w:val="24"/>
          <w:szCs w:val="24"/>
        </w:rPr>
      </w:pPr>
      <w:r w:rsidRPr="00376C0D">
        <w:rPr>
          <w:rStyle w:val="28"/>
          <w:sz w:val="24"/>
          <w:szCs w:val="24"/>
        </w:rPr>
        <w:t xml:space="preserve">Информационная карта уточняет, разъясняет и дополняет положения инструкции участникам конкурса на выполнение работ по </w:t>
      </w:r>
      <w:bookmarkStart w:id="7" w:name="_Hlk200384477"/>
      <w:r w:rsidR="00FB4244" w:rsidRPr="00376C0D">
        <w:rPr>
          <w:rStyle w:val="28"/>
          <w:sz w:val="24"/>
          <w:szCs w:val="24"/>
        </w:rPr>
        <w:t>выполнени</w:t>
      </w:r>
      <w:r w:rsidR="00AD1E76">
        <w:rPr>
          <w:rStyle w:val="28"/>
          <w:sz w:val="24"/>
          <w:szCs w:val="24"/>
        </w:rPr>
        <w:t>ю</w:t>
      </w:r>
      <w:r w:rsidR="00FB4244" w:rsidRPr="00376C0D">
        <w:rPr>
          <w:rStyle w:val="28"/>
          <w:sz w:val="24"/>
          <w:szCs w:val="24"/>
        </w:rPr>
        <w:t xml:space="preserve"> работ по</w:t>
      </w:r>
      <w:r w:rsidR="00FB4244" w:rsidRPr="00376C0D">
        <w:rPr>
          <w:rStyle w:val="28"/>
          <w:b/>
          <w:sz w:val="24"/>
          <w:szCs w:val="24"/>
        </w:rPr>
        <w:t xml:space="preserve"> </w:t>
      </w:r>
      <w:r w:rsidR="00FB4244" w:rsidRPr="00376C0D">
        <w:rPr>
          <w:rStyle w:val="28"/>
          <w:sz w:val="24"/>
          <w:szCs w:val="24"/>
        </w:rPr>
        <w:t>капитальному ремонту</w:t>
      </w:r>
      <w:r w:rsidR="00FB4244">
        <w:rPr>
          <w:rStyle w:val="28"/>
          <w:sz w:val="24"/>
          <w:szCs w:val="24"/>
        </w:rPr>
        <w:t xml:space="preserve"> </w:t>
      </w:r>
      <w:r w:rsidRPr="00376C0D">
        <w:rPr>
          <w:rStyle w:val="28"/>
          <w:sz w:val="24"/>
          <w:szCs w:val="24"/>
        </w:rPr>
        <w:t>многоквартирных домов Охинского муниципального округа</w:t>
      </w:r>
      <w:bookmarkEnd w:id="7"/>
    </w:p>
    <w:tbl>
      <w:tblPr>
        <w:tblW w:w="1006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10"/>
        <w:gridCol w:w="9355"/>
      </w:tblGrid>
      <w:tr w:rsidR="00C94A4F" w:rsidRPr="00376C0D" w14:paraId="533E5EF7" w14:textId="77777777">
        <w:trPr>
          <w:trHeight w:val="281"/>
        </w:trPr>
        <w:tc>
          <w:tcPr>
            <w:tcW w:w="710" w:type="dxa"/>
            <w:shd w:val="clear" w:color="auto" w:fill="auto"/>
          </w:tcPr>
          <w:p w14:paraId="5EBF16A0" w14:textId="77777777" w:rsidR="00C94A4F" w:rsidRPr="00376C0D" w:rsidRDefault="00FD7A80">
            <w:pPr>
              <w:pStyle w:val="20"/>
              <w:rPr>
                <w:rStyle w:val="28"/>
                <w:b/>
                <w:sz w:val="24"/>
                <w:szCs w:val="24"/>
              </w:rPr>
            </w:pPr>
            <w:r w:rsidRPr="00376C0D">
              <w:rPr>
                <w:rStyle w:val="28"/>
                <w:b/>
                <w:sz w:val="24"/>
                <w:szCs w:val="24"/>
              </w:rPr>
              <w:t>№</w:t>
            </w:r>
          </w:p>
        </w:tc>
        <w:tc>
          <w:tcPr>
            <w:tcW w:w="9355" w:type="dxa"/>
            <w:shd w:val="clear" w:color="auto" w:fill="auto"/>
          </w:tcPr>
          <w:p w14:paraId="63D3E67E" w14:textId="77777777" w:rsidR="00C94A4F" w:rsidRPr="00376C0D" w:rsidRDefault="00FD7A80">
            <w:pPr>
              <w:pStyle w:val="20"/>
              <w:jc w:val="center"/>
              <w:rPr>
                <w:rStyle w:val="28"/>
                <w:b/>
                <w:sz w:val="24"/>
                <w:szCs w:val="24"/>
              </w:rPr>
            </w:pPr>
            <w:r w:rsidRPr="00376C0D">
              <w:rPr>
                <w:rStyle w:val="28"/>
                <w:b/>
                <w:sz w:val="24"/>
                <w:szCs w:val="24"/>
              </w:rPr>
              <w:t>Общие сведения</w:t>
            </w:r>
          </w:p>
        </w:tc>
      </w:tr>
      <w:tr w:rsidR="00C94A4F" w:rsidRPr="00376C0D" w14:paraId="40FC571D" w14:textId="77777777">
        <w:trPr>
          <w:trHeight w:val="650"/>
        </w:trPr>
        <w:tc>
          <w:tcPr>
            <w:tcW w:w="710" w:type="dxa"/>
            <w:shd w:val="clear" w:color="auto" w:fill="auto"/>
          </w:tcPr>
          <w:p w14:paraId="1ACE18DA" w14:textId="77777777" w:rsidR="00C94A4F" w:rsidRPr="00376C0D" w:rsidRDefault="00FD7A80">
            <w:pPr>
              <w:pStyle w:val="20"/>
              <w:jc w:val="center"/>
              <w:rPr>
                <w:rStyle w:val="28"/>
                <w:sz w:val="24"/>
                <w:szCs w:val="24"/>
              </w:rPr>
            </w:pPr>
            <w:r w:rsidRPr="00376C0D">
              <w:rPr>
                <w:rStyle w:val="28"/>
                <w:sz w:val="24"/>
                <w:szCs w:val="24"/>
              </w:rPr>
              <w:t>1</w:t>
            </w:r>
          </w:p>
        </w:tc>
        <w:tc>
          <w:tcPr>
            <w:tcW w:w="9355" w:type="dxa"/>
            <w:shd w:val="clear" w:color="auto" w:fill="auto"/>
          </w:tcPr>
          <w:p w14:paraId="54439D74" w14:textId="29E03AF7" w:rsidR="00FB4244" w:rsidRPr="00376C0D" w:rsidRDefault="00FD7A80" w:rsidP="00FB4244">
            <w:pPr>
              <w:pStyle w:val="20"/>
              <w:ind w:left="123" w:right="93"/>
              <w:jc w:val="both"/>
              <w:rPr>
                <w:rStyle w:val="28"/>
                <w:sz w:val="24"/>
                <w:szCs w:val="24"/>
              </w:rPr>
            </w:pPr>
            <w:r w:rsidRPr="00376C0D">
              <w:rPr>
                <w:rStyle w:val="28"/>
                <w:b/>
                <w:sz w:val="24"/>
                <w:szCs w:val="24"/>
              </w:rPr>
              <w:t>Предмет договора:</w:t>
            </w:r>
            <w:r w:rsidRPr="00376C0D">
              <w:rPr>
                <w:rStyle w:val="28"/>
                <w:sz w:val="24"/>
                <w:szCs w:val="24"/>
              </w:rPr>
              <w:t xml:space="preserve"> </w:t>
            </w:r>
            <w:r w:rsidR="00FB4244">
              <w:rPr>
                <w:rStyle w:val="28"/>
                <w:sz w:val="24"/>
                <w:szCs w:val="24"/>
              </w:rPr>
              <w:t>О</w:t>
            </w:r>
            <w:r w:rsidR="00FB4244" w:rsidRPr="00376C0D">
              <w:rPr>
                <w:rStyle w:val="28"/>
                <w:sz w:val="24"/>
                <w:szCs w:val="24"/>
              </w:rPr>
              <w:t xml:space="preserve">тбор подрядной организации для заключения договора </w:t>
            </w:r>
            <w:r w:rsidR="00FB4244">
              <w:rPr>
                <w:rStyle w:val="28"/>
                <w:sz w:val="24"/>
                <w:szCs w:val="24"/>
              </w:rPr>
              <w:t xml:space="preserve">по </w:t>
            </w:r>
            <w:r w:rsidR="00FB4244" w:rsidRPr="00AC7345">
              <w:rPr>
                <w:bCs/>
                <w:color w:val="000000"/>
                <w:sz w:val="24"/>
                <w:szCs w:val="24"/>
              </w:rPr>
              <w:t>разработке проектной документации по капитальному ремонту общего имущества и выполнени</w:t>
            </w:r>
            <w:r w:rsidR="00FB4244">
              <w:rPr>
                <w:bCs/>
                <w:color w:val="000000"/>
                <w:sz w:val="24"/>
                <w:szCs w:val="24"/>
              </w:rPr>
              <w:t>я</w:t>
            </w:r>
            <w:r w:rsidR="00FB4244" w:rsidRPr="00AC7345">
              <w:rPr>
                <w:bCs/>
                <w:color w:val="000000"/>
                <w:sz w:val="24"/>
                <w:szCs w:val="24"/>
              </w:rPr>
              <w:t xml:space="preserve"> работ по капитальному ремонту общего имущества многоквартирных домов по адресу:</w:t>
            </w:r>
            <w:r w:rsidR="00FB4244">
              <w:rPr>
                <w:rStyle w:val="28"/>
                <w:sz w:val="24"/>
                <w:szCs w:val="24"/>
              </w:rPr>
              <w:t xml:space="preserve"> </w:t>
            </w:r>
            <w:r w:rsidR="00FB4244" w:rsidRPr="00376C0D">
              <w:rPr>
                <w:rStyle w:val="28"/>
                <w:sz w:val="24"/>
                <w:szCs w:val="24"/>
              </w:rPr>
              <w:t>Сахалинская область, г. Оха, ул. Советская, д. 18; г. Оха, ул. Советская, д. 20;</w:t>
            </w:r>
            <w:r w:rsidR="00FB4244">
              <w:rPr>
                <w:rStyle w:val="28"/>
                <w:sz w:val="24"/>
                <w:szCs w:val="24"/>
              </w:rPr>
              <w:t xml:space="preserve"> г</w:t>
            </w:r>
            <w:r w:rsidR="00FB4244" w:rsidRPr="00376C0D">
              <w:rPr>
                <w:rStyle w:val="28"/>
                <w:sz w:val="24"/>
                <w:szCs w:val="24"/>
              </w:rPr>
              <w:t>. Оха, ул. Красноармейская, д. 14; г. Оха, ул. Красных Партизан, д. 11; г. Оха, ул. Красных Партизан, д. 13</w:t>
            </w:r>
            <w:r w:rsidR="00FB4244">
              <w:rPr>
                <w:rStyle w:val="28"/>
                <w:sz w:val="24"/>
                <w:szCs w:val="24"/>
              </w:rPr>
              <w:t>.</w:t>
            </w:r>
          </w:p>
        </w:tc>
      </w:tr>
      <w:tr w:rsidR="00C94A4F" w:rsidRPr="00376C0D" w14:paraId="6E037D92" w14:textId="77777777">
        <w:trPr>
          <w:trHeight w:val="570"/>
        </w:trPr>
        <w:tc>
          <w:tcPr>
            <w:tcW w:w="710" w:type="dxa"/>
            <w:shd w:val="clear" w:color="auto" w:fill="auto"/>
          </w:tcPr>
          <w:p w14:paraId="2BA6C38F" w14:textId="77777777" w:rsidR="00C94A4F" w:rsidRPr="00376C0D" w:rsidRDefault="00FD7A80">
            <w:pPr>
              <w:pStyle w:val="20"/>
              <w:jc w:val="center"/>
              <w:rPr>
                <w:rStyle w:val="28"/>
                <w:sz w:val="24"/>
                <w:szCs w:val="24"/>
              </w:rPr>
            </w:pPr>
            <w:r w:rsidRPr="00376C0D">
              <w:rPr>
                <w:rStyle w:val="28"/>
                <w:sz w:val="24"/>
                <w:szCs w:val="24"/>
              </w:rPr>
              <w:t>2</w:t>
            </w:r>
          </w:p>
        </w:tc>
        <w:tc>
          <w:tcPr>
            <w:tcW w:w="9355" w:type="dxa"/>
            <w:shd w:val="clear" w:color="auto" w:fill="auto"/>
          </w:tcPr>
          <w:p w14:paraId="37A91E7D" w14:textId="77777777" w:rsidR="00C94A4F" w:rsidRPr="00376C0D" w:rsidRDefault="00FD7A80">
            <w:pPr>
              <w:pStyle w:val="20"/>
              <w:ind w:left="123" w:right="93"/>
              <w:jc w:val="both"/>
              <w:rPr>
                <w:rStyle w:val="28"/>
                <w:sz w:val="24"/>
                <w:szCs w:val="24"/>
              </w:rPr>
            </w:pPr>
            <w:r w:rsidRPr="00376C0D">
              <w:rPr>
                <w:rStyle w:val="28"/>
                <w:b/>
                <w:sz w:val="24"/>
                <w:szCs w:val="24"/>
              </w:rPr>
              <w:t xml:space="preserve">Форма: </w:t>
            </w:r>
            <w:r w:rsidRPr="00376C0D">
              <w:rPr>
                <w:rStyle w:val="28"/>
                <w:sz w:val="24"/>
                <w:szCs w:val="24"/>
              </w:rPr>
              <w:t>Открытый конкурс</w:t>
            </w:r>
          </w:p>
        </w:tc>
      </w:tr>
      <w:tr w:rsidR="00C94A4F" w:rsidRPr="00376C0D" w14:paraId="34B22DA7" w14:textId="77777777">
        <w:trPr>
          <w:trHeight w:val="163"/>
        </w:trPr>
        <w:tc>
          <w:tcPr>
            <w:tcW w:w="710" w:type="dxa"/>
            <w:shd w:val="clear" w:color="auto" w:fill="auto"/>
          </w:tcPr>
          <w:p w14:paraId="16F533EA" w14:textId="77777777" w:rsidR="00C94A4F" w:rsidRPr="00376C0D" w:rsidRDefault="00FD7A80">
            <w:pPr>
              <w:pStyle w:val="20"/>
              <w:jc w:val="center"/>
              <w:rPr>
                <w:rStyle w:val="28"/>
                <w:sz w:val="24"/>
                <w:szCs w:val="24"/>
              </w:rPr>
            </w:pPr>
            <w:r w:rsidRPr="00376C0D">
              <w:rPr>
                <w:rStyle w:val="28"/>
                <w:sz w:val="24"/>
                <w:szCs w:val="24"/>
              </w:rPr>
              <w:t>3</w:t>
            </w:r>
          </w:p>
        </w:tc>
        <w:tc>
          <w:tcPr>
            <w:tcW w:w="9355" w:type="dxa"/>
            <w:shd w:val="clear" w:color="auto" w:fill="auto"/>
          </w:tcPr>
          <w:p w14:paraId="57D564CF" w14:textId="77777777" w:rsidR="00C94A4F" w:rsidRPr="00376C0D" w:rsidRDefault="00FD7A80">
            <w:pPr>
              <w:pStyle w:val="20"/>
              <w:ind w:right="93"/>
              <w:jc w:val="both"/>
              <w:rPr>
                <w:rStyle w:val="28"/>
                <w:sz w:val="24"/>
                <w:szCs w:val="24"/>
              </w:rPr>
            </w:pPr>
            <w:r w:rsidRPr="00376C0D">
              <w:rPr>
                <w:rStyle w:val="28"/>
                <w:b/>
                <w:sz w:val="24"/>
                <w:szCs w:val="24"/>
              </w:rPr>
              <w:t xml:space="preserve"> Наименование заказчика</w:t>
            </w:r>
            <w:r w:rsidRPr="00376C0D">
              <w:rPr>
                <w:rStyle w:val="28"/>
                <w:sz w:val="24"/>
                <w:szCs w:val="24"/>
              </w:rPr>
              <w:t>: ООО «</w:t>
            </w:r>
            <w:proofErr w:type="spellStart"/>
            <w:r w:rsidRPr="00376C0D">
              <w:rPr>
                <w:rStyle w:val="28"/>
                <w:sz w:val="24"/>
                <w:szCs w:val="24"/>
              </w:rPr>
              <w:t>ПартнерГрупп</w:t>
            </w:r>
            <w:proofErr w:type="spellEnd"/>
            <w:r w:rsidRPr="00376C0D">
              <w:rPr>
                <w:rStyle w:val="28"/>
                <w:sz w:val="24"/>
                <w:szCs w:val="24"/>
              </w:rPr>
              <w:t>».</w:t>
            </w:r>
          </w:p>
          <w:p w14:paraId="30893A02" w14:textId="77B9937B" w:rsidR="00C94A4F" w:rsidRPr="00376C0D" w:rsidRDefault="00FD7A80">
            <w:pPr>
              <w:pStyle w:val="20"/>
              <w:ind w:right="93"/>
              <w:jc w:val="both"/>
              <w:rPr>
                <w:rStyle w:val="28"/>
                <w:sz w:val="24"/>
                <w:szCs w:val="24"/>
                <w:shd w:val="clear" w:color="auto" w:fill="92D050"/>
              </w:rPr>
            </w:pPr>
            <w:r w:rsidRPr="00376C0D">
              <w:rPr>
                <w:rStyle w:val="28"/>
                <w:b/>
                <w:sz w:val="24"/>
                <w:szCs w:val="24"/>
              </w:rPr>
              <w:t xml:space="preserve"> Место нахождения</w:t>
            </w:r>
            <w:r w:rsidRPr="000F0CF2">
              <w:rPr>
                <w:rStyle w:val="28"/>
                <w:b/>
                <w:sz w:val="24"/>
                <w:szCs w:val="24"/>
              </w:rPr>
              <w:t>:</w:t>
            </w:r>
            <w:r w:rsidRPr="000F0CF2">
              <w:rPr>
                <w:sz w:val="24"/>
                <w:szCs w:val="24"/>
              </w:rPr>
              <w:t xml:space="preserve"> </w:t>
            </w:r>
            <w:r w:rsidRPr="000F0CF2">
              <w:rPr>
                <w:rStyle w:val="28"/>
                <w:sz w:val="24"/>
                <w:szCs w:val="24"/>
              </w:rPr>
              <w:t>69449</w:t>
            </w:r>
            <w:r w:rsidR="006B67D9" w:rsidRPr="006B67D9">
              <w:rPr>
                <w:rStyle w:val="28"/>
                <w:sz w:val="24"/>
                <w:szCs w:val="24"/>
              </w:rPr>
              <w:t>6</w:t>
            </w:r>
            <w:r w:rsidRPr="000F0CF2">
              <w:rPr>
                <w:rStyle w:val="28"/>
                <w:sz w:val="24"/>
                <w:szCs w:val="24"/>
              </w:rPr>
              <w:t xml:space="preserve">, Сахалинская область, г. Оха, ул. </w:t>
            </w:r>
            <w:r w:rsidR="00376C0D" w:rsidRPr="000F0CF2">
              <w:rPr>
                <w:rStyle w:val="28"/>
                <w:sz w:val="24"/>
                <w:szCs w:val="24"/>
              </w:rPr>
              <w:t>Красных Партизан</w:t>
            </w:r>
            <w:r w:rsidRPr="000F0CF2">
              <w:rPr>
                <w:rStyle w:val="28"/>
                <w:sz w:val="24"/>
                <w:szCs w:val="24"/>
              </w:rPr>
              <w:t xml:space="preserve">, д. </w:t>
            </w:r>
            <w:r w:rsidR="001C6CC2">
              <w:rPr>
                <w:rStyle w:val="28"/>
                <w:sz w:val="24"/>
                <w:szCs w:val="24"/>
              </w:rPr>
              <w:t>7/3</w:t>
            </w:r>
            <w:r w:rsidRPr="000F0CF2">
              <w:rPr>
                <w:rStyle w:val="28"/>
                <w:sz w:val="24"/>
                <w:szCs w:val="24"/>
              </w:rPr>
              <w:t>.</w:t>
            </w:r>
          </w:p>
          <w:p w14:paraId="1B832C48" w14:textId="0F629103" w:rsidR="00C94A4F" w:rsidRPr="00376C0D" w:rsidRDefault="00FD7A80">
            <w:pPr>
              <w:pStyle w:val="20"/>
              <w:ind w:right="93"/>
              <w:jc w:val="both"/>
              <w:rPr>
                <w:rStyle w:val="28"/>
                <w:sz w:val="24"/>
                <w:szCs w:val="24"/>
                <w:shd w:val="clear" w:color="auto" w:fill="92D050"/>
              </w:rPr>
            </w:pPr>
            <w:r w:rsidRPr="000F0CF2">
              <w:rPr>
                <w:rStyle w:val="28"/>
                <w:b/>
                <w:sz w:val="24"/>
                <w:szCs w:val="24"/>
              </w:rPr>
              <w:t xml:space="preserve"> Почтовый адрес</w:t>
            </w:r>
            <w:r w:rsidRPr="000F0CF2">
              <w:rPr>
                <w:rStyle w:val="28"/>
                <w:sz w:val="24"/>
                <w:szCs w:val="24"/>
              </w:rPr>
              <w:t>: 69449</w:t>
            </w:r>
            <w:r w:rsidR="006B67D9" w:rsidRPr="006B67D9">
              <w:rPr>
                <w:rStyle w:val="28"/>
                <w:sz w:val="24"/>
                <w:szCs w:val="24"/>
              </w:rPr>
              <w:t>6</w:t>
            </w:r>
            <w:r w:rsidRPr="000F0CF2">
              <w:rPr>
                <w:rStyle w:val="28"/>
                <w:sz w:val="24"/>
                <w:szCs w:val="24"/>
              </w:rPr>
              <w:t xml:space="preserve">, Сахалинская область, г. Оха, ул. </w:t>
            </w:r>
            <w:r w:rsidR="00376C0D" w:rsidRPr="000F0CF2">
              <w:rPr>
                <w:rStyle w:val="28"/>
                <w:sz w:val="24"/>
                <w:szCs w:val="24"/>
              </w:rPr>
              <w:t>Красных Партизан</w:t>
            </w:r>
            <w:r w:rsidRPr="000F0CF2">
              <w:rPr>
                <w:rStyle w:val="28"/>
                <w:sz w:val="24"/>
                <w:szCs w:val="24"/>
              </w:rPr>
              <w:t xml:space="preserve">, </w:t>
            </w:r>
            <w:r w:rsidR="00376C0D" w:rsidRPr="000F0CF2">
              <w:rPr>
                <w:rStyle w:val="28"/>
                <w:sz w:val="24"/>
                <w:szCs w:val="24"/>
              </w:rPr>
              <w:t xml:space="preserve">д. </w:t>
            </w:r>
            <w:r w:rsidR="001C6CC2">
              <w:rPr>
                <w:rStyle w:val="28"/>
                <w:sz w:val="24"/>
                <w:szCs w:val="24"/>
              </w:rPr>
              <w:t>7/3</w:t>
            </w:r>
            <w:r w:rsidRPr="000F0CF2">
              <w:rPr>
                <w:rStyle w:val="28"/>
                <w:sz w:val="24"/>
                <w:szCs w:val="24"/>
              </w:rPr>
              <w:t>.</w:t>
            </w:r>
          </w:p>
          <w:p w14:paraId="1246798F" w14:textId="07F50242" w:rsidR="00C94A4F" w:rsidRPr="00376C0D" w:rsidRDefault="00FD7A80">
            <w:pPr>
              <w:pStyle w:val="20"/>
              <w:ind w:right="93"/>
              <w:jc w:val="both"/>
              <w:rPr>
                <w:rStyle w:val="28"/>
                <w:sz w:val="24"/>
                <w:szCs w:val="24"/>
              </w:rPr>
            </w:pPr>
            <w:r w:rsidRPr="00376C0D">
              <w:rPr>
                <w:rStyle w:val="28"/>
                <w:b/>
                <w:sz w:val="24"/>
                <w:szCs w:val="24"/>
              </w:rPr>
              <w:t xml:space="preserve"> Номер контактного телефона</w:t>
            </w:r>
            <w:r w:rsidRPr="00376C0D">
              <w:rPr>
                <w:rStyle w:val="28"/>
                <w:sz w:val="24"/>
                <w:szCs w:val="24"/>
              </w:rPr>
              <w:t>:</w:t>
            </w:r>
            <w:r w:rsidRPr="00376C0D">
              <w:rPr>
                <w:sz w:val="24"/>
                <w:szCs w:val="24"/>
              </w:rPr>
              <w:t xml:space="preserve"> </w:t>
            </w:r>
            <w:r w:rsidRPr="00376C0D">
              <w:rPr>
                <w:rStyle w:val="28"/>
                <w:sz w:val="24"/>
                <w:szCs w:val="24"/>
              </w:rPr>
              <w:t xml:space="preserve">тел/факс: </w:t>
            </w:r>
            <w:r w:rsidRPr="000F0CF2">
              <w:rPr>
                <w:rStyle w:val="28"/>
                <w:sz w:val="24"/>
                <w:szCs w:val="24"/>
              </w:rPr>
              <w:t xml:space="preserve">8 (42437) </w:t>
            </w:r>
            <w:r w:rsidR="00376C0D" w:rsidRPr="000F0CF2">
              <w:rPr>
                <w:rStyle w:val="28"/>
                <w:sz w:val="24"/>
                <w:szCs w:val="24"/>
              </w:rPr>
              <w:t>3-16-29</w:t>
            </w:r>
            <w:r w:rsidRPr="00376C0D">
              <w:rPr>
                <w:rStyle w:val="28"/>
                <w:sz w:val="24"/>
                <w:szCs w:val="24"/>
              </w:rPr>
              <w:t>.</w:t>
            </w:r>
          </w:p>
        </w:tc>
      </w:tr>
      <w:tr w:rsidR="00C94A4F" w:rsidRPr="00376C0D" w14:paraId="0FA34514" w14:textId="77777777">
        <w:trPr>
          <w:trHeight w:val="562"/>
        </w:trPr>
        <w:tc>
          <w:tcPr>
            <w:tcW w:w="710" w:type="dxa"/>
            <w:shd w:val="clear" w:color="auto" w:fill="auto"/>
          </w:tcPr>
          <w:p w14:paraId="328E3D2E" w14:textId="77777777" w:rsidR="00C94A4F" w:rsidRPr="00376C0D" w:rsidRDefault="00FD7A80">
            <w:pPr>
              <w:pStyle w:val="20"/>
              <w:jc w:val="center"/>
              <w:rPr>
                <w:rStyle w:val="28"/>
                <w:sz w:val="24"/>
                <w:szCs w:val="24"/>
              </w:rPr>
            </w:pPr>
            <w:r w:rsidRPr="00376C0D">
              <w:rPr>
                <w:rStyle w:val="28"/>
                <w:sz w:val="24"/>
                <w:szCs w:val="24"/>
              </w:rPr>
              <w:t>4</w:t>
            </w:r>
          </w:p>
        </w:tc>
        <w:tc>
          <w:tcPr>
            <w:tcW w:w="9355" w:type="dxa"/>
            <w:shd w:val="clear" w:color="auto" w:fill="auto"/>
          </w:tcPr>
          <w:p w14:paraId="15CDDB90" w14:textId="77777777" w:rsidR="00C94A4F" w:rsidRPr="00376C0D" w:rsidRDefault="00FD7A80">
            <w:pPr>
              <w:pStyle w:val="20"/>
              <w:ind w:left="141"/>
              <w:contextualSpacing/>
              <w:jc w:val="both"/>
              <w:rPr>
                <w:rStyle w:val="28"/>
                <w:b/>
                <w:sz w:val="24"/>
                <w:szCs w:val="24"/>
              </w:rPr>
            </w:pPr>
            <w:r w:rsidRPr="00376C0D">
              <w:rPr>
                <w:rStyle w:val="28"/>
                <w:b/>
                <w:sz w:val="24"/>
                <w:szCs w:val="24"/>
              </w:rPr>
              <w:t xml:space="preserve">Место выполнения работ: </w:t>
            </w:r>
          </w:p>
          <w:p w14:paraId="156CF297" w14:textId="41DEE28B" w:rsidR="00C94A4F" w:rsidRPr="00376C0D" w:rsidRDefault="00FD7A80">
            <w:pPr>
              <w:pStyle w:val="20"/>
              <w:tabs>
                <w:tab w:val="left" w:pos="426"/>
              </w:tabs>
              <w:spacing w:before="120" w:after="120"/>
              <w:ind w:right="-79"/>
              <w:jc w:val="both"/>
              <w:rPr>
                <w:rStyle w:val="28"/>
                <w:sz w:val="24"/>
                <w:szCs w:val="24"/>
              </w:rPr>
            </w:pPr>
            <w:r w:rsidRPr="00376C0D">
              <w:rPr>
                <w:rStyle w:val="28"/>
                <w:sz w:val="24"/>
                <w:szCs w:val="24"/>
              </w:rPr>
              <w:lastRenderedPageBreak/>
              <w:t xml:space="preserve">Российская Федерация, Сахалинская область, Охинского муниципального округа, </w:t>
            </w:r>
            <w:r w:rsidR="004A6B7F" w:rsidRPr="00376C0D">
              <w:rPr>
                <w:rStyle w:val="28"/>
                <w:sz w:val="24"/>
                <w:szCs w:val="24"/>
              </w:rPr>
              <w:t>г. Оха, ул. Советская, д. 18; г. Оха, ул. Советская, д. 20;</w:t>
            </w:r>
            <w:r w:rsidR="004A6B7F">
              <w:rPr>
                <w:rStyle w:val="28"/>
                <w:sz w:val="24"/>
                <w:szCs w:val="24"/>
              </w:rPr>
              <w:t xml:space="preserve"> г</w:t>
            </w:r>
            <w:r w:rsidR="004A6B7F" w:rsidRPr="00376C0D">
              <w:rPr>
                <w:rStyle w:val="28"/>
                <w:sz w:val="24"/>
                <w:szCs w:val="24"/>
              </w:rPr>
              <w:t>. Оха, ул. Красноармейская, д. 14; г. Оха, ул. Красных Партизан, д. 11; г. Оха, ул. Красных Партизан, д. 13</w:t>
            </w:r>
            <w:r w:rsidR="004A6B7F">
              <w:rPr>
                <w:rStyle w:val="28"/>
                <w:sz w:val="24"/>
                <w:szCs w:val="24"/>
              </w:rPr>
              <w:t>.</w:t>
            </w:r>
          </w:p>
        </w:tc>
      </w:tr>
      <w:tr w:rsidR="00C94A4F" w:rsidRPr="00376C0D" w14:paraId="31F30D83" w14:textId="77777777">
        <w:trPr>
          <w:trHeight w:val="321"/>
        </w:trPr>
        <w:tc>
          <w:tcPr>
            <w:tcW w:w="710" w:type="dxa"/>
            <w:shd w:val="clear" w:color="auto" w:fill="auto"/>
          </w:tcPr>
          <w:p w14:paraId="059DC8EA" w14:textId="77777777" w:rsidR="00C94A4F" w:rsidRPr="00376C0D" w:rsidRDefault="00FD7A80">
            <w:pPr>
              <w:pStyle w:val="20"/>
              <w:jc w:val="center"/>
              <w:rPr>
                <w:rStyle w:val="28"/>
                <w:sz w:val="24"/>
                <w:szCs w:val="24"/>
              </w:rPr>
            </w:pPr>
            <w:r w:rsidRPr="00376C0D">
              <w:rPr>
                <w:rStyle w:val="28"/>
                <w:sz w:val="24"/>
                <w:szCs w:val="24"/>
              </w:rPr>
              <w:lastRenderedPageBreak/>
              <w:t>5</w:t>
            </w:r>
          </w:p>
        </w:tc>
        <w:tc>
          <w:tcPr>
            <w:tcW w:w="9355" w:type="dxa"/>
            <w:shd w:val="clear" w:color="auto" w:fill="auto"/>
          </w:tcPr>
          <w:p w14:paraId="113178C6" w14:textId="77777777" w:rsidR="00C94A4F" w:rsidRPr="00376C0D" w:rsidRDefault="00FD7A80">
            <w:pPr>
              <w:pStyle w:val="20"/>
              <w:ind w:left="123" w:right="170"/>
              <w:jc w:val="both"/>
              <w:rPr>
                <w:rStyle w:val="28"/>
                <w:sz w:val="24"/>
                <w:szCs w:val="24"/>
              </w:rPr>
            </w:pPr>
            <w:r w:rsidRPr="00376C0D">
              <w:rPr>
                <w:rStyle w:val="28"/>
                <w:b/>
                <w:sz w:val="24"/>
                <w:szCs w:val="24"/>
              </w:rPr>
              <w:t>Объем выполняемых работ:</w:t>
            </w:r>
            <w:r w:rsidRPr="00376C0D">
              <w:rPr>
                <w:rStyle w:val="28"/>
                <w:sz w:val="24"/>
                <w:szCs w:val="24"/>
              </w:rPr>
              <w:t xml:space="preserve"> указан в техническом задании</w:t>
            </w:r>
          </w:p>
        </w:tc>
      </w:tr>
      <w:tr w:rsidR="00C94A4F" w:rsidRPr="00376C0D" w14:paraId="38DDBC73" w14:textId="77777777">
        <w:trPr>
          <w:trHeight w:val="225"/>
        </w:trPr>
        <w:tc>
          <w:tcPr>
            <w:tcW w:w="710" w:type="dxa"/>
            <w:shd w:val="clear" w:color="auto" w:fill="auto"/>
            <w:vAlign w:val="center"/>
          </w:tcPr>
          <w:p w14:paraId="545A1C4D" w14:textId="77777777" w:rsidR="00C94A4F" w:rsidRPr="00376C0D" w:rsidRDefault="00FD7A80">
            <w:pPr>
              <w:pStyle w:val="20"/>
              <w:jc w:val="center"/>
              <w:rPr>
                <w:rStyle w:val="28"/>
                <w:sz w:val="24"/>
                <w:szCs w:val="24"/>
              </w:rPr>
            </w:pPr>
            <w:r w:rsidRPr="00376C0D">
              <w:rPr>
                <w:rStyle w:val="28"/>
                <w:sz w:val="24"/>
                <w:szCs w:val="24"/>
              </w:rPr>
              <w:t>6</w:t>
            </w:r>
          </w:p>
        </w:tc>
        <w:tc>
          <w:tcPr>
            <w:tcW w:w="9355" w:type="dxa"/>
            <w:shd w:val="clear" w:color="auto" w:fill="auto"/>
          </w:tcPr>
          <w:p w14:paraId="1FFC9B47" w14:textId="750012FF" w:rsidR="00C94A4F" w:rsidRPr="00376C0D" w:rsidRDefault="00FD7A80">
            <w:pPr>
              <w:pStyle w:val="20"/>
              <w:ind w:left="123" w:right="93"/>
              <w:jc w:val="both"/>
              <w:rPr>
                <w:rStyle w:val="28"/>
                <w:sz w:val="24"/>
                <w:szCs w:val="24"/>
              </w:rPr>
            </w:pPr>
            <w:r w:rsidRPr="00376C0D">
              <w:rPr>
                <w:rStyle w:val="28"/>
                <w:b/>
                <w:sz w:val="24"/>
                <w:szCs w:val="24"/>
              </w:rPr>
              <w:t>Срок выполнения работ:</w:t>
            </w:r>
            <w:r w:rsidRPr="00376C0D">
              <w:rPr>
                <w:rStyle w:val="28"/>
                <w:sz w:val="24"/>
                <w:szCs w:val="24"/>
              </w:rPr>
              <w:t xml:space="preserve"> </w:t>
            </w:r>
            <w:r w:rsidR="005E16BA">
              <w:rPr>
                <w:rStyle w:val="28"/>
                <w:sz w:val="24"/>
                <w:szCs w:val="24"/>
              </w:rPr>
              <w:t>с даты заключения договора по 30.08.2028 года</w:t>
            </w:r>
            <w:r w:rsidR="005E16BA" w:rsidRPr="00376C0D">
              <w:rPr>
                <w:rStyle w:val="28"/>
                <w:sz w:val="24"/>
                <w:szCs w:val="24"/>
              </w:rPr>
              <w:t xml:space="preserve"> </w:t>
            </w:r>
            <w:r w:rsidRPr="00376C0D">
              <w:rPr>
                <w:rStyle w:val="28"/>
                <w:sz w:val="24"/>
                <w:szCs w:val="24"/>
              </w:rPr>
              <w:t>Подрядчик вправе досрочно выполнить, предусмотренные договором, при этом Подрядчик не вправе требовать увеличение цены договора.</w:t>
            </w:r>
          </w:p>
        </w:tc>
      </w:tr>
      <w:tr w:rsidR="00C94A4F" w:rsidRPr="00376C0D" w14:paraId="4847D541" w14:textId="77777777">
        <w:trPr>
          <w:trHeight w:val="255"/>
        </w:trPr>
        <w:tc>
          <w:tcPr>
            <w:tcW w:w="710" w:type="dxa"/>
            <w:shd w:val="clear" w:color="auto" w:fill="auto"/>
          </w:tcPr>
          <w:p w14:paraId="2D935076" w14:textId="77777777" w:rsidR="00C94A4F" w:rsidRPr="00376C0D" w:rsidRDefault="00FD7A80">
            <w:pPr>
              <w:pStyle w:val="20"/>
              <w:jc w:val="center"/>
              <w:rPr>
                <w:rStyle w:val="28"/>
                <w:sz w:val="24"/>
                <w:szCs w:val="24"/>
              </w:rPr>
            </w:pPr>
            <w:r w:rsidRPr="00376C0D">
              <w:rPr>
                <w:rStyle w:val="28"/>
                <w:sz w:val="24"/>
                <w:szCs w:val="24"/>
              </w:rPr>
              <w:t>7</w:t>
            </w:r>
          </w:p>
        </w:tc>
        <w:tc>
          <w:tcPr>
            <w:tcW w:w="9355" w:type="dxa"/>
            <w:shd w:val="clear" w:color="auto" w:fill="auto"/>
          </w:tcPr>
          <w:p w14:paraId="078279B1" w14:textId="7AB15682" w:rsidR="00C94A4F" w:rsidRPr="0066368E" w:rsidRDefault="00FD7A80" w:rsidP="0066368E">
            <w:pPr>
              <w:pStyle w:val="20"/>
              <w:widowControl w:val="0"/>
              <w:tabs>
                <w:tab w:val="left" w:pos="709"/>
                <w:tab w:val="center" w:pos="4961"/>
              </w:tabs>
              <w:jc w:val="both"/>
              <w:rPr>
                <w:rStyle w:val="28"/>
                <w:sz w:val="24"/>
                <w:szCs w:val="24"/>
                <w:shd w:val="clear" w:color="auto" w:fill="92D050"/>
              </w:rPr>
            </w:pPr>
            <w:r w:rsidRPr="00376C0D">
              <w:rPr>
                <w:rStyle w:val="28"/>
                <w:b/>
                <w:sz w:val="24"/>
                <w:szCs w:val="24"/>
              </w:rPr>
              <w:t>Начальная (Максимальная) цена контракта:</w:t>
            </w:r>
            <w:r w:rsidR="007A0F7C">
              <w:rPr>
                <w:rStyle w:val="28"/>
                <w:sz w:val="24"/>
                <w:szCs w:val="24"/>
              </w:rPr>
              <w:t xml:space="preserve"> </w:t>
            </w:r>
            <w:r w:rsidR="005E16BA">
              <w:rPr>
                <w:rStyle w:val="28"/>
                <w:sz w:val="24"/>
                <w:szCs w:val="24"/>
              </w:rPr>
              <w:t>270 474 393,06</w:t>
            </w:r>
            <w:r w:rsidR="0066368E" w:rsidRPr="000F0CF2">
              <w:rPr>
                <w:rStyle w:val="28"/>
                <w:sz w:val="24"/>
                <w:szCs w:val="24"/>
              </w:rPr>
              <w:t xml:space="preserve"> (</w:t>
            </w:r>
            <w:r w:rsidR="005E16BA">
              <w:rPr>
                <w:rStyle w:val="28"/>
                <w:sz w:val="24"/>
                <w:szCs w:val="24"/>
              </w:rPr>
              <w:t>двести семьдесят миллионов четыреста семьдесят четыре тысячи триста девяносто три</w:t>
            </w:r>
            <w:r w:rsidR="0066368E" w:rsidRPr="000F0CF2">
              <w:rPr>
                <w:rStyle w:val="28"/>
                <w:sz w:val="24"/>
                <w:szCs w:val="24"/>
              </w:rPr>
              <w:t xml:space="preserve">) рубля </w:t>
            </w:r>
            <w:r w:rsidR="005E16BA">
              <w:rPr>
                <w:rStyle w:val="28"/>
                <w:sz w:val="24"/>
                <w:szCs w:val="24"/>
              </w:rPr>
              <w:t>06</w:t>
            </w:r>
            <w:r w:rsidR="0066368E" w:rsidRPr="000F0CF2">
              <w:rPr>
                <w:rStyle w:val="28"/>
                <w:sz w:val="24"/>
                <w:szCs w:val="24"/>
              </w:rPr>
              <w:t xml:space="preserve"> копеек. </w:t>
            </w:r>
          </w:p>
          <w:p w14:paraId="33831EF8" w14:textId="77777777" w:rsidR="00C94A4F" w:rsidRPr="00376C0D" w:rsidRDefault="00FD7A80">
            <w:pPr>
              <w:pStyle w:val="20"/>
              <w:ind w:left="123" w:right="170"/>
              <w:jc w:val="both"/>
              <w:rPr>
                <w:rStyle w:val="28"/>
                <w:sz w:val="24"/>
                <w:szCs w:val="24"/>
              </w:rPr>
            </w:pPr>
            <w:r w:rsidRPr="00376C0D">
              <w:rPr>
                <w:rStyle w:val="28"/>
                <w:b/>
                <w:sz w:val="24"/>
                <w:szCs w:val="24"/>
              </w:rPr>
              <w:t xml:space="preserve">Порядок формирования цены договора: </w:t>
            </w:r>
            <w:r w:rsidRPr="00376C0D">
              <w:rPr>
                <w:rStyle w:val="28"/>
                <w:sz w:val="24"/>
                <w:szCs w:val="24"/>
              </w:rPr>
              <w:t>сметный расчет</w:t>
            </w:r>
            <w:r w:rsidRPr="00376C0D">
              <w:rPr>
                <w:rStyle w:val="28"/>
                <w:b/>
                <w:sz w:val="24"/>
                <w:szCs w:val="24"/>
              </w:rPr>
              <w:t xml:space="preserve">, </w:t>
            </w:r>
            <w:r w:rsidRPr="00376C0D">
              <w:rPr>
                <w:rStyle w:val="28"/>
                <w:sz w:val="24"/>
                <w:szCs w:val="24"/>
              </w:rPr>
              <w:t>цена договора  включает все затраты Подрядчика на выполнение работ по предмету договора, транспортные расходы, уплату налогов (в т.ч. НДС), сборов и другие обязательные платежи, возникающие у Подрядчика в рамках исполнения договора.</w:t>
            </w:r>
          </w:p>
        </w:tc>
      </w:tr>
      <w:tr w:rsidR="00C94A4F" w:rsidRPr="00376C0D" w14:paraId="4AA0B03C" w14:textId="77777777">
        <w:trPr>
          <w:trHeight w:val="630"/>
        </w:trPr>
        <w:tc>
          <w:tcPr>
            <w:tcW w:w="710" w:type="dxa"/>
            <w:shd w:val="clear" w:color="auto" w:fill="auto"/>
          </w:tcPr>
          <w:p w14:paraId="06CCEB32" w14:textId="77777777" w:rsidR="00C94A4F" w:rsidRPr="00376C0D" w:rsidRDefault="00FD7A80">
            <w:pPr>
              <w:pStyle w:val="20"/>
              <w:jc w:val="center"/>
              <w:rPr>
                <w:rStyle w:val="28"/>
                <w:sz w:val="24"/>
                <w:szCs w:val="24"/>
              </w:rPr>
            </w:pPr>
            <w:r w:rsidRPr="00376C0D">
              <w:rPr>
                <w:rStyle w:val="28"/>
                <w:sz w:val="24"/>
                <w:szCs w:val="24"/>
              </w:rPr>
              <w:t>8</w:t>
            </w:r>
          </w:p>
        </w:tc>
        <w:tc>
          <w:tcPr>
            <w:tcW w:w="9355" w:type="dxa"/>
            <w:shd w:val="clear" w:color="auto" w:fill="auto"/>
          </w:tcPr>
          <w:p w14:paraId="7E6782B3" w14:textId="77777777" w:rsidR="00C94A4F" w:rsidRPr="00376C0D" w:rsidRDefault="00FD7A80">
            <w:pPr>
              <w:pStyle w:val="20"/>
              <w:ind w:left="125" w:right="170"/>
              <w:jc w:val="both"/>
              <w:rPr>
                <w:rStyle w:val="28"/>
                <w:sz w:val="24"/>
                <w:szCs w:val="24"/>
              </w:rPr>
            </w:pPr>
            <w:r w:rsidRPr="00376C0D">
              <w:rPr>
                <w:rStyle w:val="28"/>
                <w:b/>
                <w:sz w:val="24"/>
                <w:szCs w:val="24"/>
              </w:rPr>
              <w:t>Форма, сроки и порядок оплаты</w:t>
            </w:r>
            <w:r w:rsidRPr="00376C0D">
              <w:rPr>
                <w:rStyle w:val="28"/>
                <w:sz w:val="24"/>
                <w:szCs w:val="24"/>
              </w:rPr>
              <w:t>: Оплата по договору осуществляется следующим образом:</w:t>
            </w:r>
          </w:p>
          <w:p w14:paraId="640E0D4D" w14:textId="77777777" w:rsidR="00C94A4F" w:rsidRPr="00376C0D" w:rsidRDefault="00FD7A80">
            <w:pPr>
              <w:pStyle w:val="20"/>
              <w:ind w:left="125" w:right="170"/>
              <w:jc w:val="both"/>
              <w:rPr>
                <w:rStyle w:val="28"/>
                <w:sz w:val="24"/>
                <w:szCs w:val="24"/>
              </w:rPr>
            </w:pPr>
            <w:r w:rsidRPr="00376C0D">
              <w:rPr>
                <w:rStyle w:val="28"/>
                <w:sz w:val="24"/>
                <w:szCs w:val="24"/>
              </w:rPr>
              <w:t>- ежемесячно до 5-го числа  месяца, следующего за отчетным, в случае выполнения частей работ, либо по окончании выполнения всех работ на основании предоставленных форм КС-2, КС-3 согласованных с организацией, осуществляющей строительный кон-</w:t>
            </w:r>
            <w:proofErr w:type="spellStart"/>
            <w:r w:rsidRPr="00376C0D">
              <w:rPr>
                <w:rStyle w:val="28"/>
                <w:sz w:val="24"/>
                <w:szCs w:val="24"/>
              </w:rPr>
              <w:t>троль</w:t>
            </w:r>
            <w:proofErr w:type="spellEnd"/>
            <w:r w:rsidRPr="00376C0D">
              <w:rPr>
                <w:rStyle w:val="28"/>
                <w:sz w:val="24"/>
                <w:szCs w:val="24"/>
              </w:rPr>
              <w:t>, счетов, счетов-фактур;</w:t>
            </w:r>
          </w:p>
          <w:p w14:paraId="0A2141FB" w14:textId="77777777" w:rsidR="00C94A4F" w:rsidRPr="00376C0D" w:rsidRDefault="00FD7A80">
            <w:pPr>
              <w:pStyle w:val="20"/>
              <w:ind w:left="125" w:right="170"/>
              <w:jc w:val="both"/>
              <w:rPr>
                <w:rStyle w:val="28"/>
                <w:sz w:val="24"/>
                <w:szCs w:val="24"/>
              </w:rPr>
            </w:pPr>
            <w:r w:rsidRPr="00376C0D">
              <w:rPr>
                <w:rStyle w:val="28"/>
                <w:sz w:val="24"/>
                <w:szCs w:val="24"/>
              </w:rPr>
              <w:t>- окончательный расчет производится на основании подписанного приемочной ко-миссией Акта сдачи - приемки выполненных работ по капитальному ремонту жилищного фонда многоквартирного дома.</w:t>
            </w:r>
          </w:p>
          <w:p w14:paraId="38ECE917" w14:textId="77777777" w:rsidR="00C94A4F" w:rsidRPr="00376C0D" w:rsidRDefault="00FD7A80">
            <w:pPr>
              <w:pStyle w:val="20"/>
              <w:ind w:left="125" w:right="170"/>
              <w:jc w:val="both"/>
              <w:rPr>
                <w:rStyle w:val="28"/>
                <w:sz w:val="24"/>
                <w:szCs w:val="24"/>
              </w:rPr>
            </w:pPr>
            <w:r w:rsidRPr="00376C0D">
              <w:rPr>
                <w:rStyle w:val="28"/>
                <w:sz w:val="24"/>
                <w:szCs w:val="24"/>
              </w:rPr>
              <w:t>Оплата производится в течение 5 (пяти) банковских дней с даты поступления на счета Заказчика средств субсидии на финансирование оказанных услуг и (или) выполненных работ по капитальному ремонту жилищного фонда многоквартирных домов в рамках реализации мероприятий муниципальной программы «Обеспечение населения Охинского муниципального округа качественными услугами жилищно-коммунального хозяйства».</w:t>
            </w:r>
          </w:p>
          <w:p w14:paraId="73B6E5F4" w14:textId="77777777" w:rsidR="00C94A4F" w:rsidRPr="00376C0D" w:rsidRDefault="00FD7A80">
            <w:pPr>
              <w:pStyle w:val="20"/>
              <w:ind w:left="125" w:right="170"/>
              <w:jc w:val="both"/>
              <w:rPr>
                <w:rStyle w:val="28"/>
                <w:b/>
                <w:sz w:val="24"/>
                <w:szCs w:val="24"/>
              </w:rPr>
            </w:pPr>
            <w:r w:rsidRPr="00376C0D">
              <w:rPr>
                <w:rStyle w:val="28"/>
                <w:sz w:val="24"/>
                <w:szCs w:val="24"/>
              </w:rPr>
              <w:t>- расчеты за выполненные работы производятся в течение 300 (трехсот) календарных дней с момента подписания Акта о приемке в эксплуатацию рабочей комиссии законченных капитальным ремонтом элементов жилого здания.</w:t>
            </w:r>
          </w:p>
        </w:tc>
      </w:tr>
      <w:tr w:rsidR="00C94A4F" w:rsidRPr="00376C0D" w14:paraId="40BC252B" w14:textId="77777777">
        <w:trPr>
          <w:trHeight w:val="354"/>
        </w:trPr>
        <w:tc>
          <w:tcPr>
            <w:tcW w:w="710" w:type="dxa"/>
            <w:shd w:val="clear" w:color="auto" w:fill="auto"/>
          </w:tcPr>
          <w:p w14:paraId="1195CB89" w14:textId="77777777" w:rsidR="00C94A4F" w:rsidRPr="00376C0D" w:rsidRDefault="00FD7A80">
            <w:pPr>
              <w:pStyle w:val="20"/>
              <w:jc w:val="center"/>
              <w:rPr>
                <w:rStyle w:val="28"/>
                <w:sz w:val="24"/>
                <w:szCs w:val="24"/>
              </w:rPr>
            </w:pPr>
            <w:r w:rsidRPr="00376C0D">
              <w:rPr>
                <w:rStyle w:val="28"/>
                <w:sz w:val="24"/>
                <w:szCs w:val="24"/>
              </w:rPr>
              <w:t>9</w:t>
            </w:r>
          </w:p>
        </w:tc>
        <w:tc>
          <w:tcPr>
            <w:tcW w:w="9355" w:type="dxa"/>
            <w:shd w:val="clear" w:color="auto" w:fill="auto"/>
          </w:tcPr>
          <w:p w14:paraId="3AAE032A" w14:textId="2BCEBB0F" w:rsidR="00C94A4F" w:rsidRPr="00376C0D" w:rsidRDefault="00FD7A80">
            <w:pPr>
              <w:pStyle w:val="20"/>
              <w:ind w:left="141" w:right="151"/>
              <w:jc w:val="both"/>
              <w:rPr>
                <w:rStyle w:val="28"/>
                <w:sz w:val="24"/>
                <w:szCs w:val="24"/>
              </w:rPr>
            </w:pPr>
            <w:r w:rsidRPr="00376C0D">
              <w:rPr>
                <w:rStyle w:val="28"/>
                <w:b/>
                <w:sz w:val="24"/>
                <w:szCs w:val="24"/>
              </w:rPr>
              <w:t>Требования к сроку и объему предоставления гарантий качества:</w:t>
            </w:r>
            <w:r w:rsidRPr="00376C0D">
              <w:rPr>
                <w:rStyle w:val="28"/>
                <w:sz w:val="24"/>
                <w:szCs w:val="24"/>
              </w:rPr>
              <w:t xml:space="preserve"> Подрядчик гарантирует качество и соответствие установленным нормативным требованиям до начала и на весь период выполнения работ по объекту. В случае выявления в указанный период недостатков (дефектов)</w:t>
            </w:r>
            <w:r w:rsidR="00C61A5C">
              <w:rPr>
                <w:rStyle w:val="28"/>
                <w:sz w:val="24"/>
                <w:szCs w:val="24"/>
              </w:rPr>
              <w:t>.</w:t>
            </w:r>
            <w:r w:rsidRPr="00376C0D">
              <w:rPr>
                <w:rStyle w:val="28"/>
                <w:sz w:val="24"/>
                <w:szCs w:val="24"/>
              </w:rPr>
              <w:t xml:space="preserve">  Подрядчик обязан устранить их своими силами за свой счет в установленные Заказчиком разумные сроки.</w:t>
            </w:r>
          </w:p>
        </w:tc>
      </w:tr>
      <w:tr w:rsidR="00C94A4F" w:rsidRPr="00376C0D" w14:paraId="6C31120A" w14:textId="77777777">
        <w:tc>
          <w:tcPr>
            <w:tcW w:w="710" w:type="dxa"/>
            <w:shd w:val="clear" w:color="auto" w:fill="auto"/>
          </w:tcPr>
          <w:p w14:paraId="0CEAC455" w14:textId="77777777" w:rsidR="00C94A4F" w:rsidRPr="00376C0D" w:rsidRDefault="00FD7A80">
            <w:pPr>
              <w:pStyle w:val="20"/>
              <w:jc w:val="center"/>
              <w:rPr>
                <w:rStyle w:val="28"/>
                <w:sz w:val="24"/>
                <w:szCs w:val="24"/>
              </w:rPr>
            </w:pPr>
            <w:r w:rsidRPr="00376C0D">
              <w:rPr>
                <w:rStyle w:val="28"/>
                <w:sz w:val="24"/>
                <w:szCs w:val="24"/>
              </w:rPr>
              <w:t>10</w:t>
            </w:r>
          </w:p>
        </w:tc>
        <w:tc>
          <w:tcPr>
            <w:tcW w:w="9355" w:type="dxa"/>
            <w:shd w:val="clear" w:color="auto" w:fill="auto"/>
          </w:tcPr>
          <w:p w14:paraId="257A9EF6" w14:textId="77777777" w:rsidR="00C94A4F" w:rsidRPr="00376C0D" w:rsidRDefault="00FD7A80">
            <w:pPr>
              <w:pStyle w:val="20"/>
              <w:shd w:val="clear" w:color="auto" w:fill="FFFFFF"/>
              <w:tabs>
                <w:tab w:val="left" w:pos="540"/>
              </w:tabs>
              <w:ind w:left="123" w:right="93"/>
              <w:jc w:val="both"/>
              <w:rPr>
                <w:rStyle w:val="28"/>
                <w:sz w:val="24"/>
                <w:szCs w:val="24"/>
              </w:rPr>
            </w:pPr>
            <w:r w:rsidRPr="00376C0D">
              <w:rPr>
                <w:rStyle w:val="28"/>
                <w:b/>
                <w:sz w:val="24"/>
                <w:szCs w:val="24"/>
              </w:rPr>
              <w:t>Источник финансирования:</w:t>
            </w:r>
            <w:r w:rsidRPr="00376C0D">
              <w:rPr>
                <w:rStyle w:val="28"/>
                <w:sz w:val="24"/>
                <w:szCs w:val="24"/>
              </w:rPr>
              <w:t xml:space="preserve"> бюджет Охинского муниципального округа, субсидия бюджета Сахалинской области. </w:t>
            </w:r>
          </w:p>
        </w:tc>
      </w:tr>
      <w:tr w:rsidR="00C94A4F" w:rsidRPr="00376C0D" w14:paraId="753B674A" w14:textId="77777777">
        <w:tc>
          <w:tcPr>
            <w:tcW w:w="710" w:type="dxa"/>
            <w:shd w:val="clear" w:color="auto" w:fill="auto"/>
          </w:tcPr>
          <w:p w14:paraId="318DFF32" w14:textId="77777777" w:rsidR="00C94A4F" w:rsidRPr="00376C0D" w:rsidRDefault="00FD7A80">
            <w:pPr>
              <w:pStyle w:val="20"/>
              <w:jc w:val="center"/>
              <w:rPr>
                <w:rStyle w:val="28"/>
                <w:sz w:val="24"/>
                <w:szCs w:val="24"/>
              </w:rPr>
            </w:pPr>
            <w:r w:rsidRPr="00376C0D">
              <w:rPr>
                <w:rStyle w:val="28"/>
                <w:sz w:val="24"/>
                <w:szCs w:val="24"/>
              </w:rPr>
              <w:t>11</w:t>
            </w:r>
          </w:p>
        </w:tc>
        <w:tc>
          <w:tcPr>
            <w:tcW w:w="9355" w:type="dxa"/>
            <w:shd w:val="clear" w:color="auto" w:fill="auto"/>
          </w:tcPr>
          <w:p w14:paraId="2F83FADB" w14:textId="5F4D8DB8" w:rsidR="00C94A4F" w:rsidRPr="00376C0D" w:rsidRDefault="00FD7A80">
            <w:pPr>
              <w:pStyle w:val="20"/>
              <w:shd w:val="clear" w:color="auto" w:fill="FFFFFF"/>
              <w:tabs>
                <w:tab w:val="left" w:pos="540"/>
              </w:tabs>
              <w:ind w:left="123" w:right="93"/>
              <w:jc w:val="both"/>
              <w:rPr>
                <w:rStyle w:val="28"/>
                <w:b/>
                <w:sz w:val="24"/>
                <w:szCs w:val="24"/>
              </w:rPr>
            </w:pPr>
            <w:r w:rsidRPr="00376C0D">
              <w:rPr>
                <w:rStyle w:val="28"/>
                <w:b/>
                <w:sz w:val="24"/>
                <w:szCs w:val="24"/>
              </w:rPr>
              <w:t xml:space="preserve">Размер обеспечения исполнения договора: </w:t>
            </w:r>
            <w:r w:rsidRPr="00376C0D">
              <w:rPr>
                <w:rStyle w:val="28"/>
                <w:sz w:val="24"/>
                <w:szCs w:val="24"/>
              </w:rPr>
              <w:t>Размер обеспечения договора составляет</w:t>
            </w:r>
            <w:r w:rsidR="00AD1E76">
              <w:rPr>
                <w:rStyle w:val="28"/>
                <w:sz w:val="24"/>
                <w:szCs w:val="24"/>
              </w:rPr>
              <w:t xml:space="preserve"> </w:t>
            </w:r>
            <w:r w:rsidR="000E782B">
              <w:rPr>
                <w:rStyle w:val="28"/>
                <w:sz w:val="24"/>
                <w:szCs w:val="24"/>
              </w:rPr>
              <w:t>5</w:t>
            </w:r>
            <w:r w:rsidRPr="00376C0D">
              <w:rPr>
                <w:rStyle w:val="28"/>
                <w:sz w:val="24"/>
                <w:szCs w:val="24"/>
              </w:rPr>
              <w:t>% от цены договора, вносимой победителем конкурса в виде перечисления соответствующей суммы на расчетный счет Заказчика, либо в виде предоставления Заказчику банковской гарантии.</w:t>
            </w:r>
          </w:p>
        </w:tc>
      </w:tr>
      <w:tr w:rsidR="00C94A4F" w:rsidRPr="00376C0D" w14:paraId="7072D2A6" w14:textId="77777777">
        <w:trPr>
          <w:trHeight w:val="440"/>
        </w:trPr>
        <w:tc>
          <w:tcPr>
            <w:tcW w:w="710" w:type="dxa"/>
            <w:shd w:val="clear" w:color="auto" w:fill="auto"/>
          </w:tcPr>
          <w:p w14:paraId="02F689E2" w14:textId="77777777" w:rsidR="00C94A4F" w:rsidRPr="00376C0D" w:rsidRDefault="00FD7A80">
            <w:pPr>
              <w:pStyle w:val="20"/>
              <w:jc w:val="center"/>
              <w:rPr>
                <w:rStyle w:val="28"/>
                <w:sz w:val="24"/>
                <w:szCs w:val="24"/>
              </w:rPr>
            </w:pPr>
            <w:r w:rsidRPr="00376C0D">
              <w:rPr>
                <w:rStyle w:val="28"/>
                <w:sz w:val="24"/>
                <w:szCs w:val="24"/>
              </w:rPr>
              <w:t>12</w:t>
            </w:r>
          </w:p>
        </w:tc>
        <w:tc>
          <w:tcPr>
            <w:tcW w:w="9355" w:type="dxa"/>
            <w:shd w:val="clear" w:color="auto" w:fill="auto"/>
          </w:tcPr>
          <w:p w14:paraId="47144A4A" w14:textId="77777777" w:rsidR="00C94A4F" w:rsidRPr="00376C0D" w:rsidRDefault="00FD7A80">
            <w:pPr>
              <w:pStyle w:val="20"/>
              <w:ind w:left="123"/>
              <w:rPr>
                <w:rStyle w:val="28"/>
                <w:sz w:val="24"/>
                <w:szCs w:val="24"/>
              </w:rPr>
            </w:pPr>
            <w:r w:rsidRPr="00376C0D">
              <w:rPr>
                <w:rStyle w:val="28"/>
                <w:b/>
                <w:sz w:val="24"/>
                <w:szCs w:val="24"/>
              </w:rPr>
              <w:t>Язык заявки:</w:t>
            </w:r>
            <w:r w:rsidRPr="00376C0D">
              <w:rPr>
                <w:rStyle w:val="28"/>
                <w:sz w:val="24"/>
                <w:szCs w:val="24"/>
              </w:rPr>
              <w:t xml:space="preserve"> русский.</w:t>
            </w:r>
          </w:p>
        </w:tc>
      </w:tr>
      <w:tr w:rsidR="00C94A4F" w:rsidRPr="00376C0D" w14:paraId="52AB8D72" w14:textId="77777777">
        <w:tc>
          <w:tcPr>
            <w:tcW w:w="710" w:type="dxa"/>
            <w:shd w:val="clear" w:color="auto" w:fill="auto"/>
          </w:tcPr>
          <w:p w14:paraId="00080C04" w14:textId="77777777" w:rsidR="00C94A4F" w:rsidRPr="00376C0D" w:rsidRDefault="00FD7A80">
            <w:pPr>
              <w:pStyle w:val="20"/>
              <w:jc w:val="center"/>
              <w:rPr>
                <w:rStyle w:val="28"/>
                <w:sz w:val="24"/>
                <w:szCs w:val="24"/>
              </w:rPr>
            </w:pPr>
            <w:r w:rsidRPr="00376C0D">
              <w:rPr>
                <w:rStyle w:val="28"/>
                <w:sz w:val="24"/>
                <w:szCs w:val="24"/>
              </w:rPr>
              <w:t>13</w:t>
            </w:r>
          </w:p>
        </w:tc>
        <w:tc>
          <w:tcPr>
            <w:tcW w:w="9355" w:type="dxa"/>
            <w:shd w:val="clear" w:color="auto" w:fill="auto"/>
          </w:tcPr>
          <w:p w14:paraId="4FC1A389" w14:textId="77777777" w:rsidR="00C94A4F" w:rsidRPr="00376C0D" w:rsidRDefault="00FD7A80">
            <w:pPr>
              <w:pStyle w:val="20"/>
              <w:ind w:left="123"/>
              <w:rPr>
                <w:rStyle w:val="28"/>
                <w:sz w:val="24"/>
                <w:szCs w:val="24"/>
              </w:rPr>
            </w:pPr>
            <w:r w:rsidRPr="00376C0D">
              <w:rPr>
                <w:rStyle w:val="28"/>
                <w:b/>
                <w:sz w:val="24"/>
                <w:szCs w:val="24"/>
              </w:rPr>
              <w:t>Валюта, в которой выражены цены:</w:t>
            </w:r>
            <w:r w:rsidRPr="00376C0D">
              <w:rPr>
                <w:rStyle w:val="28"/>
                <w:sz w:val="24"/>
                <w:szCs w:val="24"/>
              </w:rPr>
              <w:t xml:space="preserve"> российский рубль.</w:t>
            </w:r>
          </w:p>
        </w:tc>
      </w:tr>
      <w:tr w:rsidR="00C94A4F" w:rsidRPr="00376C0D" w14:paraId="15F9B08A" w14:textId="77777777">
        <w:trPr>
          <w:trHeight w:val="412"/>
        </w:trPr>
        <w:tc>
          <w:tcPr>
            <w:tcW w:w="710" w:type="dxa"/>
            <w:shd w:val="clear" w:color="auto" w:fill="auto"/>
          </w:tcPr>
          <w:p w14:paraId="1A5E2B41" w14:textId="77777777" w:rsidR="00C94A4F" w:rsidRPr="00376C0D" w:rsidRDefault="00FD7A80">
            <w:pPr>
              <w:pStyle w:val="20"/>
              <w:jc w:val="center"/>
              <w:rPr>
                <w:rStyle w:val="28"/>
                <w:sz w:val="24"/>
                <w:szCs w:val="24"/>
              </w:rPr>
            </w:pPr>
            <w:r w:rsidRPr="00376C0D">
              <w:rPr>
                <w:rStyle w:val="28"/>
                <w:sz w:val="24"/>
                <w:szCs w:val="24"/>
              </w:rPr>
              <w:t>14</w:t>
            </w:r>
          </w:p>
        </w:tc>
        <w:tc>
          <w:tcPr>
            <w:tcW w:w="9355" w:type="dxa"/>
            <w:shd w:val="clear" w:color="auto" w:fill="auto"/>
          </w:tcPr>
          <w:p w14:paraId="29AE121D" w14:textId="31C7A96C" w:rsidR="00C94A4F" w:rsidRPr="00376C0D" w:rsidRDefault="00FD7A80">
            <w:pPr>
              <w:pStyle w:val="20"/>
              <w:ind w:left="123" w:right="170"/>
              <w:jc w:val="both"/>
              <w:rPr>
                <w:rStyle w:val="28"/>
                <w:sz w:val="24"/>
                <w:szCs w:val="24"/>
              </w:rPr>
            </w:pPr>
            <w:r w:rsidRPr="00376C0D">
              <w:rPr>
                <w:rStyle w:val="28"/>
                <w:b/>
                <w:sz w:val="24"/>
                <w:szCs w:val="24"/>
              </w:rPr>
              <w:t>Срок, место и порядок предоставления документации:</w:t>
            </w:r>
            <w:r w:rsidRPr="00376C0D">
              <w:rPr>
                <w:rStyle w:val="28"/>
                <w:b/>
                <w:i/>
                <w:sz w:val="24"/>
                <w:szCs w:val="24"/>
              </w:rPr>
              <w:t xml:space="preserve"> </w:t>
            </w:r>
            <w:r w:rsidR="00CB2FCA" w:rsidRPr="002E0493">
              <w:rPr>
                <w:sz w:val="24"/>
                <w:szCs w:val="24"/>
              </w:rPr>
              <w:t>документация предоставляется со дня размещения на официальном сайте до момента вскрытия конвертов с заявками по адресу: 69449</w:t>
            </w:r>
            <w:r w:rsidR="006B67D9" w:rsidRPr="006B67D9">
              <w:rPr>
                <w:sz w:val="24"/>
                <w:szCs w:val="24"/>
              </w:rPr>
              <w:t>6</w:t>
            </w:r>
            <w:r w:rsidR="00CB2FCA" w:rsidRPr="002E0493">
              <w:rPr>
                <w:sz w:val="24"/>
                <w:szCs w:val="24"/>
              </w:rPr>
              <w:t>, Сахалинская область, г. Оха, ул. Ленина, 13, каб.109</w:t>
            </w:r>
          </w:p>
        </w:tc>
      </w:tr>
      <w:tr w:rsidR="00C94A4F" w:rsidRPr="00376C0D" w14:paraId="193F6971" w14:textId="77777777">
        <w:trPr>
          <w:trHeight w:val="418"/>
        </w:trPr>
        <w:tc>
          <w:tcPr>
            <w:tcW w:w="710" w:type="dxa"/>
            <w:shd w:val="clear" w:color="auto" w:fill="auto"/>
          </w:tcPr>
          <w:p w14:paraId="26F654FB" w14:textId="77777777" w:rsidR="00C94A4F" w:rsidRPr="00376C0D" w:rsidRDefault="00FD7A80">
            <w:pPr>
              <w:pStyle w:val="20"/>
              <w:jc w:val="center"/>
              <w:rPr>
                <w:rStyle w:val="28"/>
                <w:sz w:val="24"/>
                <w:szCs w:val="24"/>
              </w:rPr>
            </w:pPr>
            <w:r w:rsidRPr="00376C0D">
              <w:rPr>
                <w:rStyle w:val="28"/>
                <w:sz w:val="24"/>
                <w:szCs w:val="24"/>
              </w:rPr>
              <w:lastRenderedPageBreak/>
              <w:t>15</w:t>
            </w:r>
          </w:p>
        </w:tc>
        <w:tc>
          <w:tcPr>
            <w:tcW w:w="9355" w:type="dxa"/>
            <w:shd w:val="clear" w:color="auto" w:fill="auto"/>
          </w:tcPr>
          <w:p w14:paraId="3F6AD023" w14:textId="55334656" w:rsidR="00EE17C2" w:rsidRPr="002E0493" w:rsidRDefault="00EE17C2" w:rsidP="00EE17C2">
            <w:pPr>
              <w:snapToGrid w:val="0"/>
              <w:ind w:left="123" w:right="170"/>
              <w:jc w:val="both"/>
              <w:rPr>
                <w:szCs w:val="24"/>
              </w:rPr>
            </w:pPr>
            <w:r w:rsidRPr="002E0493">
              <w:rPr>
                <w:b/>
                <w:szCs w:val="24"/>
              </w:rPr>
              <w:t>Порядок, место, дата начала и дата окончания срока подачи заяво</w:t>
            </w:r>
            <w:r>
              <w:rPr>
                <w:b/>
                <w:szCs w:val="24"/>
              </w:rPr>
              <w:t>к на участие в конкурсе</w:t>
            </w:r>
            <w:r w:rsidRPr="002E0493">
              <w:rPr>
                <w:b/>
                <w:szCs w:val="24"/>
              </w:rPr>
              <w:t xml:space="preserve">: </w:t>
            </w:r>
            <w:r w:rsidRPr="002E0493">
              <w:rPr>
                <w:szCs w:val="24"/>
              </w:rPr>
              <w:t>заявки на</w:t>
            </w:r>
            <w:r>
              <w:rPr>
                <w:szCs w:val="24"/>
              </w:rPr>
              <w:t xml:space="preserve"> участие в  конкурсе</w:t>
            </w:r>
            <w:r w:rsidRPr="002E0493">
              <w:rPr>
                <w:szCs w:val="24"/>
              </w:rPr>
              <w:t xml:space="preserve"> подаются в запечатанном конверте по адресу: 69449</w:t>
            </w:r>
            <w:r w:rsidR="006B67D9" w:rsidRPr="006B67D9">
              <w:rPr>
                <w:szCs w:val="24"/>
              </w:rPr>
              <w:t>6</w:t>
            </w:r>
            <w:r w:rsidRPr="002E0493">
              <w:rPr>
                <w:szCs w:val="24"/>
              </w:rPr>
              <w:t xml:space="preserve">, Сахалинская область, г. Оха, ул. Ленина, 13, </w:t>
            </w:r>
            <w:proofErr w:type="spellStart"/>
            <w:r w:rsidRPr="002E0493">
              <w:rPr>
                <w:szCs w:val="24"/>
              </w:rPr>
              <w:t>каб</w:t>
            </w:r>
            <w:proofErr w:type="spellEnd"/>
            <w:r w:rsidRPr="002E0493">
              <w:rPr>
                <w:szCs w:val="24"/>
              </w:rPr>
              <w:t>. 109</w:t>
            </w:r>
          </w:p>
          <w:p w14:paraId="7FBFA57A" w14:textId="77777777" w:rsidR="00EE17C2" w:rsidRPr="002E0493" w:rsidRDefault="00EE17C2" w:rsidP="00EE17C2">
            <w:pPr>
              <w:snapToGrid w:val="0"/>
              <w:ind w:left="123" w:right="170"/>
              <w:jc w:val="both"/>
              <w:rPr>
                <w:szCs w:val="24"/>
              </w:rPr>
            </w:pPr>
          </w:p>
          <w:p w14:paraId="763C468F" w14:textId="77777777" w:rsidR="00EE17C2" w:rsidRPr="002E0493" w:rsidRDefault="00EE17C2" w:rsidP="00EE17C2">
            <w:pPr>
              <w:tabs>
                <w:tab w:val="left" w:pos="2160"/>
              </w:tabs>
              <w:autoSpaceDE w:val="0"/>
              <w:autoSpaceDN w:val="0"/>
              <w:adjustRightInd w:val="0"/>
              <w:ind w:left="123" w:right="170" w:firstLine="444"/>
              <w:jc w:val="both"/>
              <w:rPr>
                <w:rFonts w:cs="Arial"/>
                <w:szCs w:val="24"/>
              </w:rPr>
            </w:pPr>
            <w:r w:rsidRPr="002E0493">
              <w:rPr>
                <w:rFonts w:cs="Arial"/>
                <w:szCs w:val="24"/>
              </w:rPr>
              <w:t>1. Публично в день, во время и в месте, указанные в извещении о проведении  конкурс</w:t>
            </w:r>
            <w:r>
              <w:rPr>
                <w:rFonts w:cs="Arial"/>
                <w:szCs w:val="24"/>
              </w:rPr>
              <w:t>а</w:t>
            </w:r>
            <w:r w:rsidRPr="002E0493">
              <w:rPr>
                <w:rFonts w:cs="Arial"/>
                <w:szCs w:val="24"/>
              </w:rPr>
              <w:t>, конкурсная комиссия вскрывает конверты с заявками на участие в конкурс</w:t>
            </w:r>
            <w:r>
              <w:rPr>
                <w:rFonts w:cs="Arial"/>
                <w:szCs w:val="24"/>
              </w:rPr>
              <w:t>е</w:t>
            </w:r>
            <w:r w:rsidRPr="002E0493">
              <w:rPr>
                <w:rFonts w:cs="Arial"/>
                <w:szCs w:val="24"/>
              </w:rPr>
              <w:t xml:space="preserve">. </w:t>
            </w:r>
          </w:p>
          <w:p w14:paraId="016BC4EE" w14:textId="77777777" w:rsidR="00EE17C2" w:rsidRPr="002E0493" w:rsidRDefault="00EE17C2" w:rsidP="00EE17C2">
            <w:pPr>
              <w:tabs>
                <w:tab w:val="left" w:pos="2160"/>
              </w:tabs>
              <w:ind w:left="123" w:right="170" w:firstLine="444"/>
              <w:jc w:val="both"/>
              <w:rPr>
                <w:b/>
                <w:bCs/>
                <w:szCs w:val="24"/>
              </w:rPr>
            </w:pPr>
            <w:r w:rsidRPr="002E0493">
              <w:rPr>
                <w:szCs w:val="24"/>
              </w:rPr>
              <w:t>2. Непосредственно перед вскрытием конвертов с заявками на участие в конкурс</w:t>
            </w:r>
            <w:r>
              <w:rPr>
                <w:szCs w:val="24"/>
              </w:rPr>
              <w:t>е</w:t>
            </w:r>
            <w:r w:rsidRPr="002E0493">
              <w:rPr>
                <w:szCs w:val="24"/>
              </w:rPr>
              <w:t>,  конкурсная комиссия обязана объявить присутствующим при вскрытии таких конвер</w:t>
            </w:r>
            <w:r>
              <w:rPr>
                <w:szCs w:val="24"/>
              </w:rPr>
              <w:t>тов участникам конкурса</w:t>
            </w:r>
            <w:r w:rsidRPr="002E0493">
              <w:rPr>
                <w:szCs w:val="24"/>
              </w:rPr>
              <w:t>, что  отозвать поданные заявки на участие в конкурс</w:t>
            </w:r>
            <w:r>
              <w:rPr>
                <w:szCs w:val="24"/>
              </w:rPr>
              <w:t>е</w:t>
            </w:r>
            <w:r w:rsidRPr="002E0493">
              <w:rPr>
                <w:szCs w:val="24"/>
              </w:rPr>
              <w:t xml:space="preserve"> возможно только до вскрытия конвертов с заявками на участие в конкурс</w:t>
            </w:r>
            <w:r>
              <w:rPr>
                <w:szCs w:val="24"/>
              </w:rPr>
              <w:t>е</w:t>
            </w:r>
            <w:r w:rsidRPr="002E0493">
              <w:rPr>
                <w:szCs w:val="24"/>
              </w:rPr>
              <w:t>.</w:t>
            </w:r>
          </w:p>
          <w:p w14:paraId="1E6E7E02" w14:textId="77777777" w:rsidR="00EE17C2" w:rsidRPr="002E0493" w:rsidRDefault="00EE17C2" w:rsidP="00EE17C2">
            <w:pPr>
              <w:tabs>
                <w:tab w:val="left" w:pos="2160"/>
              </w:tabs>
              <w:autoSpaceDE w:val="0"/>
              <w:autoSpaceDN w:val="0"/>
              <w:adjustRightInd w:val="0"/>
              <w:ind w:left="123" w:right="170" w:firstLine="444"/>
              <w:jc w:val="both"/>
              <w:rPr>
                <w:rFonts w:cs="Arial"/>
                <w:szCs w:val="24"/>
              </w:rPr>
            </w:pPr>
            <w:r w:rsidRPr="002E0493">
              <w:rPr>
                <w:rFonts w:cs="Arial"/>
                <w:szCs w:val="24"/>
              </w:rPr>
              <w:t>3. Конкурсной комиссией вскрываются конверты с заявками на участие в конкурс</w:t>
            </w:r>
            <w:r>
              <w:rPr>
                <w:rFonts w:cs="Arial"/>
                <w:szCs w:val="24"/>
              </w:rPr>
              <w:t>е</w:t>
            </w:r>
            <w:r w:rsidRPr="002E0493">
              <w:rPr>
                <w:rFonts w:cs="Arial"/>
                <w:szCs w:val="24"/>
              </w:rPr>
              <w:t>, которые поступили орг</w:t>
            </w:r>
            <w:r>
              <w:rPr>
                <w:rFonts w:cs="Arial"/>
                <w:szCs w:val="24"/>
              </w:rPr>
              <w:t>анизатору конкурса</w:t>
            </w:r>
            <w:r w:rsidRPr="002E0493">
              <w:rPr>
                <w:rFonts w:cs="Arial"/>
                <w:szCs w:val="24"/>
              </w:rPr>
              <w:t xml:space="preserve"> до вскрытия заявок на участие в конкурс</w:t>
            </w:r>
            <w:r>
              <w:rPr>
                <w:rFonts w:cs="Arial"/>
                <w:szCs w:val="24"/>
              </w:rPr>
              <w:t>е</w:t>
            </w:r>
            <w:r w:rsidRPr="002E0493">
              <w:rPr>
                <w:rFonts w:cs="Arial"/>
                <w:szCs w:val="24"/>
              </w:rPr>
              <w:t xml:space="preserve">. </w:t>
            </w:r>
          </w:p>
          <w:p w14:paraId="0FE4D844" w14:textId="77777777" w:rsidR="00EE17C2" w:rsidRPr="002E0493" w:rsidRDefault="00EE17C2" w:rsidP="00EE17C2">
            <w:pPr>
              <w:tabs>
                <w:tab w:val="left" w:pos="2160"/>
              </w:tabs>
              <w:autoSpaceDE w:val="0"/>
              <w:autoSpaceDN w:val="0"/>
              <w:adjustRightInd w:val="0"/>
              <w:ind w:left="123" w:right="170" w:firstLine="444"/>
              <w:jc w:val="both"/>
              <w:rPr>
                <w:rFonts w:cs="Arial"/>
                <w:szCs w:val="24"/>
              </w:rPr>
            </w:pPr>
            <w:r>
              <w:rPr>
                <w:rFonts w:cs="Arial"/>
                <w:szCs w:val="24"/>
              </w:rPr>
              <w:t>4. Участники конкурса</w:t>
            </w:r>
            <w:r w:rsidRPr="002E0493">
              <w:rPr>
                <w:rFonts w:cs="Arial"/>
                <w:szCs w:val="24"/>
              </w:rPr>
              <w:t>, подавшие за</w:t>
            </w:r>
            <w:r>
              <w:rPr>
                <w:rFonts w:cs="Arial"/>
                <w:szCs w:val="24"/>
              </w:rPr>
              <w:t>явки на участие в конкурсе</w:t>
            </w:r>
            <w:r w:rsidRPr="002E0493">
              <w:rPr>
                <w:rFonts w:cs="Arial"/>
                <w:szCs w:val="24"/>
              </w:rPr>
              <w:t>, или их представители вправе присутствовать при вскрытии конвертов с заявками на участие в конкурс</w:t>
            </w:r>
            <w:r>
              <w:rPr>
                <w:rFonts w:cs="Arial"/>
                <w:szCs w:val="24"/>
              </w:rPr>
              <w:t>е</w:t>
            </w:r>
            <w:r w:rsidRPr="002E0493">
              <w:rPr>
                <w:rFonts w:cs="Arial"/>
                <w:szCs w:val="24"/>
              </w:rPr>
              <w:t xml:space="preserve">. </w:t>
            </w:r>
          </w:p>
          <w:p w14:paraId="594956E5" w14:textId="77777777" w:rsidR="00EE17C2" w:rsidRPr="002E0493" w:rsidRDefault="00EE17C2" w:rsidP="00EE17C2">
            <w:pPr>
              <w:tabs>
                <w:tab w:val="left" w:pos="2160"/>
              </w:tabs>
              <w:autoSpaceDE w:val="0"/>
              <w:autoSpaceDN w:val="0"/>
              <w:adjustRightInd w:val="0"/>
              <w:ind w:left="123" w:right="170" w:firstLine="444"/>
              <w:jc w:val="both"/>
              <w:rPr>
                <w:rFonts w:cs="Arial"/>
                <w:i/>
                <w:szCs w:val="24"/>
              </w:rPr>
            </w:pPr>
            <w:r w:rsidRPr="002E0493">
              <w:rPr>
                <w:rFonts w:cs="Arial"/>
                <w:szCs w:val="24"/>
              </w:rPr>
              <w:t>5. При вскрытии конвертов с заявкам</w:t>
            </w:r>
            <w:r>
              <w:rPr>
                <w:rFonts w:cs="Arial"/>
                <w:szCs w:val="24"/>
              </w:rPr>
              <w:t>и на участие в конкурсе</w:t>
            </w:r>
            <w:r w:rsidRPr="002E0493">
              <w:rPr>
                <w:rFonts w:cs="Arial"/>
                <w:szCs w:val="24"/>
              </w:rPr>
              <w:t xml:space="preserve"> объявляются и заносятся в протокол вскрытия конвертов с за</w:t>
            </w:r>
            <w:r>
              <w:rPr>
                <w:rFonts w:cs="Arial"/>
                <w:szCs w:val="24"/>
              </w:rPr>
              <w:t>явками на участие в конкурсе</w:t>
            </w:r>
            <w:r w:rsidRPr="002E0493">
              <w:rPr>
                <w:rFonts w:cs="Arial"/>
                <w:szCs w:val="24"/>
              </w:rPr>
              <w:t xml:space="preserve"> следующие сведения: </w:t>
            </w:r>
          </w:p>
          <w:p w14:paraId="6D977B7F" w14:textId="77777777" w:rsidR="00EE17C2" w:rsidRPr="002E0493" w:rsidRDefault="00EE17C2" w:rsidP="00EE17C2">
            <w:pPr>
              <w:numPr>
                <w:ilvl w:val="0"/>
                <w:numId w:val="39"/>
              </w:numPr>
              <w:tabs>
                <w:tab w:val="num" w:pos="360"/>
                <w:tab w:val="left" w:pos="993"/>
                <w:tab w:val="left" w:pos="1560"/>
                <w:tab w:val="left" w:pos="1701"/>
                <w:tab w:val="left" w:pos="2160"/>
              </w:tabs>
              <w:suppressAutoHyphens w:val="0"/>
              <w:snapToGrid w:val="0"/>
              <w:spacing w:before="0" w:after="0"/>
              <w:ind w:left="123" w:right="170" w:firstLine="444"/>
              <w:jc w:val="both"/>
              <w:rPr>
                <w:rFonts w:cs="Arial"/>
                <w:b/>
                <w:bCs/>
                <w:szCs w:val="24"/>
              </w:rPr>
            </w:pPr>
            <w:r w:rsidRPr="002E0493">
              <w:rPr>
                <w:rFonts w:cs="Arial"/>
                <w:szCs w:val="24"/>
              </w:rPr>
              <w:t xml:space="preserve">наименование (для юридического лица); </w:t>
            </w:r>
          </w:p>
          <w:p w14:paraId="6769B9A9" w14:textId="77777777" w:rsidR="00EE17C2" w:rsidRPr="002E0493" w:rsidRDefault="00EE17C2" w:rsidP="00EE17C2">
            <w:pPr>
              <w:numPr>
                <w:ilvl w:val="0"/>
                <w:numId w:val="39"/>
              </w:numPr>
              <w:tabs>
                <w:tab w:val="num" w:pos="360"/>
                <w:tab w:val="left" w:pos="993"/>
                <w:tab w:val="left" w:pos="1134"/>
                <w:tab w:val="left" w:pos="1418"/>
                <w:tab w:val="left" w:pos="2160"/>
              </w:tabs>
              <w:suppressAutoHyphens w:val="0"/>
              <w:snapToGrid w:val="0"/>
              <w:spacing w:before="0" w:after="0"/>
              <w:ind w:left="123" w:right="170" w:firstLine="444"/>
              <w:jc w:val="both"/>
              <w:rPr>
                <w:rFonts w:cs="Arial"/>
                <w:b/>
                <w:bCs/>
                <w:szCs w:val="24"/>
              </w:rPr>
            </w:pPr>
            <w:r w:rsidRPr="002E0493">
              <w:rPr>
                <w:rFonts w:cs="Arial"/>
                <w:szCs w:val="24"/>
              </w:rPr>
              <w:t>фамилия, имя, отчество (для физического лица);</w:t>
            </w:r>
          </w:p>
          <w:p w14:paraId="5E04726B" w14:textId="77777777" w:rsidR="00EE17C2" w:rsidRPr="002E0493" w:rsidRDefault="00EE17C2" w:rsidP="00EE17C2">
            <w:pPr>
              <w:numPr>
                <w:ilvl w:val="0"/>
                <w:numId w:val="39"/>
              </w:numPr>
              <w:tabs>
                <w:tab w:val="num" w:pos="360"/>
                <w:tab w:val="left" w:pos="993"/>
                <w:tab w:val="left" w:pos="1134"/>
                <w:tab w:val="left" w:pos="1418"/>
                <w:tab w:val="left" w:pos="2160"/>
              </w:tabs>
              <w:suppressAutoHyphens w:val="0"/>
              <w:snapToGrid w:val="0"/>
              <w:spacing w:before="0" w:after="0"/>
              <w:ind w:left="123" w:right="170" w:firstLine="444"/>
              <w:jc w:val="both"/>
              <w:rPr>
                <w:rFonts w:cs="Arial"/>
                <w:b/>
                <w:bCs/>
                <w:szCs w:val="24"/>
              </w:rPr>
            </w:pPr>
            <w:r w:rsidRPr="002E0493">
              <w:rPr>
                <w:rFonts w:cs="Arial"/>
                <w:szCs w:val="24"/>
              </w:rPr>
              <w:t>почтовый адрес кажд</w:t>
            </w:r>
            <w:r>
              <w:rPr>
                <w:rFonts w:cs="Arial"/>
                <w:szCs w:val="24"/>
              </w:rPr>
              <w:t>ого участника конкурса</w:t>
            </w:r>
            <w:r w:rsidRPr="002E0493">
              <w:rPr>
                <w:rFonts w:cs="Arial"/>
                <w:szCs w:val="24"/>
              </w:rPr>
              <w:t>, конверт с заявкой на уча</w:t>
            </w:r>
            <w:r>
              <w:rPr>
                <w:rFonts w:cs="Arial"/>
                <w:szCs w:val="24"/>
              </w:rPr>
              <w:t>стие в конкурсе</w:t>
            </w:r>
            <w:r w:rsidRPr="002E0493">
              <w:rPr>
                <w:rFonts w:cs="Arial"/>
                <w:szCs w:val="24"/>
              </w:rPr>
              <w:t xml:space="preserve"> которого вскрывается;</w:t>
            </w:r>
          </w:p>
          <w:p w14:paraId="6BA64D88" w14:textId="77777777" w:rsidR="00EE17C2" w:rsidRPr="002E0493" w:rsidRDefault="00EE17C2" w:rsidP="00EE17C2">
            <w:pPr>
              <w:numPr>
                <w:ilvl w:val="0"/>
                <w:numId w:val="39"/>
              </w:numPr>
              <w:tabs>
                <w:tab w:val="num" w:pos="360"/>
                <w:tab w:val="left" w:pos="993"/>
                <w:tab w:val="left" w:pos="1134"/>
                <w:tab w:val="left" w:pos="1418"/>
                <w:tab w:val="left" w:pos="2160"/>
              </w:tabs>
              <w:suppressAutoHyphens w:val="0"/>
              <w:snapToGrid w:val="0"/>
              <w:spacing w:before="0" w:after="0"/>
              <w:ind w:left="123" w:right="170" w:firstLine="444"/>
              <w:jc w:val="both"/>
              <w:rPr>
                <w:rFonts w:cs="Arial"/>
                <w:b/>
                <w:bCs/>
                <w:szCs w:val="24"/>
              </w:rPr>
            </w:pPr>
            <w:r w:rsidRPr="002E0493">
              <w:rPr>
                <w:rFonts w:cs="Arial"/>
                <w:szCs w:val="24"/>
              </w:rPr>
              <w:t>наличие сведений и документов, предусмотренных конкурсной документацией;</w:t>
            </w:r>
          </w:p>
          <w:p w14:paraId="65F9525D" w14:textId="77777777" w:rsidR="00EE17C2" w:rsidRPr="002E0493" w:rsidRDefault="00EE17C2" w:rsidP="00EE17C2">
            <w:pPr>
              <w:numPr>
                <w:ilvl w:val="0"/>
                <w:numId w:val="39"/>
              </w:numPr>
              <w:tabs>
                <w:tab w:val="num" w:pos="360"/>
                <w:tab w:val="left" w:pos="993"/>
                <w:tab w:val="left" w:pos="1134"/>
                <w:tab w:val="left" w:pos="1418"/>
                <w:tab w:val="left" w:pos="2160"/>
              </w:tabs>
              <w:suppressAutoHyphens w:val="0"/>
              <w:snapToGrid w:val="0"/>
              <w:spacing w:before="0" w:after="0"/>
              <w:ind w:left="123" w:right="170" w:firstLine="444"/>
              <w:jc w:val="both"/>
              <w:rPr>
                <w:rFonts w:cs="Arial"/>
                <w:b/>
                <w:bCs/>
                <w:szCs w:val="24"/>
              </w:rPr>
            </w:pPr>
            <w:r w:rsidRPr="002E0493">
              <w:rPr>
                <w:rFonts w:cs="Arial"/>
                <w:szCs w:val="24"/>
              </w:rPr>
              <w:t xml:space="preserve">условия исполнения договора, указанные в такой заявке и являющиеся критериями оценки заявок на участие в </w:t>
            </w:r>
            <w:r>
              <w:rPr>
                <w:rFonts w:cs="Arial"/>
                <w:szCs w:val="24"/>
              </w:rPr>
              <w:t>конкурсе</w:t>
            </w:r>
            <w:r w:rsidRPr="002E0493">
              <w:rPr>
                <w:rFonts w:cs="Arial"/>
                <w:szCs w:val="24"/>
              </w:rPr>
              <w:t>.</w:t>
            </w:r>
          </w:p>
          <w:p w14:paraId="5326F986" w14:textId="28D9B2A5" w:rsidR="00C94A4F" w:rsidRPr="00376C0D" w:rsidRDefault="00EE17C2" w:rsidP="00EE17C2">
            <w:pPr>
              <w:pStyle w:val="20"/>
              <w:ind w:left="123" w:right="170"/>
              <w:jc w:val="both"/>
              <w:rPr>
                <w:rStyle w:val="28"/>
                <w:sz w:val="24"/>
                <w:szCs w:val="24"/>
              </w:rPr>
            </w:pPr>
            <w:r>
              <w:rPr>
                <w:bCs/>
                <w:sz w:val="24"/>
                <w:szCs w:val="24"/>
              </w:rPr>
              <w:t xml:space="preserve">       </w:t>
            </w:r>
            <w:r w:rsidRPr="002E0493">
              <w:rPr>
                <w:bCs/>
                <w:sz w:val="24"/>
                <w:szCs w:val="24"/>
              </w:rPr>
              <w:t xml:space="preserve">6. </w:t>
            </w:r>
            <w:r w:rsidRPr="002E0493">
              <w:rPr>
                <w:sz w:val="24"/>
                <w:szCs w:val="24"/>
              </w:rPr>
              <w:t>Любой участник конкурс</w:t>
            </w:r>
            <w:r>
              <w:rPr>
                <w:sz w:val="24"/>
                <w:szCs w:val="24"/>
              </w:rPr>
              <w:t>а</w:t>
            </w:r>
            <w:r w:rsidRPr="002E0493">
              <w:rPr>
                <w:sz w:val="24"/>
                <w:szCs w:val="24"/>
              </w:rPr>
              <w:t>, присутствующий при вскрытии конвертов с заявками на участие в конкурс</w:t>
            </w:r>
            <w:r>
              <w:rPr>
                <w:sz w:val="24"/>
                <w:szCs w:val="24"/>
              </w:rPr>
              <w:t>е</w:t>
            </w:r>
            <w:r w:rsidRPr="002E0493">
              <w:rPr>
                <w:sz w:val="24"/>
                <w:szCs w:val="24"/>
              </w:rPr>
              <w:t>, вправе осуществлять аудиозапись вскрытия таких конвертов.</w:t>
            </w:r>
          </w:p>
        </w:tc>
      </w:tr>
      <w:tr w:rsidR="00C94A4F" w:rsidRPr="00376C0D" w14:paraId="0B1568BF" w14:textId="77777777">
        <w:trPr>
          <w:trHeight w:val="65"/>
        </w:trPr>
        <w:tc>
          <w:tcPr>
            <w:tcW w:w="710" w:type="dxa"/>
            <w:shd w:val="clear" w:color="auto" w:fill="auto"/>
          </w:tcPr>
          <w:p w14:paraId="30BCCCC6" w14:textId="77777777" w:rsidR="00C94A4F" w:rsidRPr="00376C0D" w:rsidRDefault="00FD7A80">
            <w:pPr>
              <w:pStyle w:val="20"/>
              <w:jc w:val="center"/>
              <w:rPr>
                <w:rStyle w:val="28"/>
                <w:sz w:val="24"/>
                <w:szCs w:val="24"/>
              </w:rPr>
            </w:pPr>
            <w:r w:rsidRPr="00376C0D">
              <w:rPr>
                <w:rStyle w:val="28"/>
                <w:sz w:val="24"/>
                <w:szCs w:val="24"/>
              </w:rPr>
              <w:t>16</w:t>
            </w:r>
          </w:p>
        </w:tc>
        <w:tc>
          <w:tcPr>
            <w:tcW w:w="9355" w:type="dxa"/>
            <w:shd w:val="clear" w:color="auto" w:fill="auto"/>
          </w:tcPr>
          <w:p w14:paraId="74E1876D" w14:textId="4FBE8A16" w:rsidR="00C94A4F" w:rsidRPr="00376C0D" w:rsidRDefault="00FD7A80" w:rsidP="00EE17C2">
            <w:pPr>
              <w:snapToGrid w:val="0"/>
              <w:ind w:left="123" w:right="170"/>
              <w:jc w:val="both"/>
              <w:rPr>
                <w:rStyle w:val="28"/>
                <w:rFonts w:ascii="Arial" w:eastAsia="Arial" w:hAnsi="Arial"/>
                <w:szCs w:val="24"/>
              </w:rPr>
            </w:pPr>
            <w:r w:rsidRPr="00376C0D">
              <w:rPr>
                <w:rStyle w:val="28"/>
                <w:b/>
                <w:szCs w:val="24"/>
              </w:rPr>
              <w:t xml:space="preserve">  </w:t>
            </w:r>
            <w:r w:rsidR="00EE17C2">
              <w:rPr>
                <w:b/>
                <w:szCs w:val="24"/>
              </w:rPr>
              <w:t>Место,</w:t>
            </w:r>
            <w:r w:rsidR="00EE17C2" w:rsidRPr="002E0493">
              <w:rPr>
                <w:b/>
                <w:szCs w:val="24"/>
              </w:rPr>
              <w:t xml:space="preserve"> дата и время вскрытия конвертов с заявками на участие в открытом конкурсном отборе: </w:t>
            </w:r>
            <w:r w:rsidR="00EE17C2" w:rsidRPr="002E0493">
              <w:rPr>
                <w:szCs w:val="24"/>
              </w:rPr>
              <w:t xml:space="preserve">Российская Федерация, Сахалинская область, г. Оха, ул. Ленина, 13, зал заседаний, в </w:t>
            </w:r>
            <w:r w:rsidR="00EE17C2" w:rsidRPr="003365F1">
              <w:rPr>
                <w:szCs w:val="24"/>
                <w:u w:val="single"/>
              </w:rPr>
              <w:t>1</w:t>
            </w:r>
            <w:r w:rsidR="004F5017">
              <w:rPr>
                <w:szCs w:val="24"/>
                <w:u w:val="single"/>
              </w:rPr>
              <w:t>6</w:t>
            </w:r>
            <w:r w:rsidR="00EE17C2" w:rsidRPr="003365F1">
              <w:rPr>
                <w:szCs w:val="24"/>
              </w:rPr>
              <w:t xml:space="preserve"> час. </w:t>
            </w:r>
            <w:r w:rsidR="004F5017">
              <w:rPr>
                <w:szCs w:val="24"/>
                <w:u w:val="single"/>
              </w:rPr>
              <w:t>0</w:t>
            </w:r>
            <w:r w:rsidR="00EE17C2">
              <w:rPr>
                <w:szCs w:val="24"/>
                <w:u w:val="single"/>
              </w:rPr>
              <w:t>0</w:t>
            </w:r>
            <w:r w:rsidR="00EE17C2" w:rsidRPr="003365F1">
              <w:rPr>
                <w:szCs w:val="24"/>
              </w:rPr>
              <w:t xml:space="preserve"> мин. </w:t>
            </w:r>
            <w:r w:rsidR="00EE17C2" w:rsidRPr="00603D25">
              <w:rPr>
                <w:szCs w:val="24"/>
              </w:rPr>
              <w:t>«</w:t>
            </w:r>
            <w:r w:rsidR="00EE17C2">
              <w:rPr>
                <w:szCs w:val="24"/>
                <w:u w:val="single"/>
              </w:rPr>
              <w:t>2</w:t>
            </w:r>
            <w:r w:rsidR="006B043D">
              <w:rPr>
                <w:szCs w:val="24"/>
                <w:u w:val="single"/>
              </w:rPr>
              <w:t>3</w:t>
            </w:r>
            <w:r w:rsidR="00EE17C2" w:rsidRPr="00603D25">
              <w:rPr>
                <w:szCs w:val="24"/>
              </w:rPr>
              <w:t xml:space="preserve">» </w:t>
            </w:r>
            <w:r w:rsidR="00EE17C2">
              <w:rPr>
                <w:szCs w:val="24"/>
                <w:u w:val="single"/>
              </w:rPr>
              <w:t>июня</w:t>
            </w:r>
            <w:r w:rsidR="00EE17C2" w:rsidRPr="00603D25">
              <w:rPr>
                <w:szCs w:val="24"/>
              </w:rPr>
              <w:t xml:space="preserve"> 20</w:t>
            </w:r>
            <w:r w:rsidR="00EE17C2">
              <w:rPr>
                <w:szCs w:val="24"/>
                <w:u w:val="single"/>
              </w:rPr>
              <w:t>25</w:t>
            </w:r>
            <w:r w:rsidR="00EE17C2">
              <w:rPr>
                <w:szCs w:val="24"/>
              </w:rPr>
              <w:t xml:space="preserve"> </w:t>
            </w:r>
            <w:r w:rsidR="00EE17C2" w:rsidRPr="003365F1">
              <w:rPr>
                <w:szCs w:val="24"/>
              </w:rPr>
              <w:t>года (время местное).</w:t>
            </w:r>
          </w:p>
        </w:tc>
      </w:tr>
      <w:tr w:rsidR="00EE17C2" w:rsidRPr="00376C0D" w14:paraId="6674A086" w14:textId="77777777">
        <w:trPr>
          <w:trHeight w:val="65"/>
        </w:trPr>
        <w:tc>
          <w:tcPr>
            <w:tcW w:w="710" w:type="dxa"/>
            <w:shd w:val="clear" w:color="auto" w:fill="auto"/>
          </w:tcPr>
          <w:p w14:paraId="1403FFE6" w14:textId="4A75186E" w:rsidR="00EE17C2" w:rsidRPr="00376C0D" w:rsidRDefault="00EE17C2">
            <w:pPr>
              <w:pStyle w:val="20"/>
              <w:jc w:val="center"/>
              <w:rPr>
                <w:rStyle w:val="28"/>
                <w:sz w:val="24"/>
                <w:szCs w:val="24"/>
              </w:rPr>
            </w:pPr>
            <w:r>
              <w:rPr>
                <w:rStyle w:val="28"/>
                <w:sz w:val="24"/>
                <w:szCs w:val="24"/>
              </w:rPr>
              <w:t>17</w:t>
            </w:r>
          </w:p>
        </w:tc>
        <w:tc>
          <w:tcPr>
            <w:tcW w:w="9355" w:type="dxa"/>
            <w:shd w:val="clear" w:color="auto" w:fill="auto"/>
          </w:tcPr>
          <w:p w14:paraId="3A75CCC2" w14:textId="0050B589" w:rsidR="00EE17C2" w:rsidRPr="002E0493" w:rsidRDefault="00EE17C2" w:rsidP="00EE17C2">
            <w:pPr>
              <w:tabs>
                <w:tab w:val="left" w:pos="2160"/>
              </w:tabs>
              <w:autoSpaceDE w:val="0"/>
              <w:autoSpaceDN w:val="0"/>
              <w:adjustRightInd w:val="0"/>
              <w:ind w:left="123" w:right="170"/>
              <w:jc w:val="both"/>
              <w:rPr>
                <w:rFonts w:ascii="Arial" w:hAnsi="Arial" w:cs="Arial"/>
                <w:b/>
                <w:szCs w:val="24"/>
              </w:rPr>
            </w:pPr>
            <w:r w:rsidRPr="002E0493">
              <w:rPr>
                <w:rFonts w:cs="Arial"/>
                <w:b/>
                <w:szCs w:val="24"/>
              </w:rPr>
              <w:t>Порядок и срок отзыва заявок на участие в конкурс</w:t>
            </w:r>
            <w:r>
              <w:rPr>
                <w:rFonts w:cs="Arial"/>
                <w:b/>
                <w:szCs w:val="24"/>
              </w:rPr>
              <w:t>е</w:t>
            </w:r>
            <w:r w:rsidRPr="002E0493">
              <w:rPr>
                <w:rFonts w:ascii="Arial" w:hAnsi="Arial" w:cs="Arial"/>
                <w:b/>
                <w:szCs w:val="24"/>
              </w:rPr>
              <w:t xml:space="preserve">: </w:t>
            </w:r>
          </w:p>
          <w:p w14:paraId="543CF0B6" w14:textId="77777777" w:rsidR="00EE17C2" w:rsidRPr="002E0493" w:rsidRDefault="00EE17C2" w:rsidP="00EE17C2">
            <w:pPr>
              <w:tabs>
                <w:tab w:val="left" w:pos="2160"/>
              </w:tabs>
              <w:autoSpaceDE w:val="0"/>
              <w:autoSpaceDN w:val="0"/>
              <w:adjustRightInd w:val="0"/>
              <w:ind w:left="123" w:right="170"/>
              <w:jc w:val="both"/>
              <w:rPr>
                <w:rFonts w:cs="Arial"/>
                <w:szCs w:val="24"/>
              </w:rPr>
            </w:pPr>
            <w:r>
              <w:rPr>
                <w:rFonts w:cs="Arial"/>
                <w:szCs w:val="24"/>
              </w:rPr>
              <w:t>1. Участник конкурса</w:t>
            </w:r>
            <w:r w:rsidRPr="002E0493">
              <w:rPr>
                <w:rFonts w:cs="Arial"/>
                <w:szCs w:val="24"/>
              </w:rPr>
              <w:t>, подавший заявк</w:t>
            </w:r>
            <w:r>
              <w:rPr>
                <w:rFonts w:cs="Arial"/>
                <w:szCs w:val="24"/>
              </w:rPr>
              <w:t>у на участие в конкурсе</w:t>
            </w:r>
            <w:r w:rsidRPr="002E0493">
              <w:rPr>
                <w:rFonts w:cs="Arial"/>
                <w:szCs w:val="24"/>
              </w:rPr>
              <w:t>, вправе  отозвать заявк</w:t>
            </w:r>
            <w:r>
              <w:rPr>
                <w:rFonts w:cs="Arial"/>
                <w:szCs w:val="24"/>
              </w:rPr>
              <w:t>у на участие в конкурсе</w:t>
            </w:r>
            <w:r w:rsidRPr="002E0493">
              <w:rPr>
                <w:rFonts w:cs="Arial"/>
                <w:szCs w:val="24"/>
              </w:rPr>
              <w:t xml:space="preserve"> в любое время до момента вскрытия конкурсной комиссией конвертов с заявками на участие в конкурс</w:t>
            </w:r>
            <w:r>
              <w:rPr>
                <w:rFonts w:cs="Arial"/>
                <w:szCs w:val="24"/>
              </w:rPr>
              <w:t>е</w:t>
            </w:r>
            <w:r w:rsidRPr="002E0493">
              <w:rPr>
                <w:rFonts w:cs="Arial"/>
                <w:szCs w:val="24"/>
              </w:rPr>
              <w:t>.</w:t>
            </w:r>
          </w:p>
          <w:p w14:paraId="787CCA95" w14:textId="40EB65D6" w:rsidR="00EE17C2" w:rsidRPr="00376C0D" w:rsidRDefault="00EE17C2" w:rsidP="00EE17C2">
            <w:pPr>
              <w:snapToGrid w:val="0"/>
              <w:ind w:left="123" w:right="170"/>
              <w:jc w:val="both"/>
              <w:rPr>
                <w:rStyle w:val="28"/>
                <w:b/>
                <w:szCs w:val="24"/>
              </w:rPr>
            </w:pPr>
            <w:r w:rsidRPr="002E0493">
              <w:rPr>
                <w:rFonts w:cs="Arial"/>
                <w:szCs w:val="24"/>
              </w:rPr>
              <w:t>2. Участник конкурс</w:t>
            </w:r>
            <w:r>
              <w:rPr>
                <w:rFonts w:cs="Arial"/>
                <w:szCs w:val="24"/>
              </w:rPr>
              <w:t>а</w:t>
            </w:r>
            <w:r w:rsidRPr="002E0493">
              <w:rPr>
                <w:rFonts w:cs="Arial"/>
                <w:szCs w:val="24"/>
              </w:rPr>
              <w:t xml:space="preserve">, желающий отозвать свою заявку на участие в </w:t>
            </w:r>
            <w:r>
              <w:rPr>
                <w:rFonts w:cs="Arial"/>
                <w:szCs w:val="24"/>
              </w:rPr>
              <w:t>конкурсе</w:t>
            </w:r>
            <w:r w:rsidRPr="002E0493">
              <w:rPr>
                <w:rFonts w:cs="Arial"/>
                <w:szCs w:val="24"/>
              </w:rPr>
              <w:t xml:space="preserve">, уведомляет организатора </w:t>
            </w:r>
            <w:r>
              <w:rPr>
                <w:rFonts w:cs="Arial"/>
                <w:szCs w:val="24"/>
              </w:rPr>
              <w:t>конкурса</w:t>
            </w:r>
            <w:r w:rsidRPr="002E0493">
              <w:rPr>
                <w:rFonts w:cs="Arial"/>
                <w:szCs w:val="24"/>
              </w:rPr>
              <w:t xml:space="preserve"> в письменной форме до наступления окончания срока подачи заявок на участие в </w:t>
            </w:r>
            <w:r>
              <w:rPr>
                <w:rFonts w:cs="Arial"/>
                <w:szCs w:val="24"/>
              </w:rPr>
              <w:t>конкурсе</w:t>
            </w:r>
            <w:r w:rsidRPr="002E0493">
              <w:rPr>
                <w:rFonts w:cs="Arial"/>
                <w:szCs w:val="24"/>
              </w:rPr>
              <w:t xml:space="preserve">. В уведомлении об отзыве заявки на участие в </w:t>
            </w:r>
            <w:r>
              <w:rPr>
                <w:rFonts w:cs="Arial"/>
                <w:szCs w:val="24"/>
              </w:rPr>
              <w:t>конкурсе</w:t>
            </w:r>
            <w:r w:rsidRPr="002E0493">
              <w:rPr>
                <w:rFonts w:cs="Arial"/>
                <w:szCs w:val="24"/>
              </w:rPr>
              <w:t xml:space="preserve"> указываются наименование участника </w:t>
            </w:r>
            <w:r>
              <w:rPr>
                <w:rFonts w:cs="Arial"/>
                <w:szCs w:val="24"/>
              </w:rPr>
              <w:t>конкурса</w:t>
            </w:r>
            <w:r w:rsidRPr="002E0493">
              <w:rPr>
                <w:rFonts w:cs="Arial"/>
                <w:szCs w:val="24"/>
              </w:rPr>
              <w:t xml:space="preserve"> и способ возврата заявки. Возврат отозванной заявки осуществляется организатором конкур</w:t>
            </w:r>
            <w:r>
              <w:rPr>
                <w:rFonts w:cs="Arial"/>
                <w:szCs w:val="24"/>
              </w:rPr>
              <w:t>са</w:t>
            </w:r>
            <w:r w:rsidRPr="002E0493">
              <w:rPr>
                <w:rFonts w:cs="Arial"/>
                <w:szCs w:val="24"/>
              </w:rPr>
              <w:t>, в течение одного дня после получения соответствующего уведомления.</w:t>
            </w:r>
          </w:p>
        </w:tc>
      </w:tr>
      <w:tr w:rsidR="00C94A4F" w:rsidRPr="00376C0D" w14:paraId="720EE6FC" w14:textId="77777777">
        <w:trPr>
          <w:trHeight w:val="65"/>
        </w:trPr>
        <w:tc>
          <w:tcPr>
            <w:tcW w:w="710" w:type="dxa"/>
            <w:shd w:val="clear" w:color="auto" w:fill="auto"/>
          </w:tcPr>
          <w:p w14:paraId="4F601C83" w14:textId="77777777" w:rsidR="00C94A4F" w:rsidRPr="00376C0D" w:rsidRDefault="00FD7A80">
            <w:pPr>
              <w:pStyle w:val="20"/>
              <w:jc w:val="center"/>
              <w:rPr>
                <w:rStyle w:val="28"/>
                <w:sz w:val="24"/>
                <w:szCs w:val="24"/>
              </w:rPr>
            </w:pPr>
            <w:r w:rsidRPr="00376C0D">
              <w:rPr>
                <w:rStyle w:val="28"/>
                <w:sz w:val="24"/>
                <w:szCs w:val="24"/>
              </w:rPr>
              <w:t>17</w:t>
            </w:r>
          </w:p>
        </w:tc>
        <w:tc>
          <w:tcPr>
            <w:tcW w:w="9355" w:type="dxa"/>
            <w:shd w:val="clear" w:color="auto" w:fill="auto"/>
          </w:tcPr>
          <w:p w14:paraId="35329F1D" w14:textId="77777777" w:rsidR="00C94A4F" w:rsidRPr="00376C0D" w:rsidRDefault="00FD7A80">
            <w:pPr>
              <w:pStyle w:val="20"/>
              <w:ind w:left="123" w:right="170"/>
              <w:jc w:val="center"/>
              <w:rPr>
                <w:rStyle w:val="28"/>
                <w:b/>
                <w:sz w:val="24"/>
                <w:szCs w:val="24"/>
              </w:rPr>
            </w:pPr>
            <w:r w:rsidRPr="00376C0D">
              <w:rPr>
                <w:rStyle w:val="28"/>
                <w:b/>
                <w:sz w:val="24"/>
                <w:szCs w:val="24"/>
              </w:rPr>
              <w:t>Общие требования к участникам конкурсного отбора</w:t>
            </w:r>
          </w:p>
        </w:tc>
      </w:tr>
      <w:tr w:rsidR="00C94A4F" w:rsidRPr="00376C0D" w14:paraId="25D15E33" w14:textId="77777777">
        <w:trPr>
          <w:trHeight w:val="65"/>
        </w:trPr>
        <w:tc>
          <w:tcPr>
            <w:tcW w:w="710" w:type="dxa"/>
            <w:shd w:val="clear" w:color="auto" w:fill="auto"/>
          </w:tcPr>
          <w:p w14:paraId="40C04E61" w14:textId="77777777" w:rsidR="00C94A4F" w:rsidRPr="00376C0D" w:rsidRDefault="00FD7A80">
            <w:pPr>
              <w:pStyle w:val="20"/>
              <w:jc w:val="center"/>
              <w:rPr>
                <w:rStyle w:val="28"/>
                <w:sz w:val="24"/>
                <w:szCs w:val="24"/>
              </w:rPr>
            </w:pPr>
            <w:r w:rsidRPr="00376C0D">
              <w:rPr>
                <w:rStyle w:val="28"/>
                <w:sz w:val="24"/>
                <w:szCs w:val="24"/>
              </w:rPr>
              <w:t>18</w:t>
            </w:r>
          </w:p>
        </w:tc>
        <w:tc>
          <w:tcPr>
            <w:tcW w:w="9355" w:type="dxa"/>
            <w:shd w:val="clear" w:color="auto" w:fill="auto"/>
          </w:tcPr>
          <w:p w14:paraId="2C8BAA65" w14:textId="77777777" w:rsidR="00C94A4F" w:rsidRPr="00376C0D" w:rsidRDefault="00FD7A80">
            <w:pPr>
              <w:pStyle w:val="20"/>
              <w:ind w:right="170"/>
              <w:jc w:val="both"/>
              <w:rPr>
                <w:rStyle w:val="28"/>
                <w:sz w:val="24"/>
                <w:szCs w:val="24"/>
              </w:rPr>
            </w:pPr>
            <w:r w:rsidRPr="00376C0D">
              <w:rPr>
                <w:rStyle w:val="28"/>
                <w:sz w:val="24"/>
                <w:szCs w:val="24"/>
              </w:rPr>
              <w:t xml:space="preserve">         На момент подачи заявок к участникам конкурсного отбора предъявляются       следующие требования:</w:t>
            </w:r>
          </w:p>
          <w:p w14:paraId="05149F4A" w14:textId="77777777" w:rsidR="00C94A4F" w:rsidRPr="00376C0D" w:rsidRDefault="00FD7A80">
            <w:pPr>
              <w:pStyle w:val="12"/>
              <w:spacing w:before="0" w:after="0" w:line="275" w:lineRule="auto"/>
              <w:ind w:firstLine="709"/>
              <w:jc w:val="both"/>
              <w:rPr>
                <w:color w:val="000000"/>
                <w:szCs w:val="24"/>
              </w:rPr>
            </w:pPr>
            <w:r w:rsidRPr="00376C0D">
              <w:rPr>
                <w:rStyle w:val="28"/>
                <w:szCs w:val="24"/>
              </w:rPr>
              <w:t xml:space="preserve"> 1) </w:t>
            </w:r>
            <w:r w:rsidRPr="00376C0D">
              <w:rPr>
                <w:color w:val="000000"/>
                <w:szCs w:val="24"/>
              </w:rPr>
              <w:t>Соответствие требованиям, установленным законодательством Российской Федерации к лицам, осуществляющим выполнение работы, оказание услуги, являющимся объектом конкурса;</w:t>
            </w:r>
          </w:p>
          <w:p w14:paraId="032F8F03" w14:textId="77777777" w:rsidR="00C94A4F" w:rsidRPr="00376C0D" w:rsidRDefault="00FD7A80">
            <w:pPr>
              <w:pStyle w:val="12"/>
              <w:spacing w:before="0" w:after="0" w:line="275" w:lineRule="auto"/>
              <w:ind w:firstLine="709"/>
              <w:jc w:val="both"/>
              <w:rPr>
                <w:color w:val="000000"/>
                <w:szCs w:val="24"/>
              </w:rPr>
            </w:pPr>
            <w:r w:rsidRPr="00376C0D">
              <w:rPr>
                <w:color w:val="000000"/>
                <w:szCs w:val="24"/>
              </w:rPr>
              <w:lastRenderedPageBreak/>
              <w:t>2) Не проведение ликвидации участника открытого конкурса – юридического лица и отсутствие решения арбитражного суда о признании участника открытого конкурса – юридического лица или индивидуального предпринимателя несостоятельным (банкротом) и об открытии конкурсного производства;</w:t>
            </w:r>
          </w:p>
          <w:p w14:paraId="528E113F" w14:textId="77777777" w:rsidR="00C94A4F" w:rsidRPr="00376C0D" w:rsidRDefault="00FD7A80">
            <w:pPr>
              <w:pStyle w:val="12"/>
              <w:spacing w:before="0" w:after="0" w:line="275" w:lineRule="auto"/>
              <w:ind w:firstLine="709"/>
              <w:jc w:val="both"/>
              <w:rPr>
                <w:color w:val="000000"/>
                <w:szCs w:val="24"/>
              </w:rPr>
            </w:pPr>
            <w:r w:rsidRPr="00376C0D">
              <w:rPr>
                <w:color w:val="000000"/>
                <w:szCs w:val="24"/>
              </w:rPr>
              <w:t>3) Не приостановление деятельности участника открытого конкурса в порядке, установленном Кодексом Российской Федерации об административных правонарушениях, на дату подачи заявки на участие в конкурсе;</w:t>
            </w:r>
          </w:p>
          <w:p w14:paraId="2F388FB5" w14:textId="77777777" w:rsidR="00C94A4F" w:rsidRPr="00376C0D" w:rsidRDefault="00FD7A80">
            <w:pPr>
              <w:pStyle w:val="12"/>
              <w:spacing w:before="0" w:after="0" w:line="275" w:lineRule="auto"/>
              <w:ind w:firstLine="709"/>
              <w:jc w:val="both"/>
              <w:rPr>
                <w:color w:val="000000"/>
                <w:szCs w:val="24"/>
              </w:rPr>
            </w:pPr>
            <w:r w:rsidRPr="00376C0D">
              <w:rPr>
                <w:color w:val="000000"/>
                <w:szCs w:val="24"/>
              </w:rPr>
              <w:t>4) Отсутствие у участника открытого конкурса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(двадцать пять) процентов балансовой стоимости активов участника открытого конкурса, по данным бухгалтерской отчетности за последний отчетный период.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подрядчика и (или) исполнителя не принято;</w:t>
            </w:r>
          </w:p>
          <w:p w14:paraId="27EDD9DD" w14:textId="77777777" w:rsidR="00C94A4F" w:rsidRPr="00376C0D" w:rsidRDefault="00FD7A80">
            <w:pPr>
              <w:pStyle w:val="12"/>
              <w:spacing w:before="0" w:after="0" w:line="275" w:lineRule="auto"/>
              <w:ind w:firstLine="709"/>
              <w:jc w:val="both"/>
              <w:rPr>
                <w:color w:val="000000"/>
                <w:szCs w:val="24"/>
              </w:rPr>
            </w:pPr>
            <w:r w:rsidRPr="00376C0D">
              <w:rPr>
                <w:color w:val="000000"/>
                <w:szCs w:val="24"/>
              </w:rPr>
              <w:t>5) Отсутствие у участника открытого конкурса – физического лица либо у руководителя, членов коллегиального исполнительного органа или главного бухгалтера юридического лица – участника открытого конкурса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осуществляемого открытого конкурса, и административного наказания в виде дисквалификации;</w:t>
            </w:r>
          </w:p>
          <w:p w14:paraId="6ACBB538" w14:textId="77777777" w:rsidR="00C94A4F" w:rsidRPr="00376C0D" w:rsidRDefault="00FD7A80">
            <w:pPr>
              <w:pStyle w:val="12"/>
              <w:spacing w:before="0" w:after="0" w:line="275" w:lineRule="auto"/>
              <w:ind w:firstLine="709"/>
              <w:jc w:val="both"/>
              <w:rPr>
                <w:color w:val="000000"/>
                <w:szCs w:val="24"/>
              </w:rPr>
            </w:pPr>
            <w:r w:rsidRPr="00376C0D">
              <w:rPr>
                <w:color w:val="000000"/>
                <w:szCs w:val="24"/>
              </w:rPr>
              <w:t xml:space="preserve">6) Отсутствие между участником открытого конкурса и Заказчиком конфликта интересов, под которым понимаются случаи, при которых руководитель Заказчика, член конкурсной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открытого конкурса, с физическими лицами, в том числе зарегистрированными в качестве индивидуального предпринимателя, - участниками открытого конкурса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w:t>
            </w:r>
            <w:r w:rsidRPr="00376C0D">
              <w:rPr>
                <w:color w:val="000000"/>
                <w:szCs w:val="24"/>
              </w:rPr>
              <w:lastRenderedPageBreak/>
              <w:t>настоящего подпункта понимаются физические лица, владеющие напрямую или косвенно (через юридическое лицо или через нескольких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23F41F8E" w14:textId="77777777" w:rsidR="00C94A4F" w:rsidRPr="00376C0D" w:rsidRDefault="00FD7A80">
            <w:pPr>
              <w:pStyle w:val="12"/>
              <w:spacing w:before="0" w:after="0" w:line="275" w:lineRule="auto"/>
              <w:ind w:firstLine="709"/>
              <w:jc w:val="both"/>
              <w:rPr>
                <w:color w:val="000000"/>
                <w:szCs w:val="24"/>
              </w:rPr>
            </w:pPr>
            <w:r w:rsidRPr="00376C0D">
              <w:rPr>
                <w:color w:val="000000"/>
                <w:szCs w:val="24"/>
              </w:rPr>
              <w:t>7) Отсутствие 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 реестре недобросовестных поставщиков (подрядчиков, исполнителей) информации об участнике открытого конкурса,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открытого конкурса - юридического лица;</w:t>
            </w:r>
          </w:p>
          <w:p w14:paraId="676B47F3" w14:textId="77777777" w:rsidR="00C94A4F" w:rsidRPr="00376C0D" w:rsidRDefault="00FD7A80">
            <w:pPr>
              <w:pStyle w:val="12"/>
              <w:spacing w:before="0" w:after="0" w:line="275" w:lineRule="auto"/>
              <w:ind w:firstLine="709"/>
              <w:jc w:val="both"/>
              <w:rPr>
                <w:color w:val="000000"/>
                <w:szCs w:val="24"/>
              </w:rPr>
            </w:pPr>
            <w:r w:rsidRPr="00376C0D">
              <w:rPr>
                <w:color w:val="000000"/>
                <w:szCs w:val="24"/>
              </w:rPr>
              <w:t>8) Участник открытого конкурса не является офшорной компанией.</w:t>
            </w:r>
          </w:p>
          <w:p w14:paraId="19B42C6A" w14:textId="77777777" w:rsidR="00C94A4F" w:rsidRPr="00376C0D" w:rsidRDefault="00FD7A80">
            <w:pPr>
              <w:pStyle w:val="12"/>
              <w:spacing w:before="0" w:after="0" w:line="275" w:lineRule="auto"/>
              <w:ind w:firstLine="709"/>
              <w:jc w:val="both"/>
              <w:rPr>
                <w:color w:val="000000"/>
                <w:szCs w:val="24"/>
              </w:rPr>
            </w:pPr>
            <w:r w:rsidRPr="00376C0D">
              <w:rPr>
                <w:color w:val="000000"/>
                <w:szCs w:val="24"/>
              </w:rPr>
              <w:t>9) 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14:paraId="3018B101" w14:textId="77777777" w:rsidR="00C94A4F" w:rsidRPr="00376C0D" w:rsidRDefault="00FD7A80">
            <w:pPr>
              <w:pStyle w:val="20"/>
              <w:widowControl w:val="0"/>
              <w:tabs>
                <w:tab w:val="left" w:pos="709"/>
                <w:tab w:val="center" w:pos="4961"/>
              </w:tabs>
              <w:jc w:val="both"/>
              <w:rPr>
                <w:rStyle w:val="28"/>
                <w:b/>
                <w:sz w:val="24"/>
                <w:szCs w:val="24"/>
              </w:rPr>
            </w:pPr>
            <w:r w:rsidRPr="00376C0D">
              <w:rPr>
                <w:rStyle w:val="28"/>
                <w:b/>
                <w:sz w:val="24"/>
                <w:szCs w:val="24"/>
              </w:rPr>
              <w:t xml:space="preserve">       </w:t>
            </w:r>
          </w:p>
          <w:p w14:paraId="3E4B4CAE" w14:textId="77777777" w:rsidR="00C94A4F" w:rsidRPr="00376C0D" w:rsidRDefault="00FD7A80">
            <w:pPr>
              <w:pStyle w:val="20"/>
              <w:widowControl w:val="0"/>
              <w:tabs>
                <w:tab w:val="left" w:pos="709"/>
                <w:tab w:val="center" w:pos="4961"/>
              </w:tabs>
              <w:jc w:val="both"/>
              <w:rPr>
                <w:rStyle w:val="28"/>
                <w:b/>
                <w:sz w:val="24"/>
                <w:szCs w:val="24"/>
              </w:rPr>
            </w:pPr>
            <w:r w:rsidRPr="00376C0D">
              <w:rPr>
                <w:rStyle w:val="28"/>
                <w:b/>
                <w:sz w:val="24"/>
                <w:szCs w:val="24"/>
              </w:rPr>
              <w:t xml:space="preserve">           1. Заявка на участие в конкурсе должна содержать:</w:t>
            </w:r>
          </w:p>
          <w:p w14:paraId="69C97677" w14:textId="77777777" w:rsidR="00C94A4F" w:rsidRPr="00376C0D" w:rsidRDefault="00FD7A80">
            <w:pPr>
              <w:pStyle w:val="20"/>
              <w:widowControl w:val="0"/>
              <w:tabs>
                <w:tab w:val="left" w:pos="709"/>
                <w:tab w:val="center" w:pos="4961"/>
              </w:tabs>
              <w:jc w:val="both"/>
              <w:rPr>
                <w:rStyle w:val="28"/>
                <w:sz w:val="24"/>
                <w:szCs w:val="24"/>
              </w:rPr>
            </w:pPr>
            <w:r w:rsidRPr="00376C0D">
              <w:rPr>
                <w:rStyle w:val="28"/>
                <w:sz w:val="24"/>
                <w:szCs w:val="24"/>
              </w:rPr>
              <w:tab/>
              <w:t>1.1. Заявление участника конкурса по форме (Приложение 1).</w:t>
            </w:r>
          </w:p>
          <w:p w14:paraId="70D2A977" w14:textId="77777777" w:rsidR="00C94A4F" w:rsidRPr="00376C0D" w:rsidRDefault="00FD7A80">
            <w:pPr>
              <w:pStyle w:val="20"/>
              <w:widowControl w:val="0"/>
              <w:tabs>
                <w:tab w:val="left" w:pos="709"/>
                <w:tab w:val="center" w:pos="4961"/>
              </w:tabs>
              <w:jc w:val="both"/>
              <w:rPr>
                <w:rStyle w:val="28"/>
                <w:sz w:val="24"/>
                <w:szCs w:val="24"/>
              </w:rPr>
            </w:pPr>
            <w:r w:rsidRPr="00376C0D">
              <w:rPr>
                <w:rStyle w:val="28"/>
                <w:sz w:val="24"/>
                <w:szCs w:val="24"/>
              </w:rPr>
              <w:tab/>
              <w:t>1.2. Опись входящих в состав заявки документов по форме (Приложение 2).</w:t>
            </w:r>
          </w:p>
          <w:p w14:paraId="5CBC2C32" w14:textId="77777777" w:rsidR="00C94A4F" w:rsidRPr="00376C0D" w:rsidRDefault="00FD7A80">
            <w:pPr>
              <w:pStyle w:val="20"/>
              <w:widowControl w:val="0"/>
              <w:tabs>
                <w:tab w:val="left" w:pos="709"/>
                <w:tab w:val="center" w:pos="4961"/>
              </w:tabs>
              <w:jc w:val="both"/>
              <w:rPr>
                <w:rStyle w:val="28"/>
                <w:sz w:val="24"/>
                <w:szCs w:val="24"/>
              </w:rPr>
            </w:pPr>
            <w:r w:rsidRPr="00376C0D">
              <w:rPr>
                <w:rStyle w:val="28"/>
                <w:sz w:val="24"/>
                <w:szCs w:val="24"/>
              </w:rPr>
              <w:tab/>
              <w:t xml:space="preserve">1.3. </w:t>
            </w:r>
            <w:r w:rsidRPr="00376C0D">
              <w:rPr>
                <w:sz w:val="24"/>
                <w:szCs w:val="24"/>
              </w:rPr>
              <w:t>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открытого конкурса без доверенности (далее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w:t>
            </w:r>
            <w:r w:rsidRPr="00376C0D">
              <w:rPr>
                <w:rFonts w:ascii="Helvetica" w:eastAsia="Helvetica" w:hAnsi="Helvetica"/>
                <w:color w:val="1A1A1A"/>
                <w:sz w:val="24"/>
                <w:szCs w:val="24"/>
              </w:rPr>
              <w:t xml:space="preserve"> </w:t>
            </w:r>
            <w:r w:rsidRPr="00376C0D">
              <w:rPr>
                <w:sz w:val="24"/>
                <w:szCs w:val="24"/>
              </w:rPr>
              <w:t>печатью участника конкурса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доверенности</w:t>
            </w:r>
            <w:r w:rsidRPr="00376C0D">
              <w:rPr>
                <w:color w:val="FF0000"/>
                <w:sz w:val="24"/>
                <w:szCs w:val="24"/>
              </w:rPr>
              <w:t xml:space="preserve">, </w:t>
            </w:r>
            <w:r w:rsidRPr="00376C0D">
              <w:rPr>
                <w:sz w:val="24"/>
                <w:szCs w:val="24"/>
              </w:rPr>
              <w:t>установленной конкурсной документацией.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14:paraId="39F85EA5" w14:textId="77777777" w:rsidR="00C94A4F" w:rsidRPr="00376C0D" w:rsidRDefault="00FD7A80">
            <w:pPr>
              <w:pStyle w:val="20"/>
              <w:widowControl w:val="0"/>
              <w:tabs>
                <w:tab w:val="left" w:pos="709"/>
                <w:tab w:val="center" w:pos="4961"/>
              </w:tabs>
              <w:jc w:val="both"/>
              <w:rPr>
                <w:rStyle w:val="28"/>
                <w:sz w:val="24"/>
                <w:szCs w:val="24"/>
              </w:rPr>
            </w:pPr>
            <w:r w:rsidRPr="00376C0D">
              <w:rPr>
                <w:rStyle w:val="28"/>
                <w:sz w:val="24"/>
                <w:szCs w:val="24"/>
              </w:rPr>
              <w:tab/>
              <w:t xml:space="preserve">1.4. </w:t>
            </w:r>
            <w:r w:rsidRPr="00376C0D">
              <w:rPr>
                <w:sz w:val="24"/>
                <w:szCs w:val="24"/>
              </w:rPr>
              <w:t>Документы или копии документов, подтверждающие опыт работы участника на объектах-аналогах и соответствие квалификационным требованиям;</w:t>
            </w:r>
          </w:p>
          <w:p w14:paraId="0853A9AD" w14:textId="77777777" w:rsidR="00C94A4F" w:rsidRPr="00376C0D" w:rsidRDefault="00FD7A80">
            <w:pPr>
              <w:pStyle w:val="20"/>
              <w:widowControl w:val="0"/>
              <w:tabs>
                <w:tab w:val="left" w:pos="709"/>
                <w:tab w:val="center" w:pos="4961"/>
              </w:tabs>
              <w:jc w:val="both"/>
              <w:rPr>
                <w:rStyle w:val="28"/>
                <w:sz w:val="24"/>
                <w:szCs w:val="24"/>
              </w:rPr>
            </w:pPr>
            <w:r w:rsidRPr="00376C0D">
              <w:rPr>
                <w:rStyle w:val="28"/>
                <w:sz w:val="24"/>
                <w:szCs w:val="24"/>
              </w:rPr>
              <w:tab/>
              <w:t xml:space="preserve">1.5. </w:t>
            </w:r>
            <w:r w:rsidRPr="00376C0D">
              <w:rPr>
                <w:sz w:val="24"/>
                <w:szCs w:val="24"/>
              </w:rPr>
              <w:t>Заверенные копии учредительных документов со всеми зарегистрированными изменениями и дополнениями к ним (для юридических лиц), нотариально заверенную копию документа, удостоверяющего личность, - паспорт гражданина Российской Федерации (для индивидуальных предпринимателей);</w:t>
            </w:r>
          </w:p>
          <w:p w14:paraId="0CA0FB23" w14:textId="77777777" w:rsidR="00C94A4F" w:rsidRPr="00376C0D" w:rsidRDefault="00FD7A80">
            <w:pPr>
              <w:pStyle w:val="12"/>
              <w:spacing w:before="0" w:after="0" w:line="275" w:lineRule="auto"/>
              <w:ind w:firstLine="709"/>
              <w:jc w:val="both"/>
              <w:rPr>
                <w:szCs w:val="24"/>
              </w:rPr>
            </w:pPr>
            <w:r w:rsidRPr="00376C0D">
              <w:rPr>
                <w:rStyle w:val="28"/>
                <w:szCs w:val="24"/>
              </w:rPr>
              <w:t xml:space="preserve">1.6. </w:t>
            </w:r>
            <w:r w:rsidRPr="00376C0D">
              <w:rPr>
                <w:szCs w:val="24"/>
              </w:rPr>
              <w:t>Заверенная копия свидетельства о постановке на учет в налоговом органе;</w:t>
            </w:r>
          </w:p>
          <w:p w14:paraId="7538673C" w14:textId="77777777" w:rsidR="00AD1E76" w:rsidRDefault="00FD7A80">
            <w:pPr>
              <w:pStyle w:val="20"/>
              <w:widowControl w:val="0"/>
              <w:tabs>
                <w:tab w:val="left" w:pos="709"/>
                <w:tab w:val="center" w:pos="4961"/>
              </w:tabs>
              <w:jc w:val="both"/>
              <w:rPr>
                <w:rStyle w:val="28"/>
                <w:sz w:val="24"/>
                <w:szCs w:val="24"/>
              </w:rPr>
            </w:pPr>
            <w:r w:rsidRPr="00376C0D">
              <w:rPr>
                <w:rStyle w:val="28"/>
                <w:sz w:val="24"/>
                <w:szCs w:val="24"/>
              </w:rPr>
              <w:tab/>
              <w:t xml:space="preserve">1.7. </w:t>
            </w:r>
            <w:r w:rsidRPr="00376C0D">
              <w:rPr>
                <w:sz w:val="24"/>
                <w:szCs w:val="24"/>
              </w:rPr>
              <w:t>Справка из налогового органа об исполнении налогоплательщиком обязанности по уплате налогов, сборов, страховых взносов, пеней и налоговых санкций, полученная не позднее, чем за 1 (один) месяц до даты подачи заявки;</w:t>
            </w:r>
            <w:r w:rsidRPr="00376C0D">
              <w:rPr>
                <w:rStyle w:val="28"/>
                <w:sz w:val="24"/>
                <w:szCs w:val="24"/>
              </w:rPr>
              <w:tab/>
            </w:r>
          </w:p>
          <w:p w14:paraId="16CF246A" w14:textId="2FA60DCA" w:rsidR="00C94A4F" w:rsidRPr="00376C0D" w:rsidRDefault="00FD7A80" w:rsidP="00AD1E76">
            <w:pPr>
              <w:pStyle w:val="20"/>
              <w:widowControl w:val="0"/>
              <w:tabs>
                <w:tab w:val="left" w:pos="709"/>
                <w:tab w:val="center" w:pos="4961"/>
              </w:tabs>
              <w:ind w:firstLine="699"/>
              <w:jc w:val="both"/>
              <w:rPr>
                <w:rStyle w:val="28"/>
                <w:sz w:val="24"/>
                <w:szCs w:val="24"/>
              </w:rPr>
            </w:pPr>
            <w:r w:rsidRPr="00376C0D">
              <w:rPr>
                <w:rStyle w:val="28"/>
                <w:sz w:val="24"/>
                <w:szCs w:val="24"/>
              </w:rPr>
              <w:t xml:space="preserve">1.8. </w:t>
            </w:r>
            <w:r w:rsidRPr="00376C0D">
              <w:rPr>
                <w:sz w:val="24"/>
                <w:szCs w:val="24"/>
              </w:rPr>
              <w:t xml:space="preserve">Выписка из </w:t>
            </w:r>
            <w:r w:rsidR="00AD1E76">
              <w:rPr>
                <w:sz w:val="24"/>
                <w:szCs w:val="24"/>
              </w:rPr>
              <w:t>реестра</w:t>
            </w:r>
            <w:r w:rsidRPr="00376C0D">
              <w:rPr>
                <w:sz w:val="24"/>
                <w:szCs w:val="24"/>
              </w:rPr>
              <w:t xml:space="preserve"> саморегулируемой организации в области строительства, </w:t>
            </w:r>
            <w:r w:rsidR="00AD1E76">
              <w:rPr>
                <w:sz w:val="24"/>
                <w:szCs w:val="24"/>
              </w:rPr>
              <w:t xml:space="preserve">проектирования, </w:t>
            </w:r>
            <w:r w:rsidRPr="00376C0D">
              <w:rPr>
                <w:sz w:val="24"/>
                <w:szCs w:val="24"/>
              </w:rPr>
              <w:t>реконструкции, капитального ремонта объектов капитального строительства, имеющей компенсационный фонд обеспечения договорных обязательств в лимитах средств, указанных в конкурсной документации. Указанные требования не предъявляются к участникам открытого конкурса, перечисленным в части 4.1 статьи 48 "Градостроительного кодекса Российской Федерации" от 29.12.2004 N 190-ФЗ;</w:t>
            </w:r>
            <w:r w:rsidRPr="00376C0D">
              <w:rPr>
                <w:rStyle w:val="28"/>
                <w:sz w:val="24"/>
                <w:szCs w:val="24"/>
              </w:rPr>
              <w:tab/>
            </w:r>
          </w:p>
          <w:p w14:paraId="23B4C0EA" w14:textId="77777777" w:rsidR="00C94A4F" w:rsidRPr="00376C0D" w:rsidRDefault="00FD7A80">
            <w:pPr>
              <w:pStyle w:val="12"/>
              <w:spacing w:before="0" w:after="0" w:line="275" w:lineRule="auto"/>
              <w:ind w:firstLine="709"/>
              <w:jc w:val="both"/>
              <w:rPr>
                <w:szCs w:val="24"/>
              </w:rPr>
            </w:pPr>
            <w:r w:rsidRPr="00376C0D">
              <w:rPr>
                <w:rStyle w:val="28"/>
                <w:szCs w:val="24"/>
              </w:rPr>
              <w:lastRenderedPageBreak/>
              <w:t>1.9.</w:t>
            </w:r>
            <w:r w:rsidRPr="00376C0D">
              <w:rPr>
                <w:szCs w:val="24"/>
              </w:rPr>
              <w:t>Конкурсное предложение участника конкурса в отношении каждого критерия, установленного в конкурсной документации.</w:t>
            </w:r>
          </w:p>
          <w:p w14:paraId="685992A5" w14:textId="77777777" w:rsidR="00C94A4F" w:rsidRPr="00376C0D" w:rsidRDefault="00FD7A80">
            <w:pPr>
              <w:pStyle w:val="20"/>
              <w:widowControl w:val="0"/>
              <w:tabs>
                <w:tab w:val="left" w:pos="709"/>
                <w:tab w:val="center" w:pos="4961"/>
              </w:tabs>
              <w:jc w:val="both"/>
              <w:rPr>
                <w:rStyle w:val="28"/>
                <w:b/>
                <w:sz w:val="24"/>
                <w:szCs w:val="24"/>
              </w:rPr>
            </w:pPr>
            <w:r w:rsidRPr="00376C0D">
              <w:rPr>
                <w:rStyle w:val="28"/>
                <w:sz w:val="24"/>
                <w:szCs w:val="24"/>
              </w:rPr>
              <w:tab/>
            </w:r>
            <w:r w:rsidRPr="00376C0D">
              <w:rPr>
                <w:rStyle w:val="28"/>
                <w:b/>
                <w:sz w:val="24"/>
                <w:szCs w:val="24"/>
              </w:rPr>
              <w:t>Непредоставление документов, указанных в пунктах 1.1-1.9 является основание для отклонения заявки от участия в конкурсе.</w:t>
            </w:r>
          </w:p>
          <w:p w14:paraId="4F5BA247" w14:textId="77777777" w:rsidR="00C94A4F" w:rsidRPr="00376C0D" w:rsidRDefault="00FD7A80">
            <w:pPr>
              <w:pStyle w:val="20"/>
              <w:widowControl w:val="0"/>
              <w:tabs>
                <w:tab w:val="left" w:pos="709"/>
                <w:tab w:val="center" w:pos="4961"/>
              </w:tabs>
              <w:jc w:val="both"/>
              <w:rPr>
                <w:rStyle w:val="28"/>
                <w:b/>
                <w:sz w:val="24"/>
                <w:szCs w:val="24"/>
              </w:rPr>
            </w:pPr>
            <w:r w:rsidRPr="00376C0D">
              <w:rPr>
                <w:rStyle w:val="28"/>
                <w:b/>
                <w:sz w:val="24"/>
                <w:szCs w:val="24"/>
              </w:rPr>
              <w:t xml:space="preserve">           </w:t>
            </w:r>
          </w:p>
          <w:p w14:paraId="096D4B92" w14:textId="77777777" w:rsidR="00C94A4F" w:rsidRPr="00376C0D" w:rsidRDefault="00FD7A80">
            <w:pPr>
              <w:pStyle w:val="20"/>
              <w:widowControl w:val="0"/>
              <w:tabs>
                <w:tab w:val="left" w:pos="709"/>
                <w:tab w:val="center" w:pos="4961"/>
              </w:tabs>
              <w:jc w:val="both"/>
              <w:rPr>
                <w:rStyle w:val="28"/>
                <w:b/>
                <w:sz w:val="24"/>
                <w:szCs w:val="24"/>
              </w:rPr>
            </w:pPr>
            <w:r w:rsidRPr="00376C0D">
              <w:rPr>
                <w:rStyle w:val="28"/>
                <w:b/>
                <w:sz w:val="24"/>
                <w:szCs w:val="24"/>
              </w:rPr>
              <w:t xml:space="preserve">           2. Документы, подтверждающие квалификацию участников конкурса:</w:t>
            </w:r>
          </w:p>
          <w:p w14:paraId="27F65CAD" w14:textId="166BDFDF" w:rsidR="00C94A4F" w:rsidRPr="00376C0D" w:rsidRDefault="00FD7A80">
            <w:pPr>
              <w:pStyle w:val="20"/>
              <w:widowControl w:val="0"/>
              <w:tabs>
                <w:tab w:val="left" w:pos="709"/>
                <w:tab w:val="center" w:pos="4961"/>
              </w:tabs>
              <w:jc w:val="both"/>
              <w:rPr>
                <w:rStyle w:val="28"/>
                <w:sz w:val="24"/>
                <w:szCs w:val="24"/>
                <w:shd w:val="clear" w:color="auto" w:fill="92D050"/>
              </w:rPr>
            </w:pPr>
            <w:r w:rsidRPr="00376C0D">
              <w:rPr>
                <w:rStyle w:val="28"/>
                <w:sz w:val="24"/>
                <w:szCs w:val="24"/>
              </w:rPr>
              <w:tab/>
            </w:r>
            <w:r w:rsidRPr="000F0CF2">
              <w:rPr>
                <w:rStyle w:val="28"/>
                <w:sz w:val="24"/>
                <w:szCs w:val="24"/>
              </w:rPr>
              <w:tab/>
              <w:t>2.</w:t>
            </w:r>
            <w:r w:rsidR="008302B5">
              <w:rPr>
                <w:rStyle w:val="28"/>
                <w:sz w:val="24"/>
                <w:szCs w:val="24"/>
              </w:rPr>
              <w:t>1</w:t>
            </w:r>
            <w:r w:rsidRPr="000F0CF2">
              <w:rPr>
                <w:rStyle w:val="28"/>
                <w:sz w:val="24"/>
                <w:szCs w:val="24"/>
              </w:rPr>
              <w:t>. Заверенные копии договоров (контрактов), с приложением форм КС-2, КС-3,</w:t>
            </w:r>
            <w:r w:rsidRPr="00376C0D">
              <w:rPr>
                <w:rStyle w:val="28"/>
                <w:sz w:val="24"/>
                <w:szCs w:val="24"/>
                <w:shd w:val="clear" w:color="auto" w:fill="92D050"/>
              </w:rPr>
              <w:t xml:space="preserve"> </w:t>
            </w:r>
            <w:r w:rsidRPr="000F0CF2">
              <w:rPr>
                <w:rStyle w:val="28"/>
                <w:sz w:val="24"/>
                <w:szCs w:val="24"/>
              </w:rPr>
              <w:t xml:space="preserve">аналогичных предмету конкурса за последние </w:t>
            </w:r>
            <w:r w:rsidR="00AD1E76">
              <w:rPr>
                <w:rStyle w:val="28"/>
                <w:sz w:val="24"/>
                <w:szCs w:val="24"/>
              </w:rPr>
              <w:t>5</w:t>
            </w:r>
            <w:r w:rsidRPr="000F0CF2">
              <w:rPr>
                <w:rStyle w:val="28"/>
                <w:sz w:val="24"/>
                <w:szCs w:val="24"/>
              </w:rPr>
              <w:t xml:space="preserve"> </w:t>
            </w:r>
            <w:r w:rsidR="00AD1E76">
              <w:rPr>
                <w:rStyle w:val="28"/>
                <w:sz w:val="24"/>
                <w:szCs w:val="24"/>
              </w:rPr>
              <w:t>лет</w:t>
            </w:r>
            <w:r w:rsidRPr="000F0CF2">
              <w:rPr>
                <w:rStyle w:val="28"/>
                <w:sz w:val="24"/>
                <w:szCs w:val="24"/>
              </w:rPr>
              <w:t>.</w:t>
            </w:r>
          </w:p>
          <w:p w14:paraId="0DBCFA0C" w14:textId="1FFD27AD" w:rsidR="00C94A4F" w:rsidRPr="00376C0D" w:rsidRDefault="00FD7A80" w:rsidP="008302B5">
            <w:pPr>
              <w:pStyle w:val="20"/>
              <w:widowControl w:val="0"/>
              <w:tabs>
                <w:tab w:val="left" w:pos="709"/>
                <w:tab w:val="center" w:pos="4961"/>
              </w:tabs>
              <w:jc w:val="both"/>
              <w:rPr>
                <w:rStyle w:val="28"/>
                <w:sz w:val="24"/>
                <w:szCs w:val="24"/>
              </w:rPr>
            </w:pPr>
            <w:r w:rsidRPr="00376C0D">
              <w:rPr>
                <w:rStyle w:val="28"/>
                <w:sz w:val="24"/>
                <w:szCs w:val="24"/>
              </w:rPr>
              <w:tab/>
            </w:r>
            <w:r w:rsidRPr="00376C0D">
              <w:rPr>
                <w:rStyle w:val="28"/>
                <w:sz w:val="24"/>
                <w:szCs w:val="24"/>
              </w:rPr>
              <w:tab/>
            </w:r>
            <w:r w:rsidRPr="00376C0D">
              <w:rPr>
                <w:rStyle w:val="28"/>
                <w:b/>
                <w:sz w:val="24"/>
                <w:szCs w:val="24"/>
              </w:rPr>
              <w:t>Непредоставление документ</w:t>
            </w:r>
            <w:r w:rsidR="008302B5">
              <w:rPr>
                <w:rStyle w:val="28"/>
                <w:b/>
                <w:sz w:val="24"/>
                <w:szCs w:val="24"/>
              </w:rPr>
              <w:t>а</w:t>
            </w:r>
            <w:r w:rsidRPr="00376C0D">
              <w:rPr>
                <w:rStyle w:val="28"/>
                <w:b/>
                <w:sz w:val="24"/>
                <w:szCs w:val="24"/>
              </w:rPr>
              <w:t xml:space="preserve"> указанн</w:t>
            </w:r>
            <w:r w:rsidR="008302B5">
              <w:rPr>
                <w:rStyle w:val="28"/>
                <w:b/>
                <w:sz w:val="24"/>
                <w:szCs w:val="24"/>
              </w:rPr>
              <w:t>ого</w:t>
            </w:r>
            <w:r w:rsidRPr="00376C0D">
              <w:rPr>
                <w:rStyle w:val="28"/>
                <w:b/>
                <w:sz w:val="24"/>
                <w:szCs w:val="24"/>
              </w:rPr>
              <w:t xml:space="preserve"> в пункт</w:t>
            </w:r>
            <w:r w:rsidR="008302B5">
              <w:rPr>
                <w:rStyle w:val="28"/>
                <w:b/>
                <w:sz w:val="24"/>
                <w:szCs w:val="24"/>
              </w:rPr>
              <w:t>е</w:t>
            </w:r>
            <w:r w:rsidRPr="00376C0D">
              <w:rPr>
                <w:rStyle w:val="28"/>
                <w:b/>
                <w:sz w:val="24"/>
                <w:szCs w:val="24"/>
              </w:rPr>
              <w:t xml:space="preserve"> 2.1</w:t>
            </w:r>
            <w:r w:rsidR="008302B5">
              <w:rPr>
                <w:rStyle w:val="28"/>
                <w:b/>
                <w:sz w:val="24"/>
                <w:szCs w:val="24"/>
              </w:rPr>
              <w:t xml:space="preserve"> </w:t>
            </w:r>
            <w:r w:rsidRPr="00376C0D">
              <w:rPr>
                <w:rStyle w:val="28"/>
                <w:b/>
                <w:sz w:val="24"/>
                <w:szCs w:val="24"/>
              </w:rPr>
              <w:t>не будет являться основанием для отклонения заявки от участия в конкурсе</w:t>
            </w:r>
            <w:r w:rsidRPr="00376C0D">
              <w:rPr>
                <w:rStyle w:val="28"/>
                <w:sz w:val="24"/>
                <w:szCs w:val="24"/>
              </w:rPr>
              <w:t xml:space="preserve">. </w:t>
            </w:r>
          </w:p>
        </w:tc>
      </w:tr>
      <w:tr w:rsidR="003A4A95" w:rsidRPr="00376C0D" w14:paraId="67983B1C" w14:textId="77777777">
        <w:trPr>
          <w:trHeight w:val="65"/>
        </w:trPr>
        <w:tc>
          <w:tcPr>
            <w:tcW w:w="710" w:type="dxa"/>
            <w:shd w:val="clear" w:color="auto" w:fill="auto"/>
          </w:tcPr>
          <w:p w14:paraId="7C253867" w14:textId="77777777" w:rsidR="003A4A95" w:rsidRPr="00376C0D" w:rsidRDefault="003A4A95">
            <w:pPr>
              <w:pStyle w:val="20"/>
              <w:jc w:val="center"/>
              <w:rPr>
                <w:rStyle w:val="28"/>
                <w:sz w:val="24"/>
                <w:szCs w:val="24"/>
              </w:rPr>
            </w:pPr>
          </w:p>
        </w:tc>
        <w:tc>
          <w:tcPr>
            <w:tcW w:w="9355" w:type="dxa"/>
            <w:shd w:val="clear" w:color="auto" w:fill="auto"/>
          </w:tcPr>
          <w:p w14:paraId="3CBC12F8" w14:textId="77777777" w:rsidR="003A4A95" w:rsidRPr="007A0F7C" w:rsidRDefault="003A4A95" w:rsidP="003A4A95">
            <w:pPr>
              <w:autoSpaceDE w:val="0"/>
              <w:autoSpaceDN w:val="0"/>
              <w:adjustRightInd w:val="0"/>
              <w:spacing w:after="0"/>
              <w:ind w:firstLine="709"/>
              <w:jc w:val="both"/>
              <w:rPr>
                <w:b/>
                <w:szCs w:val="24"/>
              </w:rPr>
            </w:pPr>
            <w:r w:rsidRPr="007A0F7C">
              <w:rPr>
                <w:b/>
                <w:szCs w:val="24"/>
              </w:rPr>
              <w:t xml:space="preserve">Способы, срок и порядок предоставления </w:t>
            </w:r>
            <w:r>
              <w:rPr>
                <w:rFonts w:eastAsiaTheme="minorHAnsi"/>
                <w:b/>
                <w:szCs w:val="24"/>
              </w:rPr>
              <w:t>р</w:t>
            </w:r>
            <w:r w:rsidRPr="00B06E2A">
              <w:rPr>
                <w:rFonts w:eastAsiaTheme="minorHAnsi"/>
                <w:b/>
                <w:szCs w:val="24"/>
              </w:rPr>
              <w:t>азмер</w:t>
            </w:r>
            <w:r>
              <w:rPr>
                <w:rFonts w:eastAsiaTheme="minorHAnsi"/>
                <w:b/>
                <w:szCs w:val="24"/>
              </w:rPr>
              <w:t>а</w:t>
            </w:r>
            <w:r w:rsidRPr="00B06E2A">
              <w:rPr>
                <w:rFonts w:eastAsiaTheme="minorHAnsi"/>
                <w:b/>
                <w:szCs w:val="24"/>
              </w:rPr>
              <w:t xml:space="preserve"> обеспечения заявки на участие</w:t>
            </w:r>
            <w:r w:rsidRPr="007A0F7C">
              <w:rPr>
                <w:b/>
                <w:szCs w:val="24"/>
              </w:rPr>
              <w:t xml:space="preserve"> </w:t>
            </w:r>
            <w:r>
              <w:rPr>
                <w:b/>
                <w:szCs w:val="24"/>
              </w:rPr>
              <w:t xml:space="preserve">в конкурсе и </w:t>
            </w:r>
            <w:r w:rsidRPr="007A0F7C">
              <w:rPr>
                <w:b/>
                <w:szCs w:val="24"/>
              </w:rPr>
              <w:t>обеспечения исполнения Договора о проведении капитального ремонта, реквизиты банковского счета для перечисления денежных средств в случае, если в качестве способа обеспечения выбран обеспечительный платеж, условия независимой гарантии.</w:t>
            </w:r>
          </w:p>
          <w:p w14:paraId="3AF1C17A" w14:textId="77777777" w:rsidR="003A4A95" w:rsidRPr="00376C0D" w:rsidRDefault="003A4A95">
            <w:pPr>
              <w:pStyle w:val="20"/>
              <w:ind w:right="170"/>
              <w:jc w:val="both"/>
              <w:rPr>
                <w:rStyle w:val="28"/>
                <w:sz w:val="24"/>
                <w:szCs w:val="24"/>
              </w:rPr>
            </w:pPr>
          </w:p>
        </w:tc>
      </w:tr>
      <w:tr w:rsidR="007A0F7C" w:rsidRPr="00376C0D" w14:paraId="6DB31314" w14:textId="77777777">
        <w:trPr>
          <w:trHeight w:val="65"/>
        </w:trPr>
        <w:tc>
          <w:tcPr>
            <w:tcW w:w="710" w:type="dxa"/>
            <w:shd w:val="clear" w:color="auto" w:fill="auto"/>
          </w:tcPr>
          <w:p w14:paraId="290EF87C" w14:textId="47B07DE6" w:rsidR="007A0F7C" w:rsidRPr="00376C0D" w:rsidRDefault="007A0F7C">
            <w:pPr>
              <w:pStyle w:val="20"/>
              <w:jc w:val="center"/>
              <w:rPr>
                <w:rStyle w:val="28"/>
                <w:sz w:val="24"/>
                <w:szCs w:val="24"/>
              </w:rPr>
            </w:pPr>
            <w:r>
              <w:rPr>
                <w:rStyle w:val="28"/>
                <w:sz w:val="24"/>
                <w:szCs w:val="24"/>
              </w:rPr>
              <w:t>20</w:t>
            </w:r>
          </w:p>
        </w:tc>
        <w:tc>
          <w:tcPr>
            <w:tcW w:w="9355" w:type="dxa"/>
            <w:shd w:val="clear" w:color="auto" w:fill="auto"/>
          </w:tcPr>
          <w:p w14:paraId="24FC6D04" w14:textId="77777777" w:rsidR="003A4A95" w:rsidRPr="007A0F7C" w:rsidRDefault="003A4A95" w:rsidP="003A4A95">
            <w:pPr>
              <w:autoSpaceDE w:val="0"/>
              <w:autoSpaceDN w:val="0"/>
              <w:adjustRightInd w:val="0"/>
              <w:spacing w:after="0"/>
              <w:ind w:firstLine="709"/>
              <w:jc w:val="both"/>
              <w:rPr>
                <w:b/>
                <w:szCs w:val="24"/>
              </w:rPr>
            </w:pPr>
            <w:r w:rsidRPr="007A0F7C">
              <w:rPr>
                <w:b/>
                <w:szCs w:val="24"/>
              </w:rPr>
              <w:t xml:space="preserve">Способы, срок и порядок предоставления </w:t>
            </w:r>
            <w:r>
              <w:rPr>
                <w:rFonts w:eastAsiaTheme="minorHAnsi"/>
                <w:b/>
                <w:szCs w:val="24"/>
              </w:rPr>
              <w:t>р</w:t>
            </w:r>
            <w:r w:rsidRPr="00B06E2A">
              <w:rPr>
                <w:rFonts w:eastAsiaTheme="minorHAnsi"/>
                <w:b/>
                <w:szCs w:val="24"/>
              </w:rPr>
              <w:t>азмер</w:t>
            </w:r>
            <w:r>
              <w:rPr>
                <w:rFonts w:eastAsiaTheme="minorHAnsi"/>
                <w:b/>
                <w:szCs w:val="24"/>
              </w:rPr>
              <w:t>а</w:t>
            </w:r>
            <w:r w:rsidRPr="00B06E2A">
              <w:rPr>
                <w:rFonts w:eastAsiaTheme="minorHAnsi"/>
                <w:b/>
                <w:szCs w:val="24"/>
              </w:rPr>
              <w:t xml:space="preserve"> обеспечения заявки на участие</w:t>
            </w:r>
            <w:r w:rsidRPr="007A0F7C">
              <w:rPr>
                <w:b/>
                <w:szCs w:val="24"/>
              </w:rPr>
              <w:t xml:space="preserve"> </w:t>
            </w:r>
            <w:r>
              <w:rPr>
                <w:b/>
                <w:szCs w:val="24"/>
              </w:rPr>
              <w:t xml:space="preserve">в конкурсе и </w:t>
            </w:r>
            <w:r w:rsidRPr="007A0F7C">
              <w:rPr>
                <w:b/>
                <w:szCs w:val="24"/>
              </w:rPr>
              <w:t>обеспечения исполнения Договора о проведении капитального ремонта, реквизиты банковского счета для перечисления денежных средств в случае, если в качестве способа обеспечения выбран обеспечительный платеж, условия независимой гарантии.</w:t>
            </w:r>
          </w:p>
          <w:p w14:paraId="77A5AF54" w14:textId="0E6D2CE7" w:rsidR="003A4A95" w:rsidRPr="007A0F7C" w:rsidRDefault="003A4A95" w:rsidP="003A4A95">
            <w:pPr>
              <w:autoSpaceDE w:val="0"/>
              <w:autoSpaceDN w:val="0"/>
              <w:adjustRightInd w:val="0"/>
              <w:spacing w:after="0"/>
              <w:ind w:firstLine="709"/>
              <w:jc w:val="both"/>
              <w:rPr>
                <w:szCs w:val="24"/>
              </w:rPr>
            </w:pPr>
            <w:r w:rsidRPr="003A4A95">
              <w:rPr>
                <w:bCs/>
                <w:szCs w:val="24"/>
              </w:rPr>
              <w:t>1)</w:t>
            </w:r>
            <w:r w:rsidRPr="007A0F7C">
              <w:rPr>
                <w:szCs w:val="24"/>
              </w:rPr>
              <w:t xml:space="preserve"> Исполнение обязательств по </w:t>
            </w:r>
            <w:r>
              <w:rPr>
                <w:szCs w:val="24"/>
              </w:rPr>
              <w:t xml:space="preserve">заявке на участие в конкурсе </w:t>
            </w:r>
            <w:r w:rsidRPr="007A0F7C">
              <w:rPr>
                <w:szCs w:val="24"/>
              </w:rPr>
              <w:t>обеспечивается:</w:t>
            </w:r>
          </w:p>
          <w:p w14:paraId="2A442AD8" w14:textId="77777777" w:rsidR="003A4A95" w:rsidRPr="007A0F7C" w:rsidRDefault="003A4A95" w:rsidP="003A4A95">
            <w:pPr>
              <w:autoSpaceDE w:val="0"/>
              <w:autoSpaceDN w:val="0"/>
              <w:adjustRightInd w:val="0"/>
              <w:spacing w:after="0"/>
              <w:ind w:firstLine="709"/>
              <w:jc w:val="both"/>
              <w:rPr>
                <w:szCs w:val="24"/>
              </w:rPr>
            </w:pPr>
            <w:r w:rsidRPr="007A0F7C">
              <w:rPr>
                <w:szCs w:val="24"/>
              </w:rPr>
              <w:t>а) независимой гарантией, выданной в соответствии с требованиями, предусмотренными </w:t>
            </w:r>
            <w:hyperlink r:id="rId12" w:anchor="dst2441" w:history="1">
              <w:r w:rsidRPr="007A0F7C">
                <w:rPr>
                  <w:szCs w:val="24"/>
                </w:rPr>
                <w:t>частью 1 статьи 45</w:t>
              </w:r>
            </w:hyperlink>
            <w:r w:rsidRPr="007A0F7C">
              <w:rPr>
                <w:szCs w:val="24"/>
              </w:rPr>
              <w:t> Федерального закона «О контрактной системе в сфере закупок товаров, работ, услуг для обеспечения государственных и муниципальных нужд» (далее - независимая гарантия);</w:t>
            </w:r>
          </w:p>
          <w:p w14:paraId="142C67BB" w14:textId="77777777" w:rsidR="003A4A95" w:rsidRPr="007A0F7C" w:rsidRDefault="003A4A95" w:rsidP="003A4A95">
            <w:pPr>
              <w:autoSpaceDE w:val="0"/>
              <w:autoSpaceDN w:val="0"/>
              <w:adjustRightInd w:val="0"/>
              <w:spacing w:after="0"/>
              <w:ind w:firstLine="709"/>
              <w:jc w:val="both"/>
              <w:rPr>
                <w:szCs w:val="24"/>
              </w:rPr>
            </w:pPr>
            <w:r w:rsidRPr="007A0F7C">
              <w:rPr>
                <w:szCs w:val="24"/>
              </w:rPr>
              <w:t>б) обеспечительным платежом:</w:t>
            </w:r>
          </w:p>
          <w:p w14:paraId="06941A73" w14:textId="77777777" w:rsidR="003A4A95" w:rsidRPr="007A0F7C" w:rsidRDefault="003A4A95" w:rsidP="003A4A95">
            <w:pPr>
              <w:autoSpaceDE w:val="0"/>
              <w:autoSpaceDN w:val="0"/>
              <w:adjustRightInd w:val="0"/>
              <w:spacing w:after="0"/>
              <w:ind w:firstLine="709"/>
              <w:jc w:val="both"/>
              <w:rPr>
                <w:szCs w:val="24"/>
              </w:rPr>
            </w:pPr>
            <w:r w:rsidRPr="007A0F7C">
              <w:rPr>
                <w:szCs w:val="24"/>
              </w:rPr>
              <w:t>Получатель - Общество с ограниченной ответственностью "</w:t>
            </w:r>
            <w:proofErr w:type="spellStart"/>
            <w:r w:rsidRPr="007A0F7C">
              <w:rPr>
                <w:szCs w:val="24"/>
              </w:rPr>
              <w:t>ПартнерГрупп</w:t>
            </w:r>
            <w:proofErr w:type="spellEnd"/>
            <w:r w:rsidRPr="007A0F7C">
              <w:rPr>
                <w:szCs w:val="24"/>
              </w:rPr>
              <w:t>"</w:t>
            </w:r>
          </w:p>
          <w:p w14:paraId="7AC75303" w14:textId="77777777" w:rsidR="003A4A95" w:rsidRPr="007A0F7C" w:rsidRDefault="003A4A95" w:rsidP="003A4A95">
            <w:pPr>
              <w:autoSpaceDE w:val="0"/>
              <w:autoSpaceDN w:val="0"/>
              <w:adjustRightInd w:val="0"/>
              <w:spacing w:after="0"/>
              <w:ind w:firstLine="709"/>
              <w:jc w:val="both"/>
              <w:rPr>
                <w:szCs w:val="24"/>
              </w:rPr>
            </w:pPr>
            <w:r w:rsidRPr="007A0F7C">
              <w:rPr>
                <w:szCs w:val="24"/>
              </w:rPr>
              <w:t>ИНН</w:t>
            </w:r>
            <w:r>
              <w:t xml:space="preserve"> </w:t>
            </w:r>
            <w:r w:rsidRPr="007A0F7C">
              <w:rPr>
                <w:szCs w:val="24"/>
              </w:rPr>
              <w:t>6506908486 / КПП</w:t>
            </w:r>
            <w:r>
              <w:t xml:space="preserve"> </w:t>
            </w:r>
            <w:r w:rsidRPr="007A0F7C">
              <w:rPr>
                <w:szCs w:val="24"/>
              </w:rPr>
              <w:t>650601001</w:t>
            </w:r>
          </w:p>
          <w:p w14:paraId="4BC8A4DB" w14:textId="77777777" w:rsidR="003A4A95" w:rsidRPr="007A0F7C" w:rsidRDefault="003A4A95" w:rsidP="003A4A95">
            <w:pPr>
              <w:autoSpaceDE w:val="0"/>
              <w:autoSpaceDN w:val="0"/>
              <w:adjustRightInd w:val="0"/>
              <w:spacing w:after="0"/>
              <w:ind w:firstLine="709"/>
              <w:jc w:val="both"/>
              <w:rPr>
                <w:szCs w:val="24"/>
              </w:rPr>
            </w:pPr>
            <w:r w:rsidRPr="007A0F7C">
              <w:rPr>
                <w:szCs w:val="24"/>
              </w:rPr>
              <w:t xml:space="preserve">Юридический адрес: 694496 Сахалинская область </w:t>
            </w:r>
            <w:proofErr w:type="spellStart"/>
            <w:r w:rsidRPr="007A0F7C">
              <w:rPr>
                <w:szCs w:val="24"/>
              </w:rPr>
              <w:t>г.Оха</w:t>
            </w:r>
            <w:proofErr w:type="spellEnd"/>
            <w:r w:rsidRPr="007A0F7C">
              <w:rPr>
                <w:szCs w:val="24"/>
              </w:rPr>
              <w:t xml:space="preserve"> </w:t>
            </w:r>
            <w:proofErr w:type="spellStart"/>
            <w:r w:rsidRPr="007A0F7C">
              <w:rPr>
                <w:szCs w:val="24"/>
              </w:rPr>
              <w:t>ул.КрасныхПартизан</w:t>
            </w:r>
            <w:proofErr w:type="spellEnd"/>
            <w:r w:rsidRPr="007A0F7C">
              <w:rPr>
                <w:szCs w:val="24"/>
              </w:rPr>
              <w:t>, д. 7/3.</w:t>
            </w:r>
          </w:p>
          <w:p w14:paraId="6B694EAE" w14:textId="77777777" w:rsidR="003A4A95" w:rsidRPr="007A0F7C" w:rsidRDefault="003A4A95" w:rsidP="003A4A95">
            <w:pPr>
              <w:autoSpaceDE w:val="0"/>
              <w:autoSpaceDN w:val="0"/>
              <w:adjustRightInd w:val="0"/>
              <w:spacing w:after="0"/>
              <w:ind w:firstLine="709"/>
              <w:jc w:val="both"/>
              <w:rPr>
                <w:szCs w:val="24"/>
              </w:rPr>
            </w:pPr>
            <w:r w:rsidRPr="007A0F7C">
              <w:rPr>
                <w:szCs w:val="24"/>
              </w:rPr>
              <w:t xml:space="preserve">Фактический адрес: 694496 Сахалинская область </w:t>
            </w:r>
            <w:proofErr w:type="spellStart"/>
            <w:r w:rsidRPr="007A0F7C">
              <w:rPr>
                <w:szCs w:val="24"/>
              </w:rPr>
              <w:t>г.Оха</w:t>
            </w:r>
            <w:proofErr w:type="spellEnd"/>
            <w:r w:rsidRPr="007A0F7C">
              <w:rPr>
                <w:szCs w:val="24"/>
              </w:rPr>
              <w:t xml:space="preserve"> </w:t>
            </w:r>
            <w:proofErr w:type="spellStart"/>
            <w:r w:rsidRPr="007A0F7C">
              <w:rPr>
                <w:szCs w:val="24"/>
              </w:rPr>
              <w:t>ул.КрасныхПартизан</w:t>
            </w:r>
            <w:proofErr w:type="spellEnd"/>
            <w:r w:rsidRPr="007A0F7C">
              <w:rPr>
                <w:szCs w:val="24"/>
              </w:rPr>
              <w:t>, д7/3.</w:t>
            </w:r>
          </w:p>
          <w:p w14:paraId="41FC6358" w14:textId="77777777" w:rsidR="003A4A95" w:rsidRPr="007A0F7C" w:rsidRDefault="003A4A95" w:rsidP="003A4A95">
            <w:pPr>
              <w:autoSpaceDE w:val="0"/>
              <w:autoSpaceDN w:val="0"/>
              <w:adjustRightInd w:val="0"/>
              <w:spacing w:after="0"/>
              <w:ind w:firstLine="709"/>
              <w:jc w:val="both"/>
              <w:rPr>
                <w:color w:val="000000"/>
                <w:szCs w:val="24"/>
              </w:rPr>
            </w:pPr>
            <w:r w:rsidRPr="007A0F7C">
              <w:rPr>
                <w:color w:val="000000"/>
                <w:szCs w:val="24"/>
              </w:rPr>
              <w:t xml:space="preserve">Р/с </w:t>
            </w:r>
            <w:r w:rsidRPr="007A0F7C">
              <w:rPr>
                <w:szCs w:val="24"/>
              </w:rPr>
              <w:t>40702810850340029139 (</w:t>
            </w:r>
            <w:r w:rsidRPr="007A0F7C">
              <w:rPr>
                <w:color w:val="000000"/>
                <w:szCs w:val="24"/>
              </w:rPr>
              <w:t xml:space="preserve">Дальневосточный банк  ПАО СБЕРБАНК) в г. </w:t>
            </w:r>
            <w:r>
              <w:rPr>
                <w:color w:val="000000"/>
                <w:szCs w:val="24"/>
              </w:rPr>
              <w:t>Хабаровск</w:t>
            </w:r>
            <w:r w:rsidRPr="007A0F7C">
              <w:rPr>
                <w:color w:val="000000"/>
                <w:szCs w:val="24"/>
              </w:rPr>
              <w:t>), БИК 040813608, К/с 30101810600000000608</w:t>
            </w:r>
          </w:p>
          <w:p w14:paraId="0A7C03CF" w14:textId="0D6052A4" w:rsidR="003A4A95" w:rsidRDefault="003A4A95" w:rsidP="003A4A95">
            <w:pPr>
              <w:autoSpaceDE w:val="0"/>
              <w:autoSpaceDN w:val="0"/>
              <w:adjustRightInd w:val="0"/>
              <w:spacing w:after="0"/>
              <w:ind w:firstLine="709"/>
              <w:jc w:val="both"/>
              <w:rPr>
                <w:szCs w:val="24"/>
              </w:rPr>
            </w:pPr>
            <w:r w:rsidRPr="007A0F7C">
              <w:rPr>
                <w:szCs w:val="24"/>
              </w:rPr>
              <w:t xml:space="preserve">В назначении платежа указывать: «Обеспечение исполнения </w:t>
            </w:r>
            <w:r>
              <w:rPr>
                <w:szCs w:val="24"/>
              </w:rPr>
              <w:t>заявки</w:t>
            </w:r>
            <w:r w:rsidRPr="007A0F7C">
              <w:rPr>
                <w:szCs w:val="24"/>
              </w:rPr>
              <w:t xml:space="preserve">: </w:t>
            </w:r>
            <w:r w:rsidRPr="007A0F7C">
              <w:rPr>
                <w:szCs w:val="24"/>
              </w:rPr>
              <w:br/>
              <w:t xml:space="preserve">по </w:t>
            </w:r>
            <w:r>
              <w:rPr>
                <w:szCs w:val="24"/>
              </w:rPr>
              <w:t>открытому конкурсу</w:t>
            </w:r>
            <w:r w:rsidRPr="007A0F7C">
              <w:rPr>
                <w:szCs w:val="24"/>
              </w:rPr>
              <w:t xml:space="preserve"> – </w:t>
            </w:r>
            <w:r w:rsidRPr="007A0F7C">
              <w:rPr>
                <w:rFonts w:eastAsiaTheme="minorHAnsi"/>
                <w:szCs w:val="24"/>
              </w:rPr>
              <w:t>ПСД/СМР–</w:t>
            </w:r>
            <w:r>
              <w:rPr>
                <w:rFonts w:eastAsiaTheme="minorHAnsi"/>
                <w:szCs w:val="24"/>
              </w:rPr>
              <w:t>5</w:t>
            </w:r>
            <w:r w:rsidRPr="007A0F7C">
              <w:rPr>
                <w:rFonts w:eastAsiaTheme="minorHAnsi"/>
                <w:szCs w:val="24"/>
              </w:rPr>
              <w:t>МКД</w:t>
            </w:r>
            <w:r w:rsidRPr="007A0F7C">
              <w:rPr>
                <w:szCs w:val="24"/>
              </w:rPr>
              <w:t>»</w:t>
            </w:r>
          </w:p>
          <w:p w14:paraId="693AECB4" w14:textId="783F1745" w:rsidR="003A4A95" w:rsidRPr="007A0F7C" w:rsidRDefault="003A4A95" w:rsidP="003A4A95">
            <w:pPr>
              <w:autoSpaceDE w:val="0"/>
              <w:autoSpaceDN w:val="0"/>
              <w:adjustRightInd w:val="0"/>
              <w:spacing w:after="0"/>
              <w:ind w:firstLine="709"/>
              <w:jc w:val="both"/>
              <w:rPr>
                <w:szCs w:val="24"/>
              </w:rPr>
            </w:pPr>
            <w:r>
              <w:rPr>
                <w:szCs w:val="24"/>
              </w:rPr>
              <w:t xml:space="preserve">2) </w:t>
            </w:r>
            <w:r w:rsidRPr="007A0F7C">
              <w:rPr>
                <w:szCs w:val="24"/>
              </w:rPr>
              <w:t xml:space="preserve"> Исполнение обязательств </w:t>
            </w:r>
            <w:r>
              <w:rPr>
                <w:szCs w:val="24"/>
              </w:rPr>
              <w:t xml:space="preserve">по </w:t>
            </w:r>
            <w:r w:rsidRPr="007A0F7C">
              <w:rPr>
                <w:szCs w:val="24"/>
              </w:rPr>
              <w:t>договору о проведении капитального ремонта обеспечивается:</w:t>
            </w:r>
          </w:p>
          <w:p w14:paraId="14979CDF" w14:textId="77777777" w:rsidR="003A4A95" w:rsidRPr="007A0F7C" w:rsidRDefault="003A4A95" w:rsidP="003A4A95">
            <w:pPr>
              <w:autoSpaceDE w:val="0"/>
              <w:autoSpaceDN w:val="0"/>
              <w:adjustRightInd w:val="0"/>
              <w:spacing w:after="0"/>
              <w:ind w:firstLine="709"/>
              <w:jc w:val="both"/>
              <w:rPr>
                <w:szCs w:val="24"/>
              </w:rPr>
            </w:pPr>
            <w:r w:rsidRPr="007A0F7C">
              <w:rPr>
                <w:szCs w:val="24"/>
              </w:rPr>
              <w:t>а) независимой гарантией, выданной в соответствии с требованиями, предусмотренными </w:t>
            </w:r>
            <w:hyperlink r:id="rId13" w:anchor="dst2441" w:history="1">
              <w:r w:rsidRPr="007A0F7C">
                <w:rPr>
                  <w:szCs w:val="24"/>
                </w:rPr>
                <w:t>частью 1 статьи 45</w:t>
              </w:r>
            </w:hyperlink>
            <w:r w:rsidRPr="007A0F7C">
              <w:rPr>
                <w:szCs w:val="24"/>
              </w:rPr>
              <w:t xml:space="preserve"> Федерального закона </w:t>
            </w:r>
            <w:r>
              <w:rPr>
                <w:szCs w:val="24"/>
              </w:rPr>
              <w:t xml:space="preserve">от 05.04.2013 № 44-ФЗ </w:t>
            </w:r>
            <w:r w:rsidRPr="007A0F7C">
              <w:rPr>
                <w:szCs w:val="24"/>
              </w:rPr>
              <w:t>«О контрактной системе в сфере закупок товаров, работ, услуг для обеспечения государственных и муниципальных нужд» (далее - независимая гарантия);</w:t>
            </w:r>
          </w:p>
          <w:p w14:paraId="1769C492" w14:textId="77777777" w:rsidR="003A4A95" w:rsidRPr="007A0F7C" w:rsidRDefault="003A4A95" w:rsidP="003A4A95">
            <w:pPr>
              <w:autoSpaceDE w:val="0"/>
              <w:autoSpaceDN w:val="0"/>
              <w:adjustRightInd w:val="0"/>
              <w:spacing w:after="0"/>
              <w:ind w:firstLine="709"/>
              <w:jc w:val="both"/>
              <w:rPr>
                <w:szCs w:val="24"/>
              </w:rPr>
            </w:pPr>
            <w:r w:rsidRPr="007A0F7C">
              <w:rPr>
                <w:szCs w:val="24"/>
              </w:rPr>
              <w:t>б) обеспечительным платежом:</w:t>
            </w:r>
          </w:p>
          <w:p w14:paraId="4FA6D94C" w14:textId="77777777" w:rsidR="003A4A95" w:rsidRPr="007A0F7C" w:rsidRDefault="003A4A95" w:rsidP="003A4A95">
            <w:pPr>
              <w:autoSpaceDE w:val="0"/>
              <w:autoSpaceDN w:val="0"/>
              <w:adjustRightInd w:val="0"/>
              <w:spacing w:after="0"/>
              <w:ind w:firstLine="709"/>
              <w:jc w:val="both"/>
              <w:rPr>
                <w:szCs w:val="24"/>
              </w:rPr>
            </w:pPr>
            <w:r w:rsidRPr="007A0F7C">
              <w:rPr>
                <w:szCs w:val="24"/>
              </w:rPr>
              <w:t>Получатель - Общество с ограниченной ответственностью "</w:t>
            </w:r>
            <w:proofErr w:type="spellStart"/>
            <w:r w:rsidRPr="007A0F7C">
              <w:rPr>
                <w:szCs w:val="24"/>
              </w:rPr>
              <w:t>ПартнерГрупп</w:t>
            </w:r>
            <w:proofErr w:type="spellEnd"/>
            <w:r w:rsidRPr="007A0F7C">
              <w:rPr>
                <w:szCs w:val="24"/>
              </w:rPr>
              <w:t>"</w:t>
            </w:r>
          </w:p>
          <w:p w14:paraId="4EEB24A8" w14:textId="77777777" w:rsidR="003A4A95" w:rsidRPr="007A0F7C" w:rsidRDefault="003A4A95" w:rsidP="003A4A95">
            <w:pPr>
              <w:autoSpaceDE w:val="0"/>
              <w:autoSpaceDN w:val="0"/>
              <w:adjustRightInd w:val="0"/>
              <w:spacing w:after="0"/>
              <w:ind w:firstLine="709"/>
              <w:jc w:val="both"/>
              <w:rPr>
                <w:szCs w:val="24"/>
              </w:rPr>
            </w:pPr>
            <w:r w:rsidRPr="007A0F7C">
              <w:rPr>
                <w:szCs w:val="24"/>
              </w:rPr>
              <w:t>ИНН</w:t>
            </w:r>
            <w:r>
              <w:t xml:space="preserve"> </w:t>
            </w:r>
            <w:r w:rsidRPr="007A0F7C">
              <w:rPr>
                <w:szCs w:val="24"/>
              </w:rPr>
              <w:t>6506908486 / КПП</w:t>
            </w:r>
            <w:r>
              <w:t xml:space="preserve"> </w:t>
            </w:r>
            <w:r w:rsidRPr="007A0F7C">
              <w:rPr>
                <w:szCs w:val="24"/>
              </w:rPr>
              <w:t>650601001</w:t>
            </w:r>
          </w:p>
          <w:p w14:paraId="2DEA1806" w14:textId="77777777" w:rsidR="003A4A95" w:rsidRPr="007A0F7C" w:rsidRDefault="003A4A95" w:rsidP="003A4A95">
            <w:pPr>
              <w:autoSpaceDE w:val="0"/>
              <w:autoSpaceDN w:val="0"/>
              <w:adjustRightInd w:val="0"/>
              <w:spacing w:after="0"/>
              <w:ind w:firstLine="709"/>
              <w:jc w:val="both"/>
              <w:rPr>
                <w:szCs w:val="24"/>
              </w:rPr>
            </w:pPr>
            <w:r w:rsidRPr="007A0F7C">
              <w:rPr>
                <w:szCs w:val="24"/>
              </w:rPr>
              <w:t xml:space="preserve">Юридический адрес: 694496 Сахалинская область </w:t>
            </w:r>
            <w:proofErr w:type="spellStart"/>
            <w:r w:rsidRPr="007A0F7C">
              <w:rPr>
                <w:szCs w:val="24"/>
              </w:rPr>
              <w:t>г.Оха</w:t>
            </w:r>
            <w:proofErr w:type="spellEnd"/>
            <w:r w:rsidRPr="007A0F7C">
              <w:rPr>
                <w:szCs w:val="24"/>
              </w:rPr>
              <w:t xml:space="preserve"> </w:t>
            </w:r>
            <w:proofErr w:type="spellStart"/>
            <w:r w:rsidRPr="007A0F7C">
              <w:rPr>
                <w:szCs w:val="24"/>
              </w:rPr>
              <w:t>ул.КрасныхПартизан</w:t>
            </w:r>
            <w:proofErr w:type="spellEnd"/>
            <w:r w:rsidRPr="007A0F7C">
              <w:rPr>
                <w:szCs w:val="24"/>
              </w:rPr>
              <w:t>, д. 7/3.</w:t>
            </w:r>
          </w:p>
          <w:p w14:paraId="08A8739A" w14:textId="77777777" w:rsidR="003A4A95" w:rsidRPr="007A0F7C" w:rsidRDefault="003A4A95" w:rsidP="003A4A95">
            <w:pPr>
              <w:autoSpaceDE w:val="0"/>
              <w:autoSpaceDN w:val="0"/>
              <w:adjustRightInd w:val="0"/>
              <w:spacing w:after="0"/>
              <w:ind w:firstLine="709"/>
              <w:jc w:val="both"/>
              <w:rPr>
                <w:szCs w:val="24"/>
              </w:rPr>
            </w:pPr>
            <w:r w:rsidRPr="007A0F7C">
              <w:rPr>
                <w:szCs w:val="24"/>
              </w:rPr>
              <w:lastRenderedPageBreak/>
              <w:t xml:space="preserve">Фактический адрес: 694496 Сахалинская область </w:t>
            </w:r>
            <w:proofErr w:type="spellStart"/>
            <w:r w:rsidRPr="007A0F7C">
              <w:rPr>
                <w:szCs w:val="24"/>
              </w:rPr>
              <w:t>г.Оха</w:t>
            </w:r>
            <w:proofErr w:type="spellEnd"/>
            <w:r w:rsidRPr="007A0F7C">
              <w:rPr>
                <w:szCs w:val="24"/>
              </w:rPr>
              <w:t xml:space="preserve"> </w:t>
            </w:r>
            <w:proofErr w:type="spellStart"/>
            <w:r w:rsidRPr="007A0F7C">
              <w:rPr>
                <w:szCs w:val="24"/>
              </w:rPr>
              <w:t>ул.КрасныхПартизан</w:t>
            </w:r>
            <w:proofErr w:type="spellEnd"/>
            <w:r w:rsidRPr="007A0F7C">
              <w:rPr>
                <w:szCs w:val="24"/>
              </w:rPr>
              <w:t>, д7/3.</w:t>
            </w:r>
          </w:p>
          <w:p w14:paraId="4167911E" w14:textId="77777777" w:rsidR="003A4A95" w:rsidRPr="007A0F7C" w:rsidRDefault="003A4A95" w:rsidP="003A4A95">
            <w:pPr>
              <w:autoSpaceDE w:val="0"/>
              <w:autoSpaceDN w:val="0"/>
              <w:adjustRightInd w:val="0"/>
              <w:spacing w:after="0"/>
              <w:ind w:firstLine="709"/>
              <w:jc w:val="both"/>
              <w:rPr>
                <w:color w:val="000000"/>
                <w:szCs w:val="24"/>
              </w:rPr>
            </w:pPr>
            <w:r w:rsidRPr="007A0F7C">
              <w:rPr>
                <w:color w:val="000000"/>
                <w:szCs w:val="24"/>
              </w:rPr>
              <w:t xml:space="preserve">Р/с </w:t>
            </w:r>
            <w:r w:rsidRPr="007A0F7C">
              <w:rPr>
                <w:szCs w:val="24"/>
              </w:rPr>
              <w:t>40702810850340029139 (</w:t>
            </w:r>
            <w:r w:rsidRPr="007A0F7C">
              <w:rPr>
                <w:color w:val="000000"/>
                <w:szCs w:val="24"/>
              </w:rPr>
              <w:t xml:space="preserve">Дальневосточный банк  ПАО СБЕРБАНК) в г. </w:t>
            </w:r>
            <w:r>
              <w:rPr>
                <w:color w:val="000000"/>
                <w:szCs w:val="24"/>
              </w:rPr>
              <w:t>Хабаровск</w:t>
            </w:r>
            <w:r w:rsidRPr="007A0F7C">
              <w:rPr>
                <w:color w:val="000000"/>
                <w:szCs w:val="24"/>
              </w:rPr>
              <w:t>), БИК 040813608, К/с 30101810600000000608</w:t>
            </w:r>
          </w:p>
          <w:p w14:paraId="3D371240" w14:textId="77777777" w:rsidR="003A4A95" w:rsidRPr="007A0F7C" w:rsidRDefault="003A4A95" w:rsidP="003A4A95">
            <w:pPr>
              <w:autoSpaceDE w:val="0"/>
              <w:autoSpaceDN w:val="0"/>
              <w:adjustRightInd w:val="0"/>
              <w:spacing w:after="0"/>
              <w:ind w:firstLine="709"/>
              <w:jc w:val="both"/>
              <w:rPr>
                <w:szCs w:val="24"/>
              </w:rPr>
            </w:pPr>
            <w:r w:rsidRPr="007A0F7C">
              <w:rPr>
                <w:szCs w:val="24"/>
              </w:rPr>
              <w:t xml:space="preserve">В назначении платежа указывать: «Обеспечение исполнения договора: </w:t>
            </w:r>
            <w:r w:rsidRPr="007A0F7C">
              <w:rPr>
                <w:szCs w:val="24"/>
              </w:rPr>
              <w:br/>
              <w:t xml:space="preserve">по </w:t>
            </w:r>
            <w:r>
              <w:rPr>
                <w:szCs w:val="24"/>
              </w:rPr>
              <w:t>открытому конкурсу</w:t>
            </w:r>
            <w:r w:rsidRPr="007A0F7C">
              <w:rPr>
                <w:szCs w:val="24"/>
              </w:rPr>
              <w:t xml:space="preserve"> – </w:t>
            </w:r>
            <w:r w:rsidRPr="007A0F7C">
              <w:rPr>
                <w:rFonts w:eastAsiaTheme="minorHAnsi"/>
                <w:szCs w:val="24"/>
              </w:rPr>
              <w:t>ПСД/СМР–</w:t>
            </w:r>
            <w:r>
              <w:rPr>
                <w:rFonts w:eastAsiaTheme="minorHAnsi"/>
                <w:szCs w:val="24"/>
              </w:rPr>
              <w:t>5</w:t>
            </w:r>
            <w:r w:rsidRPr="007A0F7C">
              <w:rPr>
                <w:rFonts w:eastAsiaTheme="minorHAnsi"/>
                <w:szCs w:val="24"/>
              </w:rPr>
              <w:t>МКД</w:t>
            </w:r>
            <w:r w:rsidRPr="007A0F7C">
              <w:rPr>
                <w:szCs w:val="24"/>
              </w:rPr>
              <w:t>»</w:t>
            </w:r>
          </w:p>
          <w:p w14:paraId="52AAD1B2" w14:textId="0244DD83" w:rsidR="003A4A95" w:rsidRPr="007A0F7C" w:rsidRDefault="003A4A95" w:rsidP="003A4A95">
            <w:pPr>
              <w:autoSpaceDE w:val="0"/>
              <w:autoSpaceDN w:val="0"/>
              <w:adjustRightInd w:val="0"/>
              <w:spacing w:after="0"/>
              <w:ind w:firstLine="709"/>
              <w:jc w:val="both"/>
              <w:rPr>
                <w:szCs w:val="24"/>
              </w:rPr>
            </w:pPr>
            <w:r w:rsidRPr="007A0F7C">
              <w:rPr>
                <w:szCs w:val="24"/>
              </w:rPr>
              <w:t xml:space="preserve">Способ обеспечения </w:t>
            </w:r>
            <w:r>
              <w:rPr>
                <w:szCs w:val="24"/>
              </w:rPr>
              <w:t xml:space="preserve">заявки на участие в конкурсе и </w:t>
            </w:r>
            <w:r w:rsidRPr="007A0F7C">
              <w:rPr>
                <w:szCs w:val="24"/>
              </w:rPr>
              <w:t xml:space="preserve">исполнения договора о проведении капитального ремонта определяется участником </w:t>
            </w:r>
            <w:r>
              <w:rPr>
                <w:szCs w:val="24"/>
              </w:rPr>
              <w:t>конкурса</w:t>
            </w:r>
            <w:r w:rsidRPr="007A0F7C">
              <w:rPr>
                <w:szCs w:val="24"/>
              </w:rPr>
              <w:t>, с которым заключается такой договор.</w:t>
            </w:r>
          </w:p>
          <w:p w14:paraId="3E5F6BB0" w14:textId="276C97E5" w:rsidR="007A0F7C" w:rsidRPr="007A0F7C" w:rsidRDefault="003A4A95" w:rsidP="003A4A95">
            <w:pPr>
              <w:autoSpaceDE w:val="0"/>
              <w:autoSpaceDN w:val="0"/>
              <w:adjustRightInd w:val="0"/>
              <w:spacing w:after="0"/>
              <w:ind w:firstLine="709"/>
              <w:jc w:val="both"/>
              <w:rPr>
                <w:rStyle w:val="28"/>
                <w:szCs w:val="24"/>
              </w:rPr>
            </w:pPr>
            <w:r w:rsidRPr="007A0F7C">
              <w:rPr>
                <w:szCs w:val="24"/>
              </w:rPr>
              <w:t xml:space="preserve">Размер обеспечения исполнения обязательств </w:t>
            </w:r>
            <w:r>
              <w:rPr>
                <w:szCs w:val="24"/>
              </w:rPr>
              <w:t xml:space="preserve">по заявке на участие в конкурсе и </w:t>
            </w:r>
            <w:r w:rsidRPr="007A0F7C">
              <w:rPr>
                <w:szCs w:val="24"/>
              </w:rPr>
              <w:t>договор</w:t>
            </w:r>
            <w:r>
              <w:rPr>
                <w:szCs w:val="24"/>
              </w:rPr>
              <w:t>у</w:t>
            </w:r>
            <w:r w:rsidRPr="007A0F7C">
              <w:rPr>
                <w:szCs w:val="24"/>
              </w:rPr>
              <w:t xml:space="preserve"> о проведении капитального ремонта определяется заказчиком в извещении о проведении электронного аукциона.</w:t>
            </w:r>
          </w:p>
        </w:tc>
      </w:tr>
      <w:tr w:rsidR="003A4A95" w:rsidRPr="00376C0D" w14:paraId="35DDF146" w14:textId="77777777">
        <w:trPr>
          <w:trHeight w:val="65"/>
        </w:trPr>
        <w:tc>
          <w:tcPr>
            <w:tcW w:w="710" w:type="dxa"/>
            <w:shd w:val="clear" w:color="auto" w:fill="auto"/>
          </w:tcPr>
          <w:p w14:paraId="0DE9489D" w14:textId="5ABFC9DF" w:rsidR="003A4A95" w:rsidRDefault="003A4A95">
            <w:pPr>
              <w:pStyle w:val="20"/>
              <w:jc w:val="center"/>
              <w:rPr>
                <w:rStyle w:val="28"/>
                <w:sz w:val="24"/>
                <w:szCs w:val="24"/>
              </w:rPr>
            </w:pPr>
            <w:r>
              <w:rPr>
                <w:rStyle w:val="28"/>
                <w:sz w:val="24"/>
                <w:szCs w:val="24"/>
              </w:rPr>
              <w:lastRenderedPageBreak/>
              <w:t>21</w:t>
            </w:r>
          </w:p>
        </w:tc>
        <w:tc>
          <w:tcPr>
            <w:tcW w:w="9355" w:type="dxa"/>
            <w:shd w:val="clear" w:color="auto" w:fill="auto"/>
          </w:tcPr>
          <w:p w14:paraId="0407BE8A" w14:textId="77777777" w:rsidR="003A4A95" w:rsidRPr="007A0F7C" w:rsidRDefault="003A4A95" w:rsidP="003A4A95">
            <w:pPr>
              <w:autoSpaceDE w:val="0"/>
              <w:autoSpaceDN w:val="0"/>
              <w:adjustRightInd w:val="0"/>
              <w:spacing w:after="0"/>
              <w:ind w:firstLine="709"/>
              <w:jc w:val="both"/>
              <w:rPr>
                <w:szCs w:val="24"/>
              </w:rPr>
            </w:pPr>
            <w:r w:rsidRPr="007A0F7C">
              <w:rPr>
                <w:szCs w:val="24"/>
              </w:rPr>
              <w:t xml:space="preserve">Договор о проведении капитального ремонта заключается только после предоставления участником </w:t>
            </w:r>
            <w:r>
              <w:rPr>
                <w:szCs w:val="24"/>
              </w:rPr>
              <w:t>конкурса</w:t>
            </w:r>
            <w:r w:rsidRPr="007A0F7C">
              <w:rPr>
                <w:szCs w:val="24"/>
              </w:rPr>
              <w:t>, с которым заключается договор о проведении капитального ремонта, обеспечения исполнения договора о проведении капитального ремонта в размере, указанном в извещении о проведении электронного аукциона.</w:t>
            </w:r>
          </w:p>
          <w:p w14:paraId="49936030" w14:textId="77777777" w:rsidR="003A4A95" w:rsidRPr="007A0F7C" w:rsidRDefault="003A4A95" w:rsidP="003A4A95">
            <w:pPr>
              <w:autoSpaceDE w:val="0"/>
              <w:autoSpaceDN w:val="0"/>
              <w:adjustRightInd w:val="0"/>
              <w:spacing w:after="0"/>
              <w:ind w:firstLine="709"/>
              <w:jc w:val="both"/>
              <w:rPr>
                <w:b/>
                <w:szCs w:val="24"/>
              </w:rPr>
            </w:pPr>
          </w:p>
        </w:tc>
      </w:tr>
      <w:tr w:rsidR="00C94A4F" w:rsidRPr="00376C0D" w14:paraId="3395C809" w14:textId="77777777">
        <w:tc>
          <w:tcPr>
            <w:tcW w:w="710" w:type="dxa"/>
            <w:shd w:val="clear" w:color="auto" w:fill="auto"/>
          </w:tcPr>
          <w:p w14:paraId="6C179B13" w14:textId="77777777" w:rsidR="00C94A4F" w:rsidRPr="00376C0D" w:rsidRDefault="00C94A4F">
            <w:pPr>
              <w:pStyle w:val="20"/>
              <w:suppressAutoHyphens/>
              <w:spacing w:line="240" w:lineRule="exact"/>
              <w:jc w:val="both"/>
              <w:rPr>
                <w:rStyle w:val="28"/>
                <w:sz w:val="24"/>
                <w:szCs w:val="24"/>
              </w:rPr>
            </w:pPr>
          </w:p>
          <w:p w14:paraId="60A50BDB" w14:textId="2ACE422F" w:rsidR="00C94A4F" w:rsidRPr="00376C0D" w:rsidRDefault="00FD7A80">
            <w:pPr>
              <w:pStyle w:val="20"/>
              <w:jc w:val="center"/>
              <w:rPr>
                <w:rStyle w:val="28"/>
                <w:sz w:val="24"/>
                <w:szCs w:val="24"/>
              </w:rPr>
            </w:pPr>
            <w:r w:rsidRPr="00376C0D">
              <w:rPr>
                <w:rStyle w:val="28"/>
                <w:sz w:val="24"/>
                <w:szCs w:val="24"/>
              </w:rPr>
              <w:t>2</w:t>
            </w:r>
            <w:r w:rsidR="003A4A95">
              <w:rPr>
                <w:rStyle w:val="28"/>
                <w:sz w:val="24"/>
                <w:szCs w:val="24"/>
              </w:rPr>
              <w:t>2</w:t>
            </w:r>
          </w:p>
        </w:tc>
        <w:tc>
          <w:tcPr>
            <w:tcW w:w="9355" w:type="dxa"/>
            <w:shd w:val="clear" w:color="auto" w:fill="auto"/>
          </w:tcPr>
          <w:p w14:paraId="36C4B663" w14:textId="77777777" w:rsidR="00C94A4F" w:rsidRPr="00376C0D" w:rsidRDefault="00FD7A80">
            <w:pPr>
              <w:pStyle w:val="20"/>
              <w:suppressAutoHyphens/>
              <w:ind w:left="123" w:right="170"/>
              <w:jc w:val="both"/>
              <w:rPr>
                <w:rStyle w:val="28"/>
                <w:rFonts w:ascii="Verdana" w:eastAsia="Verdana" w:hAnsi="Verdana"/>
                <w:b/>
                <w:sz w:val="24"/>
                <w:szCs w:val="24"/>
              </w:rPr>
            </w:pPr>
            <w:r w:rsidRPr="00376C0D">
              <w:rPr>
                <w:rStyle w:val="28"/>
                <w:b/>
                <w:sz w:val="24"/>
                <w:szCs w:val="24"/>
              </w:rPr>
              <w:t xml:space="preserve">          Требования к качеству и безопасности выполняемых работ, техническим характеристикам, результатам работ: </w:t>
            </w:r>
            <w:r w:rsidRPr="00376C0D">
              <w:rPr>
                <w:rStyle w:val="28"/>
                <w:sz w:val="24"/>
                <w:szCs w:val="24"/>
              </w:rPr>
              <w:t xml:space="preserve">Качественные характеристики работы должны соответствовать всем нормативным документам, действующим на территории РФ, требованиям Гостехнадзора РФ. Выполняемые работы, их количественные и качественные характеристики осуществляются в соответствии с техническим заданием. Безопасность </w:t>
            </w:r>
            <w:r w:rsidRPr="000F0CF2">
              <w:rPr>
                <w:rStyle w:val="28"/>
                <w:sz w:val="24"/>
                <w:szCs w:val="24"/>
              </w:rPr>
              <w:t>работ должна быть обеспечена в соответствии с постановлением</w:t>
            </w:r>
            <w:r w:rsidRPr="00376C0D">
              <w:rPr>
                <w:rStyle w:val="28"/>
                <w:sz w:val="24"/>
                <w:szCs w:val="24"/>
                <w:shd w:val="clear" w:color="auto" w:fill="00B050"/>
              </w:rPr>
              <w:t xml:space="preserve"> </w:t>
            </w:r>
            <w:r w:rsidRPr="000F0CF2">
              <w:rPr>
                <w:rStyle w:val="28"/>
                <w:sz w:val="24"/>
                <w:szCs w:val="24"/>
              </w:rPr>
              <w:t>Правительства РФ от 26.12.2014г. № 1521. Используемые материалы при выполнении работ должны соответствовать требованиям ТУ, ГОСТ и СНиП, иметь сертификаты соответствия. Работы должны выполняться в соответствии со</w:t>
            </w:r>
            <w:r w:rsidRPr="00376C0D">
              <w:rPr>
                <w:rStyle w:val="28"/>
                <w:sz w:val="24"/>
                <w:szCs w:val="24"/>
              </w:rPr>
              <w:t xml:space="preserve"> всеми действующими нормативными документами в строительстве и соответствовать: государственным стандартам, техническим нормам, строительным нормам и правилам, экологическим нормативным актам.</w:t>
            </w:r>
          </w:p>
        </w:tc>
      </w:tr>
      <w:tr w:rsidR="00C94A4F" w:rsidRPr="00376C0D" w14:paraId="5D13AC30" w14:textId="77777777">
        <w:tblPrEx>
          <w:tblCellMar>
            <w:left w:w="113" w:type="dxa"/>
            <w:right w:w="113" w:type="dxa"/>
          </w:tblCellMar>
        </w:tblPrEx>
        <w:trPr>
          <w:trHeight w:val="1934"/>
        </w:trPr>
        <w:tc>
          <w:tcPr>
            <w:tcW w:w="710" w:type="dxa"/>
            <w:shd w:val="clear" w:color="auto" w:fill="auto"/>
          </w:tcPr>
          <w:p w14:paraId="1427D378" w14:textId="4375BC68" w:rsidR="00C94A4F" w:rsidRPr="00376C0D" w:rsidRDefault="00FD7A80">
            <w:pPr>
              <w:pStyle w:val="20"/>
              <w:jc w:val="both"/>
              <w:rPr>
                <w:rStyle w:val="28"/>
                <w:sz w:val="24"/>
                <w:szCs w:val="24"/>
              </w:rPr>
            </w:pPr>
            <w:r w:rsidRPr="00376C0D">
              <w:rPr>
                <w:rStyle w:val="28"/>
                <w:sz w:val="24"/>
                <w:szCs w:val="24"/>
              </w:rPr>
              <w:t xml:space="preserve">  2</w:t>
            </w:r>
            <w:r w:rsidR="003A4A95">
              <w:rPr>
                <w:rStyle w:val="28"/>
                <w:sz w:val="24"/>
                <w:szCs w:val="24"/>
              </w:rPr>
              <w:t>3</w:t>
            </w:r>
          </w:p>
        </w:tc>
        <w:tc>
          <w:tcPr>
            <w:tcW w:w="9355" w:type="dxa"/>
            <w:shd w:val="clear" w:color="auto" w:fill="auto"/>
          </w:tcPr>
          <w:p w14:paraId="56E86009" w14:textId="77777777" w:rsidR="00C94A4F" w:rsidRPr="00376C0D" w:rsidRDefault="00FD7A80">
            <w:pPr>
              <w:pStyle w:val="20"/>
              <w:suppressAutoHyphens/>
              <w:spacing w:line="240" w:lineRule="exact"/>
              <w:jc w:val="both"/>
              <w:rPr>
                <w:rStyle w:val="28"/>
                <w:b/>
                <w:sz w:val="24"/>
                <w:szCs w:val="24"/>
              </w:rPr>
            </w:pPr>
            <w:r w:rsidRPr="00376C0D">
              <w:rPr>
                <w:rStyle w:val="28"/>
                <w:sz w:val="24"/>
                <w:szCs w:val="24"/>
              </w:rPr>
              <w:t xml:space="preserve">           Оценка и сопоставление заявок на участие в конкурсе будет осуществляться по следующим критериям: </w:t>
            </w:r>
          </w:p>
          <w:p w14:paraId="2BB91103" w14:textId="77777777" w:rsidR="00C94A4F" w:rsidRPr="00376C0D" w:rsidRDefault="00FD7A80">
            <w:pPr>
              <w:pStyle w:val="20"/>
              <w:widowControl w:val="0"/>
              <w:suppressAutoHyphens/>
              <w:jc w:val="both"/>
              <w:rPr>
                <w:rStyle w:val="28"/>
                <w:b/>
                <w:sz w:val="24"/>
                <w:szCs w:val="24"/>
              </w:rPr>
            </w:pPr>
            <w:r w:rsidRPr="00376C0D">
              <w:rPr>
                <w:rStyle w:val="28"/>
                <w:b/>
                <w:sz w:val="24"/>
                <w:szCs w:val="24"/>
              </w:rPr>
              <w:t xml:space="preserve">                                 Критерии оценки заявок на участие в конкурсе: </w:t>
            </w:r>
          </w:p>
          <w:p w14:paraId="75CE6E76" w14:textId="77777777" w:rsidR="00C94A4F" w:rsidRDefault="00FD7A80">
            <w:pPr>
              <w:pStyle w:val="20"/>
              <w:widowControl w:val="0"/>
              <w:numPr>
                <w:ilvl w:val="0"/>
                <w:numId w:val="23"/>
              </w:numPr>
              <w:tabs>
                <w:tab w:val="left" w:pos="214"/>
              </w:tabs>
              <w:suppressAutoHyphens/>
              <w:ind w:left="0" w:firstLine="17"/>
              <w:jc w:val="both"/>
              <w:rPr>
                <w:rStyle w:val="28"/>
                <w:b/>
                <w:sz w:val="24"/>
                <w:szCs w:val="24"/>
              </w:rPr>
            </w:pPr>
            <w:r w:rsidRPr="00376C0D">
              <w:rPr>
                <w:rStyle w:val="28"/>
                <w:b/>
                <w:sz w:val="24"/>
                <w:szCs w:val="24"/>
              </w:rPr>
              <w:t xml:space="preserve"> Цена договора:</w:t>
            </w:r>
          </w:p>
          <w:p w14:paraId="6D39EEFC" w14:textId="77777777" w:rsidR="0066368E" w:rsidRPr="00376C0D" w:rsidRDefault="0066368E" w:rsidP="0066368E">
            <w:pPr>
              <w:pStyle w:val="20"/>
              <w:widowControl w:val="0"/>
              <w:suppressAutoHyphens/>
              <w:jc w:val="both"/>
              <w:rPr>
                <w:rStyle w:val="28"/>
                <w:sz w:val="24"/>
                <w:szCs w:val="24"/>
              </w:rPr>
            </w:pPr>
            <w:r w:rsidRPr="00376C0D">
              <w:rPr>
                <w:rStyle w:val="28"/>
                <w:sz w:val="24"/>
                <w:szCs w:val="24"/>
              </w:rPr>
              <w:t>- предлагаемая участником цена равна стоимости лота –  60 %;</w:t>
            </w:r>
          </w:p>
          <w:p w14:paraId="059C3C0F" w14:textId="1F24CFC4" w:rsidR="0066368E" w:rsidRDefault="0066368E">
            <w:pPr>
              <w:pStyle w:val="20"/>
              <w:widowControl w:val="0"/>
              <w:numPr>
                <w:ilvl w:val="0"/>
                <w:numId w:val="23"/>
              </w:numPr>
              <w:tabs>
                <w:tab w:val="left" w:pos="214"/>
              </w:tabs>
              <w:suppressAutoHyphens/>
              <w:ind w:left="0" w:firstLine="17"/>
              <w:jc w:val="both"/>
              <w:rPr>
                <w:rStyle w:val="28"/>
                <w:b/>
                <w:sz w:val="24"/>
                <w:szCs w:val="24"/>
              </w:rPr>
            </w:pPr>
            <w:r>
              <w:rPr>
                <w:rStyle w:val="28"/>
                <w:b/>
                <w:sz w:val="24"/>
                <w:szCs w:val="24"/>
              </w:rPr>
              <w:t>Квалификация участника:</w:t>
            </w:r>
          </w:p>
          <w:p w14:paraId="21087E19" w14:textId="77777777" w:rsidR="00C94A4F" w:rsidRPr="00376C0D" w:rsidRDefault="00FD7A80">
            <w:pPr>
              <w:pStyle w:val="20"/>
              <w:widowControl w:val="0"/>
              <w:suppressAutoHyphens/>
              <w:jc w:val="both"/>
              <w:rPr>
                <w:sz w:val="24"/>
                <w:szCs w:val="24"/>
              </w:rPr>
            </w:pPr>
            <w:r w:rsidRPr="00376C0D">
              <w:rPr>
                <w:rStyle w:val="28"/>
                <w:sz w:val="24"/>
                <w:szCs w:val="24"/>
              </w:rPr>
              <w:t>- квалификация участника равна стоимости лота - 40 %.</w:t>
            </w:r>
          </w:p>
          <w:p w14:paraId="5DDA4E6F" w14:textId="77777777" w:rsidR="00C94A4F" w:rsidRPr="00376C0D" w:rsidRDefault="00C94A4F">
            <w:pPr>
              <w:pStyle w:val="20"/>
              <w:widowControl w:val="0"/>
              <w:suppressAutoHyphens/>
              <w:jc w:val="both"/>
              <w:rPr>
                <w:rStyle w:val="28"/>
                <w:sz w:val="24"/>
                <w:szCs w:val="24"/>
              </w:rPr>
            </w:pPr>
          </w:p>
          <w:p w14:paraId="1AFFF1DC" w14:textId="77777777" w:rsidR="00C94A4F" w:rsidRPr="00376C0D" w:rsidRDefault="00FD7A80">
            <w:pPr>
              <w:pStyle w:val="20"/>
              <w:widowControl w:val="0"/>
              <w:suppressAutoHyphens/>
              <w:jc w:val="both"/>
              <w:rPr>
                <w:rStyle w:val="28"/>
                <w:sz w:val="24"/>
                <w:szCs w:val="24"/>
                <w:u w:val="single"/>
              </w:rPr>
            </w:pPr>
            <w:r w:rsidRPr="00376C0D">
              <w:rPr>
                <w:rStyle w:val="28"/>
                <w:sz w:val="24"/>
                <w:szCs w:val="24"/>
                <w:u w:val="single"/>
              </w:rPr>
              <w:t>Определение победителя конкурса:</w:t>
            </w:r>
          </w:p>
          <w:p w14:paraId="67EE5039" w14:textId="77777777" w:rsidR="00C94A4F" w:rsidRPr="00376C0D" w:rsidRDefault="00FD7A80">
            <w:pPr>
              <w:pStyle w:val="20"/>
              <w:widowControl w:val="0"/>
              <w:suppressAutoHyphens/>
              <w:jc w:val="both"/>
              <w:rPr>
                <w:rStyle w:val="28"/>
                <w:sz w:val="24"/>
                <w:szCs w:val="24"/>
              </w:rPr>
            </w:pPr>
            <w:r w:rsidRPr="00376C0D">
              <w:rPr>
                <w:rStyle w:val="28"/>
                <w:sz w:val="24"/>
                <w:szCs w:val="24"/>
              </w:rPr>
              <w:t xml:space="preserve">         Номер 1 получает заявка, набравшая наибольшее количество баллов. Далее </w:t>
            </w:r>
            <w:proofErr w:type="spellStart"/>
            <w:r w:rsidRPr="00376C0D">
              <w:rPr>
                <w:rStyle w:val="28"/>
                <w:sz w:val="24"/>
                <w:szCs w:val="24"/>
              </w:rPr>
              <w:t>по-рядковые</w:t>
            </w:r>
            <w:proofErr w:type="spellEnd"/>
            <w:r w:rsidRPr="00376C0D">
              <w:rPr>
                <w:rStyle w:val="28"/>
                <w:sz w:val="24"/>
                <w:szCs w:val="24"/>
              </w:rPr>
              <w:t xml:space="preserve"> номера выставляются по мере уменьшения количества баллов. В случае, если нескольким заявкам на участие к конкурсе присвоено одинаковое количество баллов, меньший порядковый номер присваивается заявке на участие в конкурсе, которая со-держит лучшие условия исполнения договора (цена договора). В случае если в </w:t>
            </w:r>
            <w:proofErr w:type="spellStart"/>
            <w:r w:rsidRPr="00376C0D">
              <w:rPr>
                <w:rStyle w:val="28"/>
                <w:sz w:val="24"/>
                <w:szCs w:val="24"/>
              </w:rPr>
              <w:t>несколь</w:t>
            </w:r>
            <w:proofErr w:type="spellEnd"/>
            <w:r w:rsidRPr="00376C0D">
              <w:rPr>
                <w:rStyle w:val="28"/>
                <w:sz w:val="24"/>
                <w:szCs w:val="24"/>
              </w:rPr>
              <w:t xml:space="preserve">-ких заявках на участие в конкурсе содержатся одинаковые условия исполнения </w:t>
            </w:r>
            <w:proofErr w:type="spellStart"/>
            <w:r w:rsidRPr="00376C0D">
              <w:rPr>
                <w:rStyle w:val="28"/>
                <w:sz w:val="24"/>
                <w:szCs w:val="24"/>
              </w:rPr>
              <w:t>догово-ра</w:t>
            </w:r>
            <w:proofErr w:type="spellEnd"/>
            <w:r w:rsidRPr="00376C0D">
              <w:rPr>
                <w:rStyle w:val="28"/>
                <w:sz w:val="24"/>
                <w:szCs w:val="24"/>
              </w:rPr>
              <w:t>,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14:paraId="3C88899A" w14:textId="77777777" w:rsidR="00C94A4F" w:rsidRPr="00376C0D" w:rsidRDefault="00FD7A80">
            <w:pPr>
              <w:pStyle w:val="20"/>
              <w:widowControl w:val="0"/>
              <w:suppressAutoHyphens/>
              <w:jc w:val="both"/>
              <w:rPr>
                <w:rStyle w:val="28"/>
                <w:sz w:val="24"/>
                <w:szCs w:val="24"/>
              </w:rPr>
            </w:pPr>
            <w:r w:rsidRPr="00376C0D">
              <w:rPr>
                <w:rStyle w:val="28"/>
                <w:sz w:val="24"/>
                <w:szCs w:val="24"/>
              </w:rPr>
              <w:t>Участник, подавший заявку, которой в результате ранжирования присвоен номер 1, объявляется победителем конкурса.</w:t>
            </w:r>
          </w:p>
        </w:tc>
      </w:tr>
    </w:tbl>
    <w:p w14:paraId="56C1A612" w14:textId="77777777" w:rsidR="00C94A4F" w:rsidRPr="00376C0D" w:rsidRDefault="00C94A4F">
      <w:pPr>
        <w:pStyle w:val="20"/>
        <w:rPr>
          <w:rStyle w:val="28"/>
          <w:b/>
          <w:sz w:val="24"/>
          <w:szCs w:val="24"/>
        </w:rPr>
      </w:pPr>
    </w:p>
    <w:p w14:paraId="5E0CEB4F" w14:textId="77777777" w:rsidR="00C94A4F" w:rsidRPr="00376C0D" w:rsidRDefault="00C94A4F">
      <w:pPr>
        <w:pStyle w:val="20"/>
        <w:ind w:right="317"/>
        <w:rPr>
          <w:rStyle w:val="28"/>
          <w:b/>
          <w:sz w:val="24"/>
          <w:szCs w:val="24"/>
        </w:rPr>
      </w:pPr>
    </w:p>
    <w:p w14:paraId="30AC2FAF" w14:textId="77777777" w:rsidR="00C94A4F" w:rsidRPr="00376C0D" w:rsidRDefault="00FD7A80">
      <w:pPr>
        <w:pStyle w:val="20"/>
        <w:ind w:left="-360" w:right="317"/>
        <w:jc w:val="center"/>
        <w:rPr>
          <w:rStyle w:val="28"/>
          <w:b/>
          <w:sz w:val="24"/>
          <w:szCs w:val="24"/>
        </w:rPr>
      </w:pPr>
      <w:r w:rsidRPr="00376C0D">
        <w:rPr>
          <w:rStyle w:val="28"/>
          <w:b/>
          <w:sz w:val="24"/>
          <w:szCs w:val="24"/>
        </w:rPr>
        <w:t>РАЗДЕЛ III.</w:t>
      </w:r>
    </w:p>
    <w:p w14:paraId="58AE1B53" w14:textId="77777777" w:rsidR="00C94A4F" w:rsidRPr="00376C0D" w:rsidRDefault="00C94A4F">
      <w:pPr>
        <w:pStyle w:val="20"/>
        <w:ind w:left="-360" w:right="317"/>
        <w:rPr>
          <w:rStyle w:val="28"/>
          <w:sz w:val="24"/>
          <w:szCs w:val="24"/>
        </w:rPr>
      </w:pPr>
    </w:p>
    <w:p w14:paraId="2A5B1552" w14:textId="77777777" w:rsidR="00C94A4F" w:rsidRPr="00376C0D" w:rsidRDefault="00FD7A80">
      <w:pPr>
        <w:pStyle w:val="20"/>
        <w:rPr>
          <w:rStyle w:val="28"/>
          <w:b/>
          <w:sz w:val="24"/>
          <w:szCs w:val="24"/>
        </w:rPr>
      </w:pPr>
      <w:r w:rsidRPr="00376C0D">
        <w:rPr>
          <w:rStyle w:val="28"/>
          <w:b/>
          <w:sz w:val="24"/>
          <w:szCs w:val="24"/>
        </w:rPr>
        <w:t xml:space="preserve">                                                      Техническое задание </w:t>
      </w:r>
    </w:p>
    <w:p w14:paraId="034DC049" w14:textId="77777777" w:rsidR="00C94A4F" w:rsidRPr="00376C0D" w:rsidRDefault="00C94A4F">
      <w:pPr>
        <w:pStyle w:val="20"/>
        <w:jc w:val="center"/>
        <w:rPr>
          <w:rStyle w:val="28"/>
          <w:sz w:val="24"/>
          <w:szCs w:val="24"/>
        </w:rPr>
      </w:pPr>
    </w:p>
    <w:p w14:paraId="58D66DA9" w14:textId="77777777" w:rsidR="00C94A4F" w:rsidRPr="00376C0D" w:rsidRDefault="00FD7A80">
      <w:pPr>
        <w:pStyle w:val="20"/>
        <w:jc w:val="center"/>
        <w:rPr>
          <w:rStyle w:val="28"/>
          <w:sz w:val="24"/>
          <w:szCs w:val="24"/>
        </w:rPr>
      </w:pPr>
      <w:r w:rsidRPr="00376C0D">
        <w:rPr>
          <w:rStyle w:val="28"/>
          <w:sz w:val="24"/>
          <w:szCs w:val="24"/>
        </w:rPr>
        <w:t>Оказание услуг и (или) выполнение работ по</w:t>
      </w:r>
      <w:r w:rsidRPr="00376C0D">
        <w:rPr>
          <w:rStyle w:val="28"/>
          <w:b/>
          <w:sz w:val="24"/>
          <w:szCs w:val="24"/>
        </w:rPr>
        <w:t xml:space="preserve"> </w:t>
      </w:r>
      <w:r w:rsidRPr="00376C0D">
        <w:rPr>
          <w:rStyle w:val="28"/>
          <w:sz w:val="24"/>
          <w:szCs w:val="24"/>
        </w:rPr>
        <w:t xml:space="preserve">капитальному </w:t>
      </w:r>
    </w:p>
    <w:p w14:paraId="3539CEA1" w14:textId="77777777" w:rsidR="00C94A4F" w:rsidRPr="00376C0D" w:rsidRDefault="00FD7A80">
      <w:pPr>
        <w:pStyle w:val="20"/>
        <w:jc w:val="center"/>
        <w:rPr>
          <w:rStyle w:val="28"/>
          <w:sz w:val="24"/>
          <w:szCs w:val="24"/>
        </w:rPr>
      </w:pPr>
      <w:r w:rsidRPr="00376C0D">
        <w:rPr>
          <w:rStyle w:val="28"/>
          <w:sz w:val="24"/>
          <w:szCs w:val="24"/>
        </w:rPr>
        <w:t>ремонту жилищного фонда многоквартирного дома</w:t>
      </w:r>
    </w:p>
    <w:p w14:paraId="05B8C5FE" w14:textId="77777777" w:rsidR="00C94A4F" w:rsidRPr="00376C0D" w:rsidRDefault="00C94A4F">
      <w:pPr>
        <w:pStyle w:val="20"/>
        <w:jc w:val="center"/>
        <w:rPr>
          <w:rStyle w:val="28"/>
          <w:sz w:val="24"/>
          <w:szCs w:val="24"/>
        </w:rPr>
      </w:pPr>
    </w:p>
    <w:p w14:paraId="1C904A09" w14:textId="77777777" w:rsidR="00C94A4F" w:rsidRPr="00376C0D" w:rsidRDefault="00FD7A80">
      <w:pPr>
        <w:pStyle w:val="20"/>
        <w:tabs>
          <w:tab w:val="left" w:pos="7167"/>
        </w:tabs>
        <w:jc w:val="both"/>
        <w:rPr>
          <w:sz w:val="24"/>
          <w:szCs w:val="24"/>
        </w:rPr>
      </w:pPr>
      <w:r w:rsidRPr="00376C0D">
        <w:rPr>
          <w:rStyle w:val="28"/>
          <w:b/>
          <w:sz w:val="24"/>
          <w:szCs w:val="24"/>
        </w:rPr>
        <w:t>Адрес объекта:</w:t>
      </w:r>
      <w:r w:rsidRPr="00376C0D">
        <w:rPr>
          <w:sz w:val="24"/>
          <w:szCs w:val="24"/>
        </w:rPr>
        <w:tab/>
      </w:r>
    </w:p>
    <w:tbl>
      <w:tblPr>
        <w:tblW w:w="1014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3998"/>
        <w:gridCol w:w="5580"/>
      </w:tblGrid>
      <w:tr w:rsidR="00C94A4F" w:rsidRPr="00376C0D" w14:paraId="01EFF8EA" w14:textId="77777777">
        <w:tc>
          <w:tcPr>
            <w:tcW w:w="568" w:type="dxa"/>
            <w:shd w:val="clear" w:color="auto" w:fill="auto"/>
            <w:vAlign w:val="center"/>
          </w:tcPr>
          <w:p w14:paraId="66750DEA" w14:textId="77777777" w:rsidR="00C94A4F" w:rsidRPr="00376C0D" w:rsidRDefault="00FD7A80">
            <w:pPr>
              <w:pStyle w:val="20"/>
              <w:jc w:val="center"/>
              <w:rPr>
                <w:rStyle w:val="28"/>
                <w:b/>
                <w:sz w:val="24"/>
                <w:szCs w:val="24"/>
              </w:rPr>
            </w:pPr>
            <w:r w:rsidRPr="00376C0D">
              <w:rPr>
                <w:rStyle w:val="28"/>
                <w:b/>
                <w:sz w:val="24"/>
                <w:szCs w:val="24"/>
              </w:rPr>
              <w:t>№</w:t>
            </w:r>
          </w:p>
        </w:tc>
        <w:tc>
          <w:tcPr>
            <w:tcW w:w="3998" w:type="dxa"/>
            <w:shd w:val="clear" w:color="auto" w:fill="auto"/>
            <w:vAlign w:val="center"/>
          </w:tcPr>
          <w:p w14:paraId="33A3B143" w14:textId="77777777" w:rsidR="00C94A4F" w:rsidRPr="00376C0D" w:rsidRDefault="00C94A4F">
            <w:pPr>
              <w:pStyle w:val="20"/>
              <w:jc w:val="center"/>
              <w:rPr>
                <w:rStyle w:val="28"/>
                <w:b/>
                <w:sz w:val="24"/>
                <w:szCs w:val="24"/>
              </w:rPr>
            </w:pPr>
          </w:p>
          <w:p w14:paraId="29D4165B" w14:textId="77777777" w:rsidR="00C94A4F" w:rsidRPr="00376C0D" w:rsidRDefault="00FD7A80">
            <w:pPr>
              <w:pStyle w:val="20"/>
              <w:jc w:val="center"/>
              <w:rPr>
                <w:rStyle w:val="28"/>
                <w:b/>
                <w:sz w:val="24"/>
                <w:szCs w:val="24"/>
              </w:rPr>
            </w:pPr>
            <w:r w:rsidRPr="00376C0D">
              <w:rPr>
                <w:rStyle w:val="28"/>
                <w:b/>
                <w:sz w:val="24"/>
                <w:szCs w:val="24"/>
              </w:rPr>
              <w:t>Перечень основных  требований</w:t>
            </w:r>
          </w:p>
          <w:p w14:paraId="486A71AE" w14:textId="77777777" w:rsidR="00C94A4F" w:rsidRPr="00376C0D" w:rsidRDefault="00C94A4F">
            <w:pPr>
              <w:pStyle w:val="20"/>
              <w:jc w:val="center"/>
              <w:rPr>
                <w:rStyle w:val="28"/>
                <w:b/>
                <w:sz w:val="24"/>
                <w:szCs w:val="24"/>
              </w:rPr>
            </w:pPr>
          </w:p>
        </w:tc>
        <w:tc>
          <w:tcPr>
            <w:tcW w:w="5580" w:type="dxa"/>
            <w:shd w:val="clear" w:color="auto" w:fill="auto"/>
            <w:vAlign w:val="center"/>
          </w:tcPr>
          <w:p w14:paraId="36980B22" w14:textId="77777777" w:rsidR="00C94A4F" w:rsidRPr="00376C0D" w:rsidRDefault="00FD7A80">
            <w:pPr>
              <w:pStyle w:val="20"/>
              <w:jc w:val="center"/>
              <w:rPr>
                <w:rStyle w:val="28"/>
                <w:b/>
                <w:sz w:val="24"/>
                <w:szCs w:val="24"/>
              </w:rPr>
            </w:pPr>
            <w:r w:rsidRPr="00376C0D">
              <w:rPr>
                <w:rStyle w:val="28"/>
                <w:b/>
                <w:sz w:val="24"/>
                <w:szCs w:val="24"/>
              </w:rPr>
              <w:t>Содержание требований</w:t>
            </w:r>
          </w:p>
        </w:tc>
      </w:tr>
      <w:tr w:rsidR="00C94A4F" w:rsidRPr="00376C0D" w14:paraId="440EEDE0" w14:textId="77777777">
        <w:tc>
          <w:tcPr>
            <w:tcW w:w="568" w:type="dxa"/>
            <w:shd w:val="clear" w:color="auto" w:fill="auto"/>
          </w:tcPr>
          <w:p w14:paraId="6E2CC926" w14:textId="77777777" w:rsidR="00C94A4F" w:rsidRPr="00376C0D" w:rsidRDefault="00FD7A80">
            <w:pPr>
              <w:pStyle w:val="20"/>
              <w:jc w:val="center"/>
              <w:rPr>
                <w:sz w:val="24"/>
                <w:szCs w:val="24"/>
              </w:rPr>
            </w:pPr>
            <w:r w:rsidRPr="00376C0D">
              <w:rPr>
                <w:sz w:val="24"/>
                <w:szCs w:val="24"/>
              </w:rPr>
              <w:t>1</w:t>
            </w:r>
          </w:p>
        </w:tc>
        <w:tc>
          <w:tcPr>
            <w:tcW w:w="3998" w:type="dxa"/>
            <w:shd w:val="clear" w:color="auto" w:fill="auto"/>
          </w:tcPr>
          <w:p w14:paraId="472DB416" w14:textId="77777777" w:rsidR="00C94A4F" w:rsidRPr="00376C0D" w:rsidRDefault="00FD7A80">
            <w:pPr>
              <w:pStyle w:val="20"/>
              <w:jc w:val="both"/>
              <w:rPr>
                <w:sz w:val="24"/>
                <w:szCs w:val="24"/>
              </w:rPr>
            </w:pPr>
            <w:r w:rsidRPr="00376C0D">
              <w:rPr>
                <w:sz w:val="24"/>
                <w:szCs w:val="24"/>
              </w:rPr>
              <w:t>Заказчик</w:t>
            </w:r>
          </w:p>
        </w:tc>
        <w:tc>
          <w:tcPr>
            <w:tcW w:w="5580" w:type="dxa"/>
            <w:shd w:val="clear" w:color="auto" w:fill="auto"/>
            <w:vAlign w:val="center"/>
          </w:tcPr>
          <w:p w14:paraId="3F629585" w14:textId="77777777" w:rsidR="00C94A4F" w:rsidRPr="00376C0D" w:rsidRDefault="00FD7A80">
            <w:pPr>
              <w:pStyle w:val="20"/>
              <w:rPr>
                <w:sz w:val="24"/>
                <w:szCs w:val="24"/>
              </w:rPr>
            </w:pPr>
            <w:r w:rsidRPr="00376C0D">
              <w:rPr>
                <w:sz w:val="24"/>
                <w:szCs w:val="24"/>
              </w:rPr>
              <w:t>ООО «</w:t>
            </w:r>
            <w:proofErr w:type="spellStart"/>
            <w:r w:rsidRPr="00376C0D">
              <w:rPr>
                <w:sz w:val="24"/>
                <w:szCs w:val="24"/>
              </w:rPr>
              <w:t>ПартнерГрупп</w:t>
            </w:r>
            <w:proofErr w:type="spellEnd"/>
            <w:r w:rsidRPr="00376C0D">
              <w:rPr>
                <w:sz w:val="24"/>
                <w:szCs w:val="24"/>
              </w:rPr>
              <w:t>"</w:t>
            </w:r>
          </w:p>
        </w:tc>
      </w:tr>
      <w:tr w:rsidR="00C94A4F" w:rsidRPr="00376C0D" w14:paraId="4AE4C09A" w14:textId="77777777">
        <w:tc>
          <w:tcPr>
            <w:tcW w:w="568" w:type="dxa"/>
            <w:shd w:val="clear" w:color="auto" w:fill="auto"/>
          </w:tcPr>
          <w:p w14:paraId="0BC88D0F" w14:textId="77777777" w:rsidR="00C94A4F" w:rsidRPr="00376C0D" w:rsidRDefault="00FD7A80">
            <w:pPr>
              <w:pStyle w:val="20"/>
              <w:jc w:val="center"/>
              <w:rPr>
                <w:sz w:val="24"/>
                <w:szCs w:val="24"/>
              </w:rPr>
            </w:pPr>
            <w:r w:rsidRPr="00376C0D">
              <w:rPr>
                <w:sz w:val="24"/>
                <w:szCs w:val="24"/>
              </w:rPr>
              <w:t>2</w:t>
            </w:r>
          </w:p>
        </w:tc>
        <w:tc>
          <w:tcPr>
            <w:tcW w:w="3998" w:type="dxa"/>
            <w:shd w:val="clear" w:color="auto" w:fill="auto"/>
          </w:tcPr>
          <w:p w14:paraId="27D83465" w14:textId="77777777" w:rsidR="00C94A4F" w:rsidRPr="00376C0D" w:rsidRDefault="00FD7A80">
            <w:pPr>
              <w:pStyle w:val="20"/>
              <w:jc w:val="both"/>
              <w:rPr>
                <w:sz w:val="24"/>
                <w:szCs w:val="24"/>
              </w:rPr>
            </w:pPr>
            <w:r w:rsidRPr="00376C0D">
              <w:rPr>
                <w:sz w:val="24"/>
                <w:szCs w:val="24"/>
              </w:rPr>
              <w:t>Вид работ</w:t>
            </w:r>
          </w:p>
        </w:tc>
        <w:tc>
          <w:tcPr>
            <w:tcW w:w="5580" w:type="dxa"/>
            <w:shd w:val="clear" w:color="auto" w:fill="auto"/>
          </w:tcPr>
          <w:p w14:paraId="2C5EC628" w14:textId="77777777" w:rsidR="00C94A4F" w:rsidRPr="00376C0D" w:rsidRDefault="00FD7A80">
            <w:pPr>
              <w:pStyle w:val="20"/>
              <w:jc w:val="both"/>
              <w:rPr>
                <w:sz w:val="24"/>
                <w:szCs w:val="24"/>
              </w:rPr>
            </w:pPr>
            <w:r w:rsidRPr="00376C0D">
              <w:rPr>
                <w:sz w:val="24"/>
                <w:szCs w:val="24"/>
              </w:rPr>
              <w:t>Капитальный ремонт фасада.</w:t>
            </w:r>
          </w:p>
        </w:tc>
      </w:tr>
      <w:tr w:rsidR="00C94A4F" w:rsidRPr="00376C0D" w14:paraId="61A53F4E" w14:textId="77777777">
        <w:tc>
          <w:tcPr>
            <w:tcW w:w="568" w:type="dxa"/>
            <w:shd w:val="clear" w:color="auto" w:fill="auto"/>
          </w:tcPr>
          <w:p w14:paraId="44BDA624" w14:textId="77777777" w:rsidR="00C94A4F" w:rsidRPr="00376C0D" w:rsidRDefault="00FD7A80">
            <w:pPr>
              <w:pStyle w:val="20"/>
              <w:jc w:val="center"/>
              <w:rPr>
                <w:sz w:val="24"/>
                <w:szCs w:val="24"/>
              </w:rPr>
            </w:pPr>
            <w:r w:rsidRPr="00376C0D">
              <w:rPr>
                <w:sz w:val="24"/>
                <w:szCs w:val="24"/>
              </w:rPr>
              <w:t>3</w:t>
            </w:r>
          </w:p>
        </w:tc>
        <w:tc>
          <w:tcPr>
            <w:tcW w:w="3998" w:type="dxa"/>
            <w:shd w:val="clear" w:color="auto" w:fill="auto"/>
          </w:tcPr>
          <w:p w14:paraId="3A9B96E2" w14:textId="77777777" w:rsidR="00C94A4F" w:rsidRPr="00376C0D" w:rsidRDefault="00FD7A80">
            <w:pPr>
              <w:pStyle w:val="20"/>
              <w:jc w:val="both"/>
              <w:rPr>
                <w:sz w:val="24"/>
                <w:szCs w:val="24"/>
              </w:rPr>
            </w:pPr>
            <w:r w:rsidRPr="00376C0D">
              <w:rPr>
                <w:sz w:val="24"/>
                <w:szCs w:val="24"/>
              </w:rPr>
              <w:t>Наименование объекта конкурса</w:t>
            </w:r>
          </w:p>
        </w:tc>
        <w:tc>
          <w:tcPr>
            <w:tcW w:w="5580" w:type="dxa"/>
            <w:shd w:val="clear" w:color="auto" w:fill="auto"/>
          </w:tcPr>
          <w:p w14:paraId="7DF833D7" w14:textId="77777777" w:rsidR="00C94A4F" w:rsidRPr="00376C0D" w:rsidRDefault="00FD7A80">
            <w:pPr>
              <w:pStyle w:val="20"/>
              <w:jc w:val="both"/>
              <w:rPr>
                <w:sz w:val="24"/>
                <w:szCs w:val="24"/>
              </w:rPr>
            </w:pPr>
            <w:r w:rsidRPr="00376C0D">
              <w:rPr>
                <w:sz w:val="24"/>
                <w:szCs w:val="24"/>
              </w:rPr>
              <w:t>Оказание услуг и (или) выполнение работ по</w:t>
            </w:r>
            <w:r w:rsidRPr="00376C0D">
              <w:rPr>
                <w:rStyle w:val="28"/>
                <w:b/>
                <w:sz w:val="24"/>
                <w:szCs w:val="24"/>
              </w:rPr>
              <w:t xml:space="preserve"> </w:t>
            </w:r>
            <w:r w:rsidRPr="00376C0D">
              <w:rPr>
                <w:sz w:val="24"/>
                <w:szCs w:val="24"/>
              </w:rPr>
              <w:t xml:space="preserve">капитальному </w:t>
            </w:r>
          </w:p>
          <w:p w14:paraId="35E9B3D8" w14:textId="77777777" w:rsidR="00C94A4F" w:rsidRPr="00376C0D" w:rsidRDefault="00FD7A80">
            <w:pPr>
              <w:pStyle w:val="20"/>
              <w:jc w:val="both"/>
              <w:rPr>
                <w:sz w:val="24"/>
                <w:szCs w:val="24"/>
              </w:rPr>
            </w:pPr>
            <w:r w:rsidRPr="00376C0D">
              <w:rPr>
                <w:sz w:val="24"/>
                <w:szCs w:val="24"/>
              </w:rPr>
              <w:t>ремонту жилищного фонда многоквартирного дома</w:t>
            </w:r>
          </w:p>
        </w:tc>
      </w:tr>
      <w:tr w:rsidR="00C94A4F" w:rsidRPr="00376C0D" w14:paraId="4E15C732" w14:textId="77777777">
        <w:trPr>
          <w:trHeight w:val="333"/>
        </w:trPr>
        <w:tc>
          <w:tcPr>
            <w:tcW w:w="568" w:type="dxa"/>
            <w:shd w:val="clear" w:color="auto" w:fill="auto"/>
          </w:tcPr>
          <w:p w14:paraId="1B7A8B60" w14:textId="77777777" w:rsidR="00C94A4F" w:rsidRPr="00376C0D" w:rsidRDefault="00FD7A80">
            <w:pPr>
              <w:pStyle w:val="20"/>
              <w:jc w:val="center"/>
              <w:rPr>
                <w:sz w:val="24"/>
                <w:szCs w:val="24"/>
              </w:rPr>
            </w:pPr>
            <w:r w:rsidRPr="00376C0D">
              <w:rPr>
                <w:sz w:val="24"/>
                <w:szCs w:val="24"/>
              </w:rPr>
              <w:t>4</w:t>
            </w:r>
          </w:p>
        </w:tc>
        <w:tc>
          <w:tcPr>
            <w:tcW w:w="3998" w:type="dxa"/>
            <w:shd w:val="clear" w:color="auto" w:fill="auto"/>
          </w:tcPr>
          <w:p w14:paraId="474194E7" w14:textId="77777777" w:rsidR="00C94A4F" w:rsidRPr="00376C0D" w:rsidRDefault="00FD7A80">
            <w:pPr>
              <w:pStyle w:val="20"/>
              <w:jc w:val="both"/>
              <w:rPr>
                <w:sz w:val="24"/>
                <w:szCs w:val="24"/>
              </w:rPr>
            </w:pPr>
            <w:r w:rsidRPr="00376C0D">
              <w:rPr>
                <w:sz w:val="24"/>
                <w:szCs w:val="24"/>
              </w:rPr>
              <w:t>Место выполнения работ</w:t>
            </w:r>
          </w:p>
        </w:tc>
        <w:tc>
          <w:tcPr>
            <w:tcW w:w="5580" w:type="dxa"/>
            <w:shd w:val="clear" w:color="auto" w:fill="auto"/>
            <w:vAlign w:val="center"/>
          </w:tcPr>
          <w:p w14:paraId="39FA3025" w14:textId="3260B7F4" w:rsidR="00C94A4F" w:rsidRPr="00376C0D" w:rsidRDefault="00FD7A80">
            <w:pPr>
              <w:pStyle w:val="20"/>
              <w:rPr>
                <w:sz w:val="24"/>
                <w:szCs w:val="24"/>
              </w:rPr>
            </w:pPr>
            <w:r w:rsidRPr="00376C0D">
              <w:rPr>
                <w:sz w:val="24"/>
                <w:szCs w:val="24"/>
              </w:rPr>
              <w:t xml:space="preserve">Российская Федерация, Сахалинская область, Охинский муниципальный округ, </w:t>
            </w:r>
            <w:r w:rsidR="005E16BA" w:rsidRPr="00376C0D">
              <w:rPr>
                <w:rStyle w:val="28"/>
                <w:sz w:val="24"/>
                <w:szCs w:val="24"/>
              </w:rPr>
              <w:t>г. Оха, ул. Советская, д. 18; г. Оха, ул. Советская, д. 20;</w:t>
            </w:r>
            <w:r w:rsidR="005E16BA">
              <w:rPr>
                <w:rStyle w:val="28"/>
                <w:sz w:val="24"/>
                <w:szCs w:val="24"/>
              </w:rPr>
              <w:t xml:space="preserve"> г</w:t>
            </w:r>
            <w:r w:rsidR="005E16BA" w:rsidRPr="00376C0D">
              <w:rPr>
                <w:rStyle w:val="28"/>
                <w:sz w:val="24"/>
                <w:szCs w:val="24"/>
              </w:rPr>
              <w:t>. Оха, ул. Красноармейская, д. 14; г. Оха, ул. Красных Партизан, д. 11; г. Оха, ул. Красных Партизан, д. 13</w:t>
            </w:r>
            <w:r w:rsidR="005E16BA">
              <w:rPr>
                <w:rStyle w:val="28"/>
                <w:sz w:val="24"/>
                <w:szCs w:val="24"/>
              </w:rPr>
              <w:t>.</w:t>
            </w:r>
          </w:p>
        </w:tc>
      </w:tr>
      <w:tr w:rsidR="00C94A4F" w:rsidRPr="00376C0D" w14:paraId="57D93D1B" w14:textId="77777777">
        <w:tc>
          <w:tcPr>
            <w:tcW w:w="568" w:type="dxa"/>
            <w:shd w:val="clear" w:color="auto" w:fill="auto"/>
          </w:tcPr>
          <w:p w14:paraId="34879524" w14:textId="77777777" w:rsidR="00C94A4F" w:rsidRPr="00376C0D" w:rsidRDefault="00FD7A80">
            <w:pPr>
              <w:pStyle w:val="20"/>
              <w:jc w:val="center"/>
              <w:rPr>
                <w:sz w:val="24"/>
                <w:szCs w:val="24"/>
              </w:rPr>
            </w:pPr>
            <w:r w:rsidRPr="00376C0D">
              <w:rPr>
                <w:sz w:val="24"/>
                <w:szCs w:val="24"/>
              </w:rPr>
              <w:t>5</w:t>
            </w:r>
          </w:p>
        </w:tc>
        <w:tc>
          <w:tcPr>
            <w:tcW w:w="3998" w:type="dxa"/>
            <w:shd w:val="clear" w:color="auto" w:fill="auto"/>
          </w:tcPr>
          <w:p w14:paraId="507166F6" w14:textId="77777777" w:rsidR="00C94A4F" w:rsidRPr="00376C0D" w:rsidRDefault="00FD7A80">
            <w:pPr>
              <w:pStyle w:val="20"/>
              <w:rPr>
                <w:sz w:val="24"/>
                <w:szCs w:val="24"/>
              </w:rPr>
            </w:pPr>
            <w:r w:rsidRPr="00376C0D">
              <w:rPr>
                <w:sz w:val="24"/>
                <w:szCs w:val="24"/>
              </w:rPr>
              <w:t>Источник финансирования</w:t>
            </w:r>
          </w:p>
        </w:tc>
        <w:tc>
          <w:tcPr>
            <w:tcW w:w="5580" w:type="dxa"/>
            <w:shd w:val="clear" w:color="auto" w:fill="auto"/>
          </w:tcPr>
          <w:p w14:paraId="2987BFE3" w14:textId="77777777" w:rsidR="00C94A4F" w:rsidRPr="00376C0D" w:rsidRDefault="00FD7A80">
            <w:pPr>
              <w:pStyle w:val="20"/>
              <w:jc w:val="both"/>
              <w:rPr>
                <w:sz w:val="24"/>
                <w:szCs w:val="24"/>
              </w:rPr>
            </w:pPr>
            <w:r w:rsidRPr="00376C0D">
              <w:rPr>
                <w:sz w:val="24"/>
                <w:szCs w:val="24"/>
              </w:rPr>
              <w:t>Бюджет Охинского муниципального округа, Охинского муниципального округа, субсидия бюджета Сахалинской области.</w:t>
            </w:r>
          </w:p>
        </w:tc>
      </w:tr>
      <w:tr w:rsidR="00C94A4F" w:rsidRPr="00376C0D" w14:paraId="6F89E4B6" w14:textId="77777777">
        <w:tc>
          <w:tcPr>
            <w:tcW w:w="568" w:type="dxa"/>
            <w:shd w:val="clear" w:color="auto" w:fill="auto"/>
          </w:tcPr>
          <w:p w14:paraId="440A2640" w14:textId="77777777" w:rsidR="00C94A4F" w:rsidRPr="00376C0D" w:rsidRDefault="00FD7A80">
            <w:pPr>
              <w:pStyle w:val="20"/>
              <w:jc w:val="center"/>
              <w:rPr>
                <w:sz w:val="24"/>
                <w:szCs w:val="24"/>
              </w:rPr>
            </w:pPr>
            <w:r w:rsidRPr="00376C0D">
              <w:rPr>
                <w:sz w:val="24"/>
                <w:szCs w:val="24"/>
              </w:rPr>
              <w:t>6</w:t>
            </w:r>
          </w:p>
        </w:tc>
        <w:tc>
          <w:tcPr>
            <w:tcW w:w="3998" w:type="dxa"/>
            <w:shd w:val="clear" w:color="auto" w:fill="auto"/>
          </w:tcPr>
          <w:p w14:paraId="546A3F3D" w14:textId="77777777" w:rsidR="00C94A4F" w:rsidRPr="00376C0D" w:rsidRDefault="00FD7A80">
            <w:pPr>
              <w:pStyle w:val="20"/>
              <w:jc w:val="both"/>
              <w:rPr>
                <w:sz w:val="24"/>
                <w:szCs w:val="24"/>
              </w:rPr>
            </w:pPr>
            <w:r w:rsidRPr="00376C0D">
              <w:rPr>
                <w:sz w:val="24"/>
                <w:szCs w:val="24"/>
              </w:rPr>
              <w:t>Сроки</w:t>
            </w:r>
            <w:r w:rsidRPr="00376C0D">
              <w:rPr>
                <w:sz w:val="24"/>
                <w:szCs w:val="24"/>
              </w:rPr>
              <w:tab/>
              <w:t>выполнения работ</w:t>
            </w:r>
          </w:p>
        </w:tc>
        <w:tc>
          <w:tcPr>
            <w:tcW w:w="5580" w:type="dxa"/>
            <w:shd w:val="clear" w:color="auto" w:fill="auto"/>
          </w:tcPr>
          <w:p w14:paraId="0B08E6C6" w14:textId="538F44D6" w:rsidR="00C94A4F" w:rsidRPr="00376C0D" w:rsidRDefault="005E16BA">
            <w:pPr>
              <w:pStyle w:val="20"/>
              <w:jc w:val="both"/>
              <w:rPr>
                <w:sz w:val="24"/>
                <w:szCs w:val="24"/>
              </w:rPr>
            </w:pPr>
            <w:r>
              <w:rPr>
                <w:rStyle w:val="28"/>
                <w:sz w:val="24"/>
                <w:szCs w:val="24"/>
              </w:rPr>
              <w:t>С даты заключения договора по 30.08.2028 года.</w:t>
            </w:r>
            <w:r w:rsidRPr="00376C0D">
              <w:rPr>
                <w:rStyle w:val="28"/>
                <w:sz w:val="24"/>
                <w:szCs w:val="24"/>
              </w:rPr>
              <w:t xml:space="preserve"> </w:t>
            </w:r>
            <w:r w:rsidR="00FD7A80" w:rsidRPr="000F0CF2">
              <w:rPr>
                <w:sz w:val="24"/>
                <w:szCs w:val="24"/>
              </w:rPr>
              <w:t>П</w:t>
            </w:r>
            <w:r w:rsidR="00FD7A80" w:rsidRPr="00376C0D">
              <w:rPr>
                <w:sz w:val="24"/>
                <w:szCs w:val="24"/>
              </w:rPr>
              <w:t>одрядчик вправе досрочно выполнить, предусмотренные договором, при этом Подрядчик не вправе требовать увеличение цены договора.</w:t>
            </w:r>
          </w:p>
        </w:tc>
      </w:tr>
      <w:tr w:rsidR="00C94A4F" w:rsidRPr="00376C0D" w14:paraId="3818A542" w14:textId="77777777">
        <w:trPr>
          <w:trHeight w:val="8286"/>
        </w:trPr>
        <w:tc>
          <w:tcPr>
            <w:tcW w:w="568" w:type="dxa"/>
            <w:shd w:val="clear" w:color="auto" w:fill="auto"/>
          </w:tcPr>
          <w:p w14:paraId="18180F75" w14:textId="77777777" w:rsidR="00C94A4F" w:rsidRPr="00376C0D" w:rsidRDefault="00FD7A80">
            <w:pPr>
              <w:pStyle w:val="20"/>
              <w:jc w:val="center"/>
              <w:rPr>
                <w:sz w:val="24"/>
                <w:szCs w:val="24"/>
              </w:rPr>
            </w:pPr>
            <w:r w:rsidRPr="00376C0D">
              <w:rPr>
                <w:sz w:val="24"/>
                <w:szCs w:val="24"/>
              </w:rPr>
              <w:lastRenderedPageBreak/>
              <w:t>7</w:t>
            </w:r>
          </w:p>
        </w:tc>
        <w:tc>
          <w:tcPr>
            <w:tcW w:w="3998" w:type="dxa"/>
            <w:shd w:val="clear" w:color="auto" w:fill="auto"/>
          </w:tcPr>
          <w:p w14:paraId="6E15C05C" w14:textId="77777777" w:rsidR="00C94A4F" w:rsidRPr="00376C0D" w:rsidRDefault="00FD7A80">
            <w:pPr>
              <w:pStyle w:val="20"/>
              <w:jc w:val="both"/>
              <w:rPr>
                <w:sz w:val="24"/>
                <w:szCs w:val="24"/>
              </w:rPr>
            </w:pPr>
            <w:r w:rsidRPr="00376C0D">
              <w:rPr>
                <w:sz w:val="24"/>
                <w:szCs w:val="24"/>
              </w:rPr>
              <w:t>Общие требования к выполнению работ</w:t>
            </w:r>
          </w:p>
          <w:p w14:paraId="538186DA" w14:textId="77777777" w:rsidR="00C94A4F" w:rsidRPr="00376C0D" w:rsidRDefault="00C94A4F">
            <w:pPr>
              <w:pStyle w:val="20"/>
              <w:jc w:val="both"/>
              <w:rPr>
                <w:sz w:val="24"/>
                <w:szCs w:val="24"/>
              </w:rPr>
            </w:pPr>
          </w:p>
          <w:p w14:paraId="2B1F35BC" w14:textId="77777777" w:rsidR="00C94A4F" w:rsidRPr="00376C0D" w:rsidRDefault="00C94A4F">
            <w:pPr>
              <w:pStyle w:val="20"/>
              <w:jc w:val="both"/>
              <w:rPr>
                <w:sz w:val="24"/>
                <w:szCs w:val="24"/>
              </w:rPr>
            </w:pPr>
          </w:p>
        </w:tc>
        <w:tc>
          <w:tcPr>
            <w:tcW w:w="5580" w:type="dxa"/>
            <w:shd w:val="clear" w:color="auto" w:fill="auto"/>
          </w:tcPr>
          <w:p w14:paraId="675D2D49" w14:textId="77777777" w:rsidR="00C94A4F" w:rsidRPr="00376C0D" w:rsidRDefault="00FD7A80">
            <w:pPr>
              <w:pStyle w:val="20"/>
              <w:jc w:val="both"/>
              <w:rPr>
                <w:sz w:val="24"/>
                <w:szCs w:val="24"/>
              </w:rPr>
            </w:pPr>
            <w:r w:rsidRPr="00376C0D">
              <w:rPr>
                <w:sz w:val="24"/>
                <w:szCs w:val="24"/>
              </w:rPr>
              <w:t xml:space="preserve">Цена  включает в себя: стоимость работ, материалов, затраты на использование техники и оборудования, транспортные расходы, вывоз мусора, выполнение всех технологических процессов, предусмотренных технологией производства работ,  накладные расходы, налоги и другие обязательные платежи. </w:t>
            </w:r>
          </w:p>
          <w:p w14:paraId="7C9F2800" w14:textId="77777777" w:rsidR="00C94A4F" w:rsidRPr="00376C0D" w:rsidRDefault="00FD7A80">
            <w:pPr>
              <w:pStyle w:val="20"/>
              <w:jc w:val="both"/>
              <w:rPr>
                <w:sz w:val="24"/>
                <w:szCs w:val="24"/>
              </w:rPr>
            </w:pPr>
            <w:r w:rsidRPr="00376C0D">
              <w:rPr>
                <w:sz w:val="24"/>
                <w:szCs w:val="24"/>
              </w:rPr>
              <w:t xml:space="preserve">    Работы должны быть выполнены в соответствии с разработанной рабочей документацией (Рабочий проект), требованиями государственных стандартов, действующих строительных норм и правил, ПУЭ, НПБ, технических  регламентов, санитарных норм и правил.</w:t>
            </w:r>
          </w:p>
          <w:p w14:paraId="00CE8A14" w14:textId="77777777" w:rsidR="00C94A4F" w:rsidRPr="00376C0D" w:rsidRDefault="00FD7A80">
            <w:pPr>
              <w:pStyle w:val="20"/>
              <w:jc w:val="both"/>
              <w:rPr>
                <w:sz w:val="24"/>
                <w:szCs w:val="24"/>
              </w:rPr>
            </w:pPr>
            <w:r w:rsidRPr="00376C0D">
              <w:rPr>
                <w:rStyle w:val="28"/>
                <w:color w:val="FF0000"/>
                <w:sz w:val="24"/>
                <w:szCs w:val="24"/>
              </w:rPr>
              <w:t xml:space="preserve">    </w:t>
            </w:r>
            <w:r w:rsidRPr="00376C0D">
              <w:rPr>
                <w:sz w:val="24"/>
                <w:szCs w:val="24"/>
              </w:rPr>
              <w:t>Работы осуществляются в условиях действующего здания без прекращения его функционирования. Выполнение работ не должно препятствовать или создавать неудобства в работе сотрудников и посетителей или представлять угрозу жизни и здоровью людям, а так же не должно представлять угрозу возникновения пожара или других чрезвычайных ситуаций. Выполнение работ, в ходе которых возможно существенное превышение уровня шума и вибрации, согласовывается с Заказчиком в каждом конкретном случае.</w:t>
            </w:r>
          </w:p>
          <w:p w14:paraId="0E93E155" w14:textId="77777777" w:rsidR="00C94A4F" w:rsidRPr="00376C0D" w:rsidRDefault="00FD7A80">
            <w:pPr>
              <w:pStyle w:val="20"/>
              <w:jc w:val="both"/>
              <w:rPr>
                <w:sz w:val="24"/>
                <w:szCs w:val="24"/>
              </w:rPr>
            </w:pPr>
            <w:r w:rsidRPr="00376C0D">
              <w:rPr>
                <w:sz w:val="24"/>
                <w:szCs w:val="24"/>
              </w:rPr>
              <w:t xml:space="preserve">    В процессе выполнения и при сдаче-приемке работ осуществлять ежедневную уборку места производства работ и прилегающей непосредственно к нему территории, ежедневный вывоз мусора и содержание в надлежащем порядке мест выполнения работ, не допускать проникновение пыли в прилегающие помещения.</w:t>
            </w:r>
          </w:p>
          <w:p w14:paraId="5A3838F8" w14:textId="77777777" w:rsidR="00C94A4F" w:rsidRPr="00376C0D" w:rsidRDefault="00FD7A80">
            <w:pPr>
              <w:pStyle w:val="20"/>
              <w:ind w:firstLine="709"/>
              <w:jc w:val="both"/>
              <w:rPr>
                <w:sz w:val="24"/>
                <w:szCs w:val="24"/>
              </w:rPr>
            </w:pPr>
            <w:r w:rsidRPr="00376C0D">
              <w:rPr>
                <w:sz w:val="24"/>
                <w:szCs w:val="24"/>
              </w:rPr>
              <w:t>При выполнении Работ Подрядчик должен:</w:t>
            </w:r>
          </w:p>
          <w:p w14:paraId="39EE6530" w14:textId="77777777" w:rsidR="00C94A4F" w:rsidRPr="00376C0D" w:rsidRDefault="00FD7A80">
            <w:pPr>
              <w:pStyle w:val="20"/>
              <w:shd w:val="clear" w:color="auto" w:fill="FFFFFF"/>
              <w:tabs>
                <w:tab w:val="left" w:pos="720"/>
              </w:tabs>
              <w:ind w:firstLine="709"/>
              <w:contextualSpacing/>
              <w:jc w:val="both"/>
              <w:rPr>
                <w:sz w:val="24"/>
                <w:szCs w:val="24"/>
              </w:rPr>
            </w:pPr>
            <w:r w:rsidRPr="00376C0D">
              <w:rPr>
                <w:sz w:val="24"/>
                <w:szCs w:val="24"/>
              </w:rPr>
              <w:t>1. Провести инструктаж работникам по технике  безопасности с оформлением соответствующих документов.</w:t>
            </w:r>
          </w:p>
          <w:p w14:paraId="09ACB191" w14:textId="77777777" w:rsidR="00C94A4F" w:rsidRPr="00376C0D" w:rsidRDefault="00FD7A80">
            <w:pPr>
              <w:pStyle w:val="20"/>
              <w:ind w:firstLine="709"/>
              <w:jc w:val="both"/>
              <w:rPr>
                <w:sz w:val="24"/>
                <w:szCs w:val="24"/>
              </w:rPr>
            </w:pPr>
            <w:r w:rsidRPr="00376C0D">
              <w:rPr>
                <w:sz w:val="24"/>
                <w:szCs w:val="24"/>
              </w:rPr>
              <w:t>2. Выполнение Работ должно осуществляться при постоянном присутствии на Объекте ответственного уполномоченного сотрудника Подрядчика.</w:t>
            </w:r>
          </w:p>
          <w:p w14:paraId="4124B3F5" w14:textId="77777777" w:rsidR="00C94A4F" w:rsidRPr="00376C0D" w:rsidRDefault="00FD7A80">
            <w:pPr>
              <w:pStyle w:val="20"/>
              <w:ind w:firstLine="709"/>
              <w:jc w:val="both"/>
              <w:rPr>
                <w:sz w:val="24"/>
                <w:szCs w:val="24"/>
              </w:rPr>
            </w:pPr>
            <w:r w:rsidRPr="00376C0D">
              <w:rPr>
                <w:sz w:val="24"/>
                <w:szCs w:val="24"/>
              </w:rPr>
              <w:t>3. Проживание работников Подрядчика на территории имущественных объектов Заказчика не предусмотрено. Заказчик на время выполнения Работ помещения для проживания работников Подрядчика не предоставляет.</w:t>
            </w:r>
          </w:p>
        </w:tc>
      </w:tr>
      <w:tr w:rsidR="00C94A4F" w:rsidRPr="00376C0D" w14:paraId="3002D69B" w14:textId="77777777">
        <w:tc>
          <w:tcPr>
            <w:tcW w:w="568" w:type="dxa"/>
            <w:shd w:val="clear" w:color="auto" w:fill="auto"/>
          </w:tcPr>
          <w:p w14:paraId="248893FE" w14:textId="77777777" w:rsidR="00C94A4F" w:rsidRPr="00376C0D" w:rsidRDefault="00FD7A80">
            <w:pPr>
              <w:pStyle w:val="20"/>
              <w:jc w:val="center"/>
              <w:rPr>
                <w:sz w:val="24"/>
                <w:szCs w:val="24"/>
              </w:rPr>
            </w:pPr>
            <w:r w:rsidRPr="00376C0D">
              <w:rPr>
                <w:sz w:val="24"/>
                <w:szCs w:val="24"/>
              </w:rPr>
              <w:t>8</w:t>
            </w:r>
          </w:p>
        </w:tc>
        <w:tc>
          <w:tcPr>
            <w:tcW w:w="3998" w:type="dxa"/>
            <w:shd w:val="clear" w:color="auto" w:fill="auto"/>
          </w:tcPr>
          <w:p w14:paraId="26A247E6" w14:textId="77777777" w:rsidR="00C94A4F" w:rsidRPr="00376C0D" w:rsidRDefault="00FD7A80">
            <w:pPr>
              <w:pStyle w:val="20"/>
              <w:tabs>
                <w:tab w:val="left" w:pos="993"/>
              </w:tabs>
              <w:suppressAutoHyphens/>
              <w:jc w:val="both"/>
              <w:rPr>
                <w:sz w:val="24"/>
                <w:szCs w:val="24"/>
              </w:rPr>
            </w:pPr>
            <w:r w:rsidRPr="00376C0D">
              <w:rPr>
                <w:sz w:val="24"/>
                <w:szCs w:val="24"/>
              </w:rPr>
              <w:t>Перечень нормативно-правовых документов, используемых Исполнителем при выполнении работ:</w:t>
            </w:r>
          </w:p>
          <w:p w14:paraId="3AAD071D" w14:textId="77777777" w:rsidR="00C94A4F" w:rsidRPr="00376C0D" w:rsidRDefault="00C94A4F">
            <w:pPr>
              <w:pStyle w:val="20"/>
              <w:jc w:val="both"/>
              <w:rPr>
                <w:sz w:val="24"/>
                <w:szCs w:val="24"/>
              </w:rPr>
            </w:pPr>
          </w:p>
        </w:tc>
        <w:tc>
          <w:tcPr>
            <w:tcW w:w="5580" w:type="dxa"/>
            <w:shd w:val="clear" w:color="auto" w:fill="auto"/>
          </w:tcPr>
          <w:p w14:paraId="1AF6C518" w14:textId="77777777" w:rsidR="00C94A4F" w:rsidRPr="00376C0D" w:rsidRDefault="00FD7A80">
            <w:pPr>
              <w:pStyle w:val="20"/>
              <w:ind w:firstLine="709"/>
              <w:jc w:val="both"/>
              <w:rPr>
                <w:sz w:val="24"/>
                <w:szCs w:val="24"/>
              </w:rPr>
            </w:pPr>
            <w:r w:rsidRPr="00376C0D">
              <w:rPr>
                <w:sz w:val="24"/>
                <w:szCs w:val="24"/>
              </w:rPr>
              <w:t>Федерального закона от 30.12.2009 № 384-ФЗ «Технический регламент о безопасности зданий и сооружений»;</w:t>
            </w:r>
          </w:p>
          <w:p w14:paraId="07F3F03B" w14:textId="77777777" w:rsidR="00C94A4F" w:rsidRPr="00376C0D" w:rsidRDefault="00FD7A80">
            <w:pPr>
              <w:pStyle w:val="20"/>
              <w:ind w:firstLine="709"/>
              <w:jc w:val="both"/>
              <w:rPr>
                <w:sz w:val="24"/>
                <w:szCs w:val="24"/>
              </w:rPr>
            </w:pPr>
            <w:r w:rsidRPr="00376C0D">
              <w:rPr>
                <w:sz w:val="24"/>
                <w:szCs w:val="24"/>
              </w:rPr>
              <w:t>Федерального закона от 22.07.2008 № 123-ФЗ «Технический регламент о требованиях пожарной безопасности»;</w:t>
            </w:r>
          </w:p>
          <w:p w14:paraId="3453B7FD" w14:textId="77777777" w:rsidR="00C94A4F" w:rsidRPr="00376C0D" w:rsidRDefault="00FD7A80">
            <w:pPr>
              <w:pStyle w:val="20"/>
              <w:ind w:firstLine="709"/>
              <w:jc w:val="both"/>
              <w:rPr>
                <w:sz w:val="24"/>
                <w:szCs w:val="24"/>
              </w:rPr>
            </w:pPr>
            <w:r w:rsidRPr="00376C0D">
              <w:rPr>
                <w:sz w:val="24"/>
                <w:szCs w:val="24"/>
              </w:rPr>
              <w:t>СНиП 21-01-97*. Пожарная безопасность зданий и сооружений;</w:t>
            </w:r>
          </w:p>
          <w:p w14:paraId="0AC6335D" w14:textId="77777777" w:rsidR="00C94A4F" w:rsidRPr="00376C0D" w:rsidRDefault="00FD7A80">
            <w:pPr>
              <w:pStyle w:val="20"/>
              <w:ind w:firstLine="709"/>
              <w:jc w:val="both"/>
              <w:rPr>
                <w:sz w:val="24"/>
                <w:szCs w:val="24"/>
              </w:rPr>
            </w:pPr>
            <w:r w:rsidRPr="00376C0D">
              <w:rPr>
                <w:sz w:val="24"/>
                <w:szCs w:val="24"/>
              </w:rPr>
              <w:lastRenderedPageBreak/>
              <w:t>Постановления Правительства РФ от 25.04.2012 № 390 "О противопожарном режиме" (вместе с "Правилами противопожарного режима в Российской Федерации");</w:t>
            </w:r>
          </w:p>
          <w:p w14:paraId="70AD3114" w14:textId="77777777" w:rsidR="00C94A4F" w:rsidRPr="00376C0D" w:rsidRDefault="00FD7A80">
            <w:pPr>
              <w:pStyle w:val="20"/>
              <w:ind w:firstLine="709"/>
              <w:jc w:val="both"/>
              <w:rPr>
                <w:sz w:val="24"/>
                <w:szCs w:val="24"/>
              </w:rPr>
            </w:pPr>
            <w:r w:rsidRPr="00376C0D">
              <w:rPr>
                <w:sz w:val="24"/>
                <w:szCs w:val="24"/>
              </w:rPr>
              <w:t>ГОСТ 12.1.019-2017. Межгосударственный стандарт. Система стандартов безопасности труда. Электробезопасность. Общие требования и номенклатура видов защиты;</w:t>
            </w:r>
          </w:p>
          <w:p w14:paraId="3F40B23E" w14:textId="77777777" w:rsidR="00C94A4F" w:rsidRPr="00376C0D" w:rsidRDefault="00FD7A80">
            <w:pPr>
              <w:pStyle w:val="20"/>
              <w:ind w:firstLine="709"/>
              <w:jc w:val="both"/>
              <w:rPr>
                <w:sz w:val="24"/>
                <w:szCs w:val="24"/>
              </w:rPr>
            </w:pPr>
            <w:r w:rsidRPr="00376C0D">
              <w:rPr>
                <w:sz w:val="24"/>
                <w:szCs w:val="24"/>
              </w:rPr>
              <w:t>СП 71.13330.2017</w:t>
            </w:r>
            <w:r w:rsidRPr="00376C0D">
              <w:rPr>
                <w:rStyle w:val="28"/>
                <w:sz w:val="24"/>
                <w:szCs w:val="24"/>
              </w:rPr>
              <w:t xml:space="preserve"> </w:t>
            </w:r>
            <w:r w:rsidRPr="00376C0D">
              <w:rPr>
                <w:sz w:val="24"/>
                <w:szCs w:val="24"/>
              </w:rPr>
              <w:t>«Изоляционные и отделочные покрытия»</w:t>
            </w:r>
          </w:p>
        </w:tc>
      </w:tr>
      <w:tr w:rsidR="00C94A4F" w:rsidRPr="00376C0D" w14:paraId="4CF68A55" w14:textId="77777777">
        <w:tc>
          <w:tcPr>
            <w:tcW w:w="568" w:type="dxa"/>
            <w:shd w:val="clear" w:color="auto" w:fill="auto"/>
          </w:tcPr>
          <w:p w14:paraId="77EFC93A" w14:textId="77777777" w:rsidR="00C94A4F" w:rsidRPr="00376C0D" w:rsidRDefault="00FD7A80">
            <w:pPr>
              <w:pStyle w:val="20"/>
              <w:jc w:val="center"/>
              <w:rPr>
                <w:sz w:val="24"/>
                <w:szCs w:val="24"/>
              </w:rPr>
            </w:pPr>
            <w:r w:rsidRPr="00376C0D">
              <w:rPr>
                <w:sz w:val="24"/>
                <w:szCs w:val="24"/>
              </w:rPr>
              <w:lastRenderedPageBreak/>
              <w:t>9</w:t>
            </w:r>
          </w:p>
        </w:tc>
        <w:tc>
          <w:tcPr>
            <w:tcW w:w="3998" w:type="dxa"/>
            <w:shd w:val="clear" w:color="auto" w:fill="auto"/>
          </w:tcPr>
          <w:p w14:paraId="4507BCDE" w14:textId="77777777" w:rsidR="00C94A4F" w:rsidRPr="00376C0D" w:rsidRDefault="00FD7A80">
            <w:pPr>
              <w:pStyle w:val="20"/>
              <w:tabs>
                <w:tab w:val="left" w:pos="993"/>
              </w:tabs>
              <w:suppressAutoHyphens/>
              <w:jc w:val="both"/>
              <w:rPr>
                <w:sz w:val="24"/>
                <w:szCs w:val="24"/>
              </w:rPr>
            </w:pPr>
            <w:r w:rsidRPr="00376C0D">
              <w:rPr>
                <w:sz w:val="24"/>
                <w:szCs w:val="24"/>
              </w:rPr>
              <w:t>Требования к Подрядчику</w:t>
            </w:r>
          </w:p>
        </w:tc>
        <w:tc>
          <w:tcPr>
            <w:tcW w:w="5580" w:type="dxa"/>
            <w:shd w:val="clear" w:color="auto" w:fill="auto"/>
          </w:tcPr>
          <w:p w14:paraId="54E561CB" w14:textId="77777777" w:rsidR="00C94A4F" w:rsidRPr="00376C0D" w:rsidRDefault="00FD7A80">
            <w:pPr>
              <w:pStyle w:val="20"/>
              <w:jc w:val="both"/>
              <w:rPr>
                <w:sz w:val="24"/>
                <w:szCs w:val="24"/>
              </w:rPr>
            </w:pPr>
            <w:r w:rsidRPr="00376C0D">
              <w:rPr>
                <w:sz w:val="24"/>
                <w:szCs w:val="24"/>
              </w:rPr>
              <w:t>1.Своевременно и должным образом выполнить работы в соответствии с условиями настоящего договора самостоятельно и (или) с привлечением других соответствующих установленным требованиям лиц.</w:t>
            </w:r>
          </w:p>
          <w:p w14:paraId="7EE59E15" w14:textId="77777777" w:rsidR="00C94A4F" w:rsidRPr="00376C0D" w:rsidRDefault="00FD7A80">
            <w:pPr>
              <w:pStyle w:val="20"/>
              <w:jc w:val="both"/>
              <w:rPr>
                <w:sz w:val="24"/>
                <w:szCs w:val="24"/>
              </w:rPr>
            </w:pPr>
            <w:r w:rsidRPr="00376C0D">
              <w:rPr>
                <w:sz w:val="24"/>
                <w:szCs w:val="24"/>
              </w:rPr>
              <w:t>2.Предоставить «Заказчику» акты выполненных работ в сроки и количестве, предусмотренные настоящим договором и техническим заданием.</w:t>
            </w:r>
          </w:p>
          <w:p w14:paraId="49EE76B3" w14:textId="77777777" w:rsidR="00C94A4F" w:rsidRPr="00376C0D" w:rsidRDefault="00FD7A80">
            <w:pPr>
              <w:pStyle w:val="20"/>
              <w:jc w:val="both"/>
              <w:rPr>
                <w:sz w:val="24"/>
                <w:szCs w:val="24"/>
              </w:rPr>
            </w:pPr>
            <w:r w:rsidRPr="00376C0D">
              <w:rPr>
                <w:sz w:val="24"/>
                <w:szCs w:val="24"/>
              </w:rPr>
              <w:t>3.Обеспечить качество выполненной работы в соответствии с условиями договора и технического задания, технического предложения.</w:t>
            </w:r>
          </w:p>
          <w:p w14:paraId="5C4CA098" w14:textId="77777777" w:rsidR="00C94A4F" w:rsidRPr="00376C0D" w:rsidRDefault="00FD7A80">
            <w:pPr>
              <w:pStyle w:val="20"/>
              <w:jc w:val="both"/>
              <w:rPr>
                <w:sz w:val="24"/>
                <w:szCs w:val="24"/>
              </w:rPr>
            </w:pPr>
            <w:r w:rsidRPr="00376C0D">
              <w:rPr>
                <w:sz w:val="24"/>
                <w:szCs w:val="24"/>
              </w:rPr>
              <w:t>4.Выполнить качественно и в полном объеме все свои обязательства, предусмотренные настоящим договором.</w:t>
            </w:r>
          </w:p>
          <w:p w14:paraId="02B9D2D2" w14:textId="77777777" w:rsidR="00C94A4F" w:rsidRPr="00376C0D" w:rsidRDefault="00FD7A80">
            <w:pPr>
              <w:pStyle w:val="20"/>
              <w:jc w:val="both"/>
              <w:rPr>
                <w:sz w:val="24"/>
                <w:szCs w:val="24"/>
              </w:rPr>
            </w:pPr>
            <w:r w:rsidRPr="00376C0D">
              <w:rPr>
                <w:sz w:val="24"/>
                <w:szCs w:val="24"/>
              </w:rPr>
              <w:t>5.Принимать участие в работе приемочной комиссии по приемке объекта.</w:t>
            </w:r>
          </w:p>
          <w:p w14:paraId="2DD96F79" w14:textId="77777777" w:rsidR="00C94A4F" w:rsidRPr="00376C0D" w:rsidRDefault="00FD7A80">
            <w:pPr>
              <w:pStyle w:val="20"/>
              <w:jc w:val="both"/>
              <w:rPr>
                <w:sz w:val="24"/>
                <w:szCs w:val="24"/>
              </w:rPr>
            </w:pPr>
            <w:r w:rsidRPr="00376C0D">
              <w:rPr>
                <w:sz w:val="24"/>
                <w:szCs w:val="24"/>
              </w:rPr>
              <w:t xml:space="preserve">6.Своими силами и за свой счет устранить в 30-дневный срок недостатки (дефекты), допущенные по вине «Подрядчика», независимо от срока обнаружения, без права на продление предусмотренных по договору  сроков выполнения работ. </w:t>
            </w:r>
          </w:p>
          <w:p w14:paraId="09963CBF" w14:textId="77777777" w:rsidR="00C94A4F" w:rsidRPr="00376C0D" w:rsidRDefault="00FD7A80">
            <w:pPr>
              <w:pStyle w:val="20"/>
              <w:jc w:val="both"/>
              <w:rPr>
                <w:sz w:val="24"/>
                <w:szCs w:val="24"/>
              </w:rPr>
            </w:pPr>
            <w:r w:rsidRPr="00376C0D">
              <w:rPr>
                <w:sz w:val="24"/>
                <w:szCs w:val="24"/>
              </w:rPr>
              <w:t>7.Согласовывать с «Заказчиком» применение других, не указанных в техническом предложении, материалов и технологий.</w:t>
            </w:r>
          </w:p>
          <w:p w14:paraId="63A50FF3" w14:textId="77777777" w:rsidR="00C94A4F" w:rsidRPr="00376C0D" w:rsidRDefault="00FD7A80">
            <w:pPr>
              <w:pStyle w:val="20"/>
              <w:jc w:val="both"/>
              <w:rPr>
                <w:sz w:val="24"/>
                <w:szCs w:val="24"/>
              </w:rPr>
            </w:pPr>
            <w:r w:rsidRPr="00376C0D">
              <w:rPr>
                <w:sz w:val="24"/>
                <w:szCs w:val="24"/>
              </w:rPr>
              <w:t>8.Соблюдать требования, предусмотренные действующими нормативно-правовыми актами РФ по Охране труда и технике безопасности, промышленной санитарии и охране окружающей среды. Обеспечить требуемый уровень безопасности производства работ по капитальному ремонту, соблюдение Правил техники безопасности на рабочем месте.</w:t>
            </w:r>
          </w:p>
          <w:p w14:paraId="4E61CFB1" w14:textId="77777777" w:rsidR="00C94A4F" w:rsidRPr="00376C0D" w:rsidRDefault="00FD7A80">
            <w:pPr>
              <w:pStyle w:val="20"/>
              <w:jc w:val="both"/>
              <w:rPr>
                <w:sz w:val="24"/>
                <w:szCs w:val="24"/>
              </w:rPr>
            </w:pPr>
            <w:r w:rsidRPr="00376C0D">
              <w:rPr>
                <w:sz w:val="24"/>
                <w:szCs w:val="24"/>
              </w:rPr>
              <w:t>9.Обеспечить при производстве работ применение качественных материалов, конструкций и систем, соответствие их государственным стандартам и техническим условиям, обеспечить их соответствующими сертификатами, техническими паспортами.</w:t>
            </w:r>
          </w:p>
          <w:p w14:paraId="1969A127" w14:textId="77777777" w:rsidR="00C94A4F" w:rsidRPr="00376C0D" w:rsidRDefault="00FD7A80">
            <w:pPr>
              <w:pStyle w:val="20"/>
              <w:jc w:val="both"/>
              <w:rPr>
                <w:sz w:val="24"/>
                <w:szCs w:val="24"/>
              </w:rPr>
            </w:pPr>
            <w:r w:rsidRPr="00376C0D">
              <w:rPr>
                <w:sz w:val="24"/>
                <w:szCs w:val="24"/>
              </w:rPr>
              <w:t>10.Обеспечить качество выполненной работы в соответствии с условиями договора.</w:t>
            </w:r>
          </w:p>
          <w:p w14:paraId="04582592" w14:textId="77777777" w:rsidR="00C94A4F" w:rsidRPr="00376C0D" w:rsidRDefault="00FD7A80">
            <w:pPr>
              <w:pStyle w:val="20"/>
              <w:jc w:val="both"/>
              <w:rPr>
                <w:sz w:val="24"/>
                <w:szCs w:val="24"/>
              </w:rPr>
            </w:pPr>
            <w:r w:rsidRPr="00376C0D">
              <w:rPr>
                <w:sz w:val="24"/>
                <w:szCs w:val="24"/>
              </w:rPr>
              <w:lastRenderedPageBreak/>
              <w:t>11.Наличие недостатков и дефектов устанавливаются сторонами в трехстороннем акте. Все расходы, связанные с ремонтом или заменой строительных материалов в гарантийный период несет «Подрядчик».</w:t>
            </w:r>
          </w:p>
          <w:p w14:paraId="44A601B2" w14:textId="77777777" w:rsidR="00C94A4F" w:rsidRPr="00376C0D" w:rsidRDefault="00FD7A80">
            <w:pPr>
              <w:pStyle w:val="20"/>
              <w:jc w:val="both"/>
              <w:rPr>
                <w:sz w:val="24"/>
                <w:szCs w:val="24"/>
              </w:rPr>
            </w:pPr>
            <w:r w:rsidRPr="00376C0D">
              <w:rPr>
                <w:sz w:val="24"/>
                <w:szCs w:val="24"/>
              </w:rPr>
              <w:t>12.Осуществлять систематическую уборку рабочих мест от мусора. По окончанию работ, до момента подписания акта выполненных работ, произвести уборку строительной площадки от строительного мусора и отходов, связанных с выполнением работ, за счет средств собственных средств.</w:t>
            </w:r>
          </w:p>
          <w:p w14:paraId="2F9BD139" w14:textId="77777777" w:rsidR="00C94A4F" w:rsidRPr="00376C0D" w:rsidRDefault="00FD7A80">
            <w:pPr>
              <w:pStyle w:val="20"/>
              <w:jc w:val="both"/>
              <w:rPr>
                <w:sz w:val="24"/>
                <w:szCs w:val="24"/>
              </w:rPr>
            </w:pPr>
            <w:r w:rsidRPr="00376C0D">
              <w:rPr>
                <w:sz w:val="24"/>
                <w:szCs w:val="24"/>
              </w:rPr>
              <w:t>13.Оградить территорию ремонтной площадки в период выполнения работ. Нести риск случайной гибели или случайного повреждения материалов, оборудования до момента передачи результата работ.</w:t>
            </w:r>
          </w:p>
          <w:p w14:paraId="07B63D18" w14:textId="77777777" w:rsidR="00C94A4F" w:rsidRPr="00376C0D" w:rsidRDefault="00FD7A80">
            <w:pPr>
              <w:pStyle w:val="20"/>
              <w:jc w:val="both"/>
              <w:rPr>
                <w:sz w:val="24"/>
                <w:szCs w:val="24"/>
              </w:rPr>
            </w:pPr>
            <w:r w:rsidRPr="00376C0D">
              <w:rPr>
                <w:sz w:val="24"/>
                <w:szCs w:val="24"/>
              </w:rPr>
              <w:t>14.Жидкие остатки растворов, красок, отходы от них, воду после мытья инструмента сливать в специальные емкости для отстоя твердых и взвешенных компонентов, в канализацию не сливать. Объем строительного мусора и отходов производства определяется по сметному расчету.</w:t>
            </w:r>
          </w:p>
          <w:p w14:paraId="75527CD6" w14:textId="77777777" w:rsidR="00C94A4F" w:rsidRPr="00376C0D" w:rsidRDefault="00FD7A80">
            <w:pPr>
              <w:pStyle w:val="20"/>
              <w:jc w:val="both"/>
              <w:rPr>
                <w:sz w:val="24"/>
                <w:szCs w:val="24"/>
              </w:rPr>
            </w:pPr>
            <w:r w:rsidRPr="00376C0D">
              <w:rPr>
                <w:sz w:val="24"/>
                <w:szCs w:val="24"/>
              </w:rPr>
              <w:t>15.При производстве ремонтных работ исключить запыление и загрязнение прилегающей к зданию территории.</w:t>
            </w:r>
          </w:p>
          <w:p w14:paraId="788C03A4" w14:textId="77777777" w:rsidR="00C94A4F" w:rsidRPr="00376C0D" w:rsidRDefault="00FD7A80">
            <w:pPr>
              <w:pStyle w:val="20"/>
              <w:jc w:val="both"/>
              <w:rPr>
                <w:sz w:val="24"/>
                <w:szCs w:val="24"/>
              </w:rPr>
            </w:pPr>
            <w:r w:rsidRPr="00376C0D">
              <w:rPr>
                <w:sz w:val="24"/>
                <w:szCs w:val="24"/>
              </w:rPr>
              <w:t>16.Предотвращать ущерб имуществу граждан, проживающих в жилом доме. В случае причинения ущерба, возмещать его стоимость.</w:t>
            </w:r>
          </w:p>
          <w:p w14:paraId="2E74ABFB" w14:textId="77777777" w:rsidR="00C94A4F" w:rsidRPr="00376C0D" w:rsidRDefault="00FD7A80">
            <w:pPr>
              <w:pStyle w:val="20"/>
              <w:jc w:val="both"/>
              <w:rPr>
                <w:rStyle w:val="28"/>
                <w:color w:val="000000"/>
                <w:sz w:val="24"/>
                <w:szCs w:val="24"/>
              </w:rPr>
            </w:pPr>
            <w:r w:rsidRPr="00376C0D">
              <w:rPr>
                <w:rStyle w:val="28"/>
                <w:color w:val="000000"/>
                <w:sz w:val="24"/>
                <w:szCs w:val="24"/>
              </w:rPr>
              <w:t>17.При производстве работ необходимо ведение на объекте Общего журнала  работ.</w:t>
            </w:r>
          </w:p>
        </w:tc>
      </w:tr>
      <w:tr w:rsidR="00C94A4F" w:rsidRPr="00376C0D" w14:paraId="13947B28" w14:textId="77777777">
        <w:tc>
          <w:tcPr>
            <w:tcW w:w="568" w:type="dxa"/>
            <w:shd w:val="clear" w:color="auto" w:fill="auto"/>
          </w:tcPr>
          <w:p w14:paraId="2925CA07" w14:textId="77777777" w:rsidR="00C94A4F" w:rsidRPr="00376C0D" w:rsidRDefault="00FD7A80">
            <w:pPr>
              <w:pStyle w:val="20"/>
              <w:jc w:val="center"/>
              <w:rPr>
                <w:sz w:val="24"/>
                <w:szCs w:val="24"/>
              </w:rPr>
            </w:pPr>
            <w:r w:rsidRPr="00376C0D">
              <w:rPr>
                <w:sz w:val="24"/>
                <w:szCs w:val="24"/>
              </w:rPr>
              <w:lastRenderedPageBreak/>
              <w:t>10</w:t>
            </w:r>
          </w:p>
        </w:tc>
        <w:tc>
          <w:tcPr>
            <w:tcW w:w="3998" w:type="dxa"/>
            <w:shd w:val="clear" w:color="auto" w:fill="auto"/>
          </w:tcPr>
          <w:p w14:paraId="29C43EA5" w14:textId="77777777" w:rsidR="00C94A4F" w:rsidRPr="00376C0D" w:rsidRDefault="00FD7A80">
            <w:pPr>
              <w:pStyle w:val="20"/>
              <w:tabs>
                <w:tab w:val="left" w:pos="993"/>
              </w:tabs>
              <w:suppressAutoHyphens/>
              <w:jc w:val="both"/>
              <w:rPr>
                <w:sz w:val="24"/>
                <w:szCs w:val="24"/>
              </w:rPr>
            </w:pPr>
            <w:r w:rsidRPr="00376C0D">
              <w:rPr>
                <w:sz w:val="24"/>
                <w:szCs w:val="24"/>
              </w:rPr>
              <w:t>Сроки выполнения работ и гарантии качества</w:t>
            </w:r>
          </w:p>
        </w:tc>
        <w:tc>
          <w:tcPr>
            <w:tcW w:w="5580" w:type="dxa"/>
            <w:shd w:val="clear" w:color="auto" w:fill="auto"/>
          </w:tcPr>
          <w:p w14:paraId="68A3FA15" w14:textId="556E6B30" w:rsidR="00C94A4F" w:rsidRPr="00376C0D" w:rsidRDefault="00FD7A80">
            <w:pPr>
              <w:pStyle w:val="20"/>
              <w:jc w:val="both"/>
              <w:rPr>
                <w:sz w:val="24"/>
                <w:szCs w:val="24"/>
              </w:rPr>
            </w:pPr>
            <w:r w:rsidRPr="00376C0D">
              <w:rPr>
                <w:sz w:val="24"/>
                <w:szCs w:val="24"/>
              </w:rPr>
              <w:t xml:space="preserve">1. Срок выполнения работ: </w:t>
            </w:r>
            <w:r w:rsidR="002B05DF">
              <w:rPr>
                <w:sz w:val="24"/>
                <w:szCs w:val="24"/>
              </w:rPr>
              <w:t>с даты заключения договора по 30.08.2028 года.</w:t>
            </w:r>
            <w:r w:rsidRPr="00376C0D">
              <w:rPr>
                <w:sz w:val="24"/>
                <w:szCs w:val="24"/>
              </w:rPr>
              <w:t xml:space="preserve"> Подрядчик вправе досрочно выполнить, предусмотренные договором, при этом Подрядчик не вправе требовать увеличение цены договора.</w:t>
            </w:r>
          </w:p>
          <w:p w14:paraId="75BDF608" w14:textId="77777777" w:rsidR="00C94A4F" w:rsidRPr="00376C0D" w:rsidRDefault="00FD7A80">
            <w:pPr>
              <w:pStyle w:val="20"/>
              <w:jc w:val="both"/>
              <w:rPr>
                <w:sz w:val="24"/>
                <w:szCs w:val="24"/>
              </w:rPr>
            </w:pPr>
            <w:r w:rsidRPr="00376C0D">
              <w:rPr>
                <w:sz w:val="24"/>
                <w:szCs w:val="24"/>
              </w:rPr>
              <w:t>2. Срок предоставления гарантии качества подрядных работ составляет не менее 36 месяцев  со дня подписания сторонами акта сдачи-приёмки работ.</w:t>
            </w:r>
          </w:p>
        </w:tc>
      </w:tr>
      <w:tr w:rsidR="00C94A4F" w:rsidRPr="00376C0D" w14:paraId="05B8D6F4" w14:textId="77777777">
        <w:tc>
          <w:tcPr>
            <w:tcW w:w="568" w:type="dxa"/>
            <w:shd w:val="clear" w:color="auto" w:fill="auto"/>
          </w:tcPr>
          <w:p w14:paraId="424576E3" w14:textId="77777777" w:rsidR="00C94A4F" w:rsidRPr="00376C0D" w:rsidRDefault="00FD7A80">
            <w:pPr>
              <w:pStyle w:val="20"/>
              <w:jc w:val="center"/>
              <w:rPr>
                <w:sz w:val="24"/>
                <w:szCs w:val="24"/>
              </w:rPr>
            </w:pPr>
            <w:r w:rsidRPr="00376C0D">
              <w:rPr>
                <w:sz w:val="24"/>
                <w:szCs w:val="24"/>
              </w:rPr>
              <w:t>11</w:t>
            </w:r>
          </w:p>
        </w:tc>
        <w:tc>
          <w:tcPr>
            <w:tcW w:w="3998" w:type="dxa"/>
            <w:shd w:val="clear" w:color="auto" w:fill="auto"/>
          </w:tcPr>
          <w:p w14:paraId="7DEEB5A2" w14:textId="77777777" w:rsidR="00C94A4F" w:rsidRPr="00376C0D" w:rsidRDefault="00FD7A80">
            <w:pPr>
              <w:pStyle w:val="20"/>
              <w:jc w:val="both"/>
              <w:rPr>
                <w:rStyle w:val="28"/>
                <w:sz w:val="24"/>
                <w:szCs w:val="24"/>
              </w:rPr>
            </w:pPr>
            <w:r w:rsidRPr="00376C0D">
              <w:rPr>
                <w:sz w:val="24"/>
                <w:szCs w:val="24"/>
              </w:rPr>
              <w:t>М</w:t>
            </w:r>
            <w:r w:rsidRPr="00376C0D">
              <w:rPr>
                <w:rStyle w:val="28"/>
                <w:sz w:val="24"/>
                <w:szCs w:val="24"/>
                <w:shd w:val="clear" w:color="auto" w:fill="FFFFFF"/>
              </w:rPr>
              <w:t>атериалы, применяемые в ходе производства Работ</w:t>
            </w:r>
          </w:p>
          <w:p w14:paraId="49BAF984" w14:textId="77777777" w:rsidR="00C94A4F" w:rsidRPr="00376C0D" w:rsidRDefault="00C94A4F">
            <w:pPr>
              <w:pStyle w:val="20"/>
              <w:tabs>
                <w:tab w:val="left" w:pos="993"/>
              </w:tabs>
              <w:suppressAutoHyphens/>
              <w:ind w:firstLine="709"/>
              <w:jc w:val="both"/>
              <w:rPr>
                <w:rStyle w:val="28"/>
                <w:b/>
                <w:sz w:val="24"/>
                <w:szCs w:val="24"/>
              </w:rPr>
            </w:pPr>
          </w:p>
        </w:tc>
        <w:tc>
          <w:tcPr>
            <w:tcW w:w="5580" w:type="dxa"/>
            <w:shd w:val="clear" w:color="auto" w:fill="auto"/>
          </w:tcPr>
          <w:p w14:paraId="25032BED" w14:textId="77777777" w:rsidR="00C94A4F" w:rsidRPr="00376C0D" w:rsidRDefault="00FD7A80">
            <w:pPr>
              <w:pStyle w:val="20"/>
              <w:jc w:val="both"/>
              <w:rPr>
                <w:sz w:val="24"/>
                <w:szCs w:val="24"/>
              </w:rPr>
            </w:pPr>
            <w:r w:rsidRPr="00376C0D">
              <w:rPr>
                <w:rStyle w:val="28"/>
                <w:sz w:val="24"/>
                <w:szCs w:val="24"/>
                <w:shd w:val="clear" w:color="auto" w:fill="FFFFFF"/>
              </w:rPr>
              <w:t xml:space="preserve">Должны соответствовать противопожарным требованиям, требованиям Технического регламента пожарной безопасности, утвержденного Федеральным законом от 22.07.2008 № 123-ФЗ «Технический регламент о требованиях пожарной безопасности», требованиям настоящей рабочей документации, должны быть новыми, иметь документы, подтверждающие качество и безопасность таких материалов. Документы, подтверждающие качество и безопасность таких материалов, </w:t>
            </w:r>
            <w:r w:rsidRPr="00376C0D">
              <w:rPr>
                <w:sz w:val="24"/>
                <w:szCs w:val="24"/>
              </w:rPr>
              <w:t>должны быть предоставлены Заказчику.</w:t>
            </w:r>
          </w:p>
        </w:tc>
      </w:tr>
      <w:tr w:rsidR="00C94A4F" w:rsidRPr="00376C0D" w14:paraId="5C46FBAD" w14:textId="77777777">
        <w:tc>
          <w:tcPr>
            <w:tcW w:w="568" w:type="dxa"/>
            <w:shd w:val="clear" w:color="auto" w:fill="auto"/>
          </w:tcPr>
          <w:p w14:paraId="1F1AF66E" w14:textId="77777777" w:rsidR="00C94A4F" w:rsidRPr="00376C0D" w:rsidRDefault="00FD7A80">
            <w:pPr>
              <w:pStyle w:val="20"/>
              <w:jc w:val="center"/>
              <w:rPr>
                <w:sz w:val="24"/>
                <w:szCs w:val="24"/>
              </w:rPr>
            </w:pPr>
            <w:r w:rsidRPr="00376C0D">
              <w:rPr>
                <w:sz w:val="24"/>
                <w:szCs w:val="24"/>
              </w:rPr>
              <w:lastRenderedPageBreak/>
              <w:t>12</w:t>
            </w:r>
          </w:p>
        </w:tc>
        <w:tc>
          <w:tcPr>
            <w:tcW w:w="3998" w:type="dxa"/>
            <w:shd w:val="clear" w:color="auto" w:fill="auto"/>
          </w:tcPr>
          <w:p w14:paraId="686C9EBE" w14:textId="77777777" w:rsidR="00C94A4F" w:rsidRPr="00376C0D" w:rsidRDefault="00FD7A80">
            <w:pPr>
              <w:pStyle w:val="20"/>
              <w:jc w:val="both"/>
              <w:rPr>
                <w:sz w:val="24"/>
                <w:szCs w:val="24"/>
              </w:rPr>
            </w:pPr>
            <w:r w:rsidRPr="00376C0D">
              <w:rPr>
                <w:sz w:val="24"/>
                <w:szCs w:val="24"/>
              </w:rPr>
              <w:t>Требования к методам производства и качеству работ, качеству и техническим характеристикам материалов.</w:t>
            </w:r>
          </w:p>
        </w:tc>
        <w:tc>
          <w:tcPr>
            <w:tcW w:w="5580" w:type="dxa"/>
            <w:shd w:val="clear" w:color="auto" w:fill="auto"/>
          </w:tcPr>
          <w:p w14:paraId="2A12D57D" w14:textId="77777777" w:rsidR="00C94A4F" w:rsidRPr="00376C0D" w:rsidRDefault="00FD7A80">
            <w:pPr>
              <w:pStyle w:val="20"/>
              <w:jc w:val="both"/>
              <w:rPr>
                <w:rStyle w:val="28"/>
                <w:sz w:val="24"/>
                <w:szCs w:val="24"/>
                <w:shd w:val="clear" w:color="auto" w:fill="FFFFFF"/>
              </w:rPr>
            </w:pPr>
            <w:r w:rsidRPr="00376C0D">
              <w:rPr>
                <w:rStyle w:val="28"/>
                <w:sz w:val="24"/>
                <w:szCs w:val="24"/>
                <w:shd w:val="clear" w:color="auto" w:fill="FFFFFF"/>
              </w:rPr>
              <w:t xml:space="preserve">1. Используемые материалы и оборудование должны соответствовать сметной документации, государственным стандартам и техническим условиям. При сдаче работ должны быть представлены сертификаты (сертификат соответствия, сертификат пожарной безопасности, санитарно-эпидемиологическое заключение), технические паспорта или другие документы, удостоверяющие качество используемых при ремонтных и монтажных  работах материалов и оборудования.  </w:t>
            </w:r>
          </w:p>
          <w:p w14:paraId="2F94D68E" w14:textId="77777777" w:rsidR="00C94A4F" w:rsidRPr="00376C0D" w:rsidRDefault="00FD7A80">
            <w:pPr>
              <w:pStyle w:val="20"/>
              <w:jc w:val="both"/>
              <w:rPr>
                <w:rStyle w:val="28"/>
                <w:sz w:val="24"/>
                <w:szCs w:val="24"/>
                <w:shd w:val="clear" w:color="auto" w:fill="FFFFFF"/>
              </w:rPr>
            </w:pPr>
            <w:r w:rsidRPr="00376C0D">
              <w:rPr>
                <w:rStyle w:val="28"/>
                <w:sz w:val="24"/>
                <w:szCs w:val="24"/>
                <w:shd w:val="clear" w:color="auto" w:fill="FFFFFF"/>
              </w:rPr>
              <w:t>2. При исполнении условий Договора Подрядчик должен обеспечить осуществление контроля качества работ.</w:t>
            </w:r>
          </w:p>
          <w:p w14:paraId="7BF7DDA0" w14:textId="77777777" w:rsidR="00C94A4F" w:rsidRPr="00376C0D" w:rsidRDefault="00FD7A80">
            <w:pPr>
              <w:pStyle w:val="20"/>
              <w:jc w:val="both"/>
              <w:rPr>
                <w:rStyle w:val="28"/>
                <w:sz w:val="24"/>
                <w:szCs w:val="24"/>
                <w:shd w:val="clear" w:color="auto" w:fill="FFFFFF"/>
              </w:rPr>
            </w:pPr>
            <w:r w:rsidRPr="00376C0D">
              <w:rPr>
                <w:rStyle w:val="28"/>
                <w:sz w:val="24"/>
                <w:szCs w:val="24"/>
                <w:shd w:val="clear" w:color="auto" w:fill="FFFFFF"/>
              </w:rPr>
              <w:t>3. При выполнении приёмочного контроля подлежат освидетельствованию скрытые работы. Запрещается выполнение последующих работ при отсутствии актов освидетельствования предшествующих скрытых работ и приемки Заказчиком, в противном случае Заказчик вправе требовать от Подрядчика вскрыть любую часть работ, а затем восстановить их за счет средств Подрядчика.</w:t>
            </w:r>
          </w:p>
          <w:p w14:paraId="6EFE2D5F" w14:textId="77777777" w:rsidR="00C94A4F" w:rsidRPr="00376C0D" w:rsidRDefault="00FD7A80">
            <w:pPr>
              <w:pStyle w:val="20"/>
              <w:jc w:val="both"/>
              <w:rPr>
                <w:rStyle w:val="28"/>
                <w:sz w:val="24"/>
                <w:szCs w:val="24"/>
                <w:shd w:val="clear" w:color="auto" w:fill="FFFFFF"/>
              </w:rPr>
            </w:pPr>
            <w:r w:rsidRPr="00376C0D">
              <w:rPr>
                <w:rStyle w:val="28"/>
                <w:sz w:val="24"/>
                <w:szCs w:val="24"/>
                <w:shd w:val="clear" w:color="auto" w:fill="FFFFFF"/>
              </w:rPr>
              <w:t>4. Отключение существующих инженерных систем или отдельных их участков могут производиться только по предварительному согласованию с Заказчиком.</w:t>
            </w:r>
          </w:p>
          <w:p w14:paraId="281F853B" w14:textId="77777777" w:rsidR="00C94A4F" w:rsidRPr="00376C0D" w:rsidRDefault="00FD7A80">
            <w:pPr>
              <w:pStyle w:val="20"/>
              <w:jc w:val="both"/>
              <w:rPr>
                <w:rStyle w:val="28"/>
                <w:sz w:val="24"/>
                <w:szCs w:val="24"/>
                <w:shd w:val="clear" w:color="auto" w:fill="FFFFFF"/>
              </w:rPr>
            </w:pPr>
            <w:r w:rsidRPr="00376C0D">
              <w:rPr>
                <w:rStyle w:val="28"/>
                <w:sz w:val="24"/>
                <w:szCs w:val="24"/>
                <w:shd w:val="clear" w:color="auto" w:fill="FFFFFF"/>
              </w:rPr>
              <w:t>5. Приемка выполненных работ осуществляется комиссией с подписанием акта на выполненные работы.</w:t>
            </w:r>
          </w:p>
        </w:tc>
      </w:tr>
      <w:tr w:rsidR="00C94A4F" w:rsidRPr="00376C0D" w14:paraId="611385EA" w14:textId="77777777">
        <w:tc>
          <w:tcPr>
            <w:tcW w:w="568" w:type="dxa"/>
            <w:shd w:val="clear" w:color="auto" w:fill="auto"/>
          </w:tcPr>
          <w:p w14:paraId="2A32147C" w14:textId="77777777" w:rsidR="00C94A4F" w:rsidRPr="00376C0D" w:rsidRDefault="00FD7A80">
            <w:pPr>
              <w:pStyle w:val="20"/>
              <w:jc w:val="center"/>
              <w:rPr>
                <w:sz w:val="24"/>
                <w:szCs w:val="24"/>
              </w:rPr>
            </w:pPr>
            <w:r w:rsidRPr="00376C0D">
              <w:rPr>
                <w:sz w:val="24"/>
                <w:szCs w:val="24"/>
              </w:rPr>
              <w:t>13</w:t>
            </w:r>
          </w:p>
        </w:tc>
        <w:tc>
          <w:tcPr>
            <w:tcW w:w="3998" w:type="dxa"/>
            <w:shd w:val="clear" w:color="auto" w:fill="auto"/>
          </w:tcPr>
          <w:p w14:paraId="5E489D74" w14:textId="77777777" w:rsidR="00C94A4F" w:rsidRPr="00376C0D" w:rsidRDefault="00FD7A80">
            <w:pPr>
              <w:pStyle w:val="20"/>
              <w:jc w:val="both"/>
              <w:rPr>
                <w:sz w:val="24"/>
                <w:szCs w:val="24"/>
              </w:rPr>
            </w:pPr>
            <w:r w:rsidRPr="00376C0D">
              <w:rPr>
                <w:sz w:val="24"/>
                <w:szCs w:val="24"/>
              </w:rPr>
              <w:t>Результаты работы</w:t>
            </w:r>
          </w:p>
        </w:tc>
        <w:tc>
          <w:tcPr>
            <w:tcW w:w="5580" w:type="dxa"/>
            <w:shd w:val="clear" w:color="auto" w:fill="auto"/>
          </w:tcPr>
          <w:p w14:paraId="22CD6520" w14:textId="77777777" w:rsidR="00C94A4F" w:rsidRPr="00376C0D" w:rsidRDefault="00FD7A80">
            <w:pPr>
              <w:pStyle w:val="20"/>
              <w:jc w:val="both"/>
              <w:rPr>
                <w:rStyle w:val="28"/>
                <w:sz w:val="24"/>
                <w:szCs w:val="24"/>
                <w:shd w:val="clear" w:color="auto" w:fill="FFFFFF"/>
              </w:rPr>
            </w:pPr>
            <w:r w:rsidRPr="00376C0D">
              <w:rPr>
                <w:rStyle w:val="28"/>
                <w:sz w:val="24"/>
                <w:szCs w:val="24"/>
                <w:shd w:val="clear" w:color="auto" w:fill="FFFFFF"/>
              </w:rPr>
              <w:t>1. Все ремонтные работы должны быть выполнены с момента заключения договора на ремонт фасада в полном объеме в соответствии с условиями договора и требованиями настоящего Технического задания.</w:t>
            </w:r>
          </w:p>
          <w:p w14:paraId="3CAD4B60" w14:textId="77777777" w:rsidR="00C94A4F" w:rsidRPr="00376C0D" w:rsidRDefault="00FD7A80">
            <w:pPr>
              <w:pStyle w:val="20"/>
              <w:jc w:val="both"/>
              <w:rPr>
                <w:rStyle w:val="28"/>
                <w:sz w:val="24"/>
                <w:szCs w:val="24"/>
                <w:shd w:val="clear" w:color="auto" w:fill="FFFFFF"/>
              </w:rPr>
            </w:pPr>
            <w:r w:rsidRPr="00376C0D">
              <w:rPr>
                <w:rStyle w:val="28"/>
                <w:sz w:val="24"/>
                <w:szCs w:val="24"/>
                <w:shd w:val="clear" w:color="auto" w:fill="FFFFFF"/>
              </w:rPr>
              <w:t>2. Качество ремонтных работ должно соответствовать технологическим требованиям при выполнении всех видов работ.</w:t>
            </w:r>
          </w:p>
          <w:p w14:paraId="5F31780A" w14:textId="77777777" w:rsidR="00C94A4F" w:rsidRPr="00376C0D" w:rsidRDefault="00FD7A80">
            <w:pPr>
              <w:pStyle w:val="20"/>
              <w:jc w:val="both"/>
              <w:rPr>
                <w:rStyle w:val="28"/>
                <w:sz w:val="24"/>
                <w:szCs w:val="24"/>
                <w:shd w:val="clear" w:color="auto" w:fill="FFFFFF"/>
              </w:rPr>
            </w:pPr>
            <w:r w:rsidRPr="00376C0D">
              <w:rPr>
                <w:rStyle w:val="28"/>
                <w:sz w:val="24"/>
                <w:szCs w:val="24"/>
                <w:shd w:val="clear" w:color="auto" w:fill="FFFFFF"/>
              </w:rPr>
              <w:t>3. Приемка Заказчиком работ, выполненных Подрядчиком, осуществляется подписанием Акта сдачи-приемки работ, акт приемки выполненных работ (форма КС-2), справка о стоимости выполненных работ и затрат (форма КС-3), исполнительной документации, актов скрытых работ.</w:t>
            </w:r>
          </w:p>
          <w:p w14:paraId="07D7137E" w14:textId="77777777" w:rsidR="00C94A4F" w:rsidRPr="00376C0D" w:rsidRDefault="00FD7A80">
            <w:pPr>
              <w:pStyle w:val="20"/>
              <w:jc w:val="both"/>
              <w:rPr>
                <w:rStyle w:val="28"/>
                <w:sz w:val="24"/>
                <w:szCs w:val="24"/>
                <w:shd w:val="clear" w:color="auto" w:fill="FFFFFF"/>
              </w:rPr>
            </w:pPr>
            <w:r w:rsidRPr="00376C0D">
              <w:rPr>
                <w:rStyle w:val="28"/>
                <w:sz w:val="24"/>
                <w:szCs w:val="24"/>
                <w:shd w:val="clear" w:color="auto" w:fill="FFFFFF"/>
              </w:rPr>
              <w:t>4. Отчетная документация должна включать сертификаты качества материалов.</w:t>
            </w:r>
          </w:p>
        </w:tc>
      </w:tr>
      <w:tr w:rsidR="00C94A4F" w:rsidRPr="00376C0D" w14:paraId="374705A0" w14:textId="77777777">
        <w:tc>
          <w:tcPr>
            <w:tcW w:w="568" w:type="dxa"/>
            <w:shd w:val="clear" w:color="auto" w:fill="auto"/>
          </w:tcPr>
          <w:p w14:paraId="4505443D" w14:textId="77777777" w:rsidR="00C94A4F" w:rsidRPr="00376C0D" w:rsidRDefault="00FD7A80">
            <w:pPr>
              <w:pStyle w:val="20"/>
              <w:jc w:val="center"/>
              <w:rPr>
                <w:sz w:val="24"/>
                <w:szCs w:val="24"/>
              </w:rPr>
            </w:pPr>
            <w:r w:rsidRPr="00376C0D">
              <w:rPr>
                <w:sz w:val="24"/>
                <w:szCs w:val="24"/>
              </w:rPr>
              <w:t>14</w:t>
            </w:r>
          </w:p>
        </w:tc>
        <w:tc>
          <w:tcPr>
            <w:tcW w:w="3998" w:type="dxa"/>
            <w:shd w:val="clear" w:color="auto" w:fill="auto"/>
          </w:tcPr>
          <w:p w14:paraId="7617B704" w14:textId="77777777" w:rsidR="00C94A4F" w:rsidRPr="00376C0D" w:rsidRDefault="00FD7A80">
            <w:pPr>
              <w:pStyle w:val="20"/>
              <w:jc w:val="both"/>
              <w:rPr>
                <w:sz w:val="24"/>
                <w:szCs w:val="24"/>
              </w:rPr>
            </w:pPr>
            <w:r w:rsidRPr="00376C0D">
              <w:rPr>
                <w:sz w:val="24"/>
                <w:szCs w:val="24"/>
              </w:rPr>
              <w:t>Требования к безопасности выполняемых работ и безопасности результатов работ</w:t>
            </w:r>
          </w:p>
        </w:tc>
        <w:tc>
          <w:tcPr>
            <w:tcW w:w="5580" w:type="dxa"/>
            <w:shd w:val="clear" w:color="auto" w:fill="auto"/>
          </w:tcPr>
          <w:p w14:paraId="06D51303" w14:textId="77777777" w:rsidR="00C94A4F" w:rsidRPr="00376C0D" w:rsidRDefault="00FD7A80">
            <w:pPr>
              <w:pStyle w:val="20"/>
              <w:rPr>
                <w:rStyle w:val="28"/>
                <w:sz w:val="24"/>
                <w:szCs w:val="24"/>
                <w:shd w:val="clear" w:color="auto" w:fill="FFFFFF"/>
              </w:rPr>
            </w:pPr>
            <w:r w:rsidRPr="00376C0D">
              <w:rPr>
                <w:rStyle w:val="28"/>
                <w:sz w:val="24"/>
                <w:szCs w:val="24"/>
                <w:shd w:val="clear" w:color="auto" w:fill="FFFFFF"/>
              </w:rPr>
              <w:t xml:space="preserve">Вся полнота ответственности за безопасность выполняемых работ и их результатов возлагается на Подрядчика. Организация и выполнение работ должны осуществляться с соблюдением законодательства РФ по охране труда, правил и норм безопасности, безопасной эксплуатации </w:t>
            </w:r>
            <w:r w:rsidRPr="00376C0D">
              <w:rPr>
                <w:rStyle w:val="28"/>
                <w:sz w:val="24"/>
                <w:szCs w:val="24"/>
                <w:shd w:val="clear" w:color="auto" w:fill="FFFFFF"/>
              </w:rPr>
              <w:lastRenderedPageBreak/>
              <w:t>машин и механизмов, используемых при выполнении работ, инструкций по безопасности, государственным санитарно-эпидемиологическим правилам и нормам, гигиеническим и санитарным нормативам, с обязательным проведением Подрядчиком ежедневного инструктажа о методах работ, последовательности их выполнения и необходимых средствах индивидуальной защиты. ГОСТ 12.1.004-91* «ССБТ. Пожарная безопасность. Общие требования». Ответственность за пожарную безопасность на объекте выполняемых работ в полном объеме возлагается на Подрядчика. Экологические мероприятия должны соответствовать требованиям действующих нормативных правовых актов, а также предписаниям надзорных органов. Мероприятия по охране труда: охрана труда рабочих должна обеспечиваться выдачей необходимых средств индивидуальной защиты ГОСТ 12.4.011-89 «ССБТ. Средства защиты работающих. Общие требования и классификация», мероприятиями по коллективной защите работающих (ограждения, освещение, защитные и предохранительные устройства). Ведение журнала проверки техники безопасности и охраны труда обязательно. Ответственность за сохранность материалов, машин и оборудования на объекте выполняемых работ возлагается на Подрядчика.</w:t>
            </w:r>
          </w:p>
        </w:tc>
      </w:tr>
    </w:tbl>
    <w:p w14:paraId="3AAF930F" w14:textId="77777777" w:rsidR="00C94A4F" w:rsidRPr="00376C0D" w:rsidRDefault="00C94A4F">
      <w:pPr>
        <w:pStyle w:val="20"/>
        <w:jc w:val="center"/>
        <w:rPr>
          <w:rStyle w:val="28"/>
          <w:sz w:val="24"/>
          <w:szCs w:val="24"/>
        </w:rPr>
      </w:pPr>
    </w:p>
    <w:p w14:paraId="7CA9684F" w14:textId="77777777" w:rsidR="00C94A4F" w:rsidRPr="00376C0D" w:rsidRDefault="00C94A4F">
      <w:pPr>
        <w:pStyle w:val="20"/>
        <w:suppressAutoHyphens/>
        <w:rPr>
          <w:rStyle w:val="28"/>
          <w:sz w:val="24"/>
          <w:szCs w:val="24"/>
        </w:rPr>
      </w:pPr>
    </w:p>
    <w:p w14:paraId="47560BE7" w14:textId="77777777" w:rsidR="00C94A4F" w:rsidRPr="00376C0D" w:rsidRDefault="00C94A4F">
      <w:pPr>
        <w:pStyle w:val="20"/>
        <w:jc w:val="center"/>
        <w:rPr>
          <w:rStyle w:val="28"/>
          <w:b/>
          <w:sz w:val="24"/>
          <w:szCs w:val="24"/>
        </w:rPr>
      </w:pPr>
    </w:p>
    <w:p w14:paraId="4FFD55DA" w14:textId="77777777" w:rsidR="00C94A4F" w:rsidRPr="00376C0D" w:rsidRDefault="00C94A4F">
      <w:pPr>
        <w:pStyle w:val="20"/>
        <w:jc w:val="center"/>
        <w:rPr>
          <w:rStyle w:val="28"/>
          <w:b/>
          <w:sz w:val="24"/>
          <w:szCs w:val="24"/>
        </w:rPr>
      </w:pPr>
    </w:p>
    <w:p w14:paraId="4CD85199" w14:textId="77777777" w:rsidR="00C94A4F" w:rsidRPr="00376C0D" w:rsidRDefault="00FD7A80">
      <w:pPr>
        <w:pStyle w:val="20"/>
        <w:jc w:val="center"/>
        <w:rPr>
          <w:rStyle w:val="28"/>
          <w:b/>
          <w:sz w:val="24"/>
          <w:szCs w:val="24"/>
        </w:rPr>
      </w:pPr>
      <w:r w:rsidRPr="00376C0D">
        <w:rPr>
          <w:rStyle w:val="28"/>
          <w:b/>
          <w:sz w:val="24"/>
          <w:szCs w:val="24"/>
        </w:rPr>
        <w:t>РАЗДЕЛ IV.</w:t>
      </w:r>
    </w:p>
    <w:p w14:paraId="21BF382B" w14:textId="77777777" w:rsidR="00C94A4F" w:rsidRPr="00376C0D" w:rsidRDefault="00C94A4F">
      <w:pPr>
        <w:pStyle w:val="20"/>
        <w:jc w:val="center"/>
        <w:rPr>
          <w:rStyle w:val="28"/>
          <w:b/>
          <w:sz w:val="24"/>
          <w:szCs w:val="24"/>
        </w:rPr>
      </w:pPr>
    </w:p>
    <w:p w14:paraId="40FD2034" w14:textId="070AD79D" w:rsidR="00C94A4F" w:rsidRPr="00376C0D" w:rsidRDefault="00FD7A80" w:rsidP="006B557F">
      <w:pPr>
        <w:pStyle w:val="32"/>
        <w:ind w:left="0" w:firstLine="0"/>
        <w:jc w:val="center"/>
        <w:rPr>
          <w:rStyle w:val="28"/>
          <w:b/>
          <w:caps/>
          <w:szCs w:val="24"/>
          <w:u w:val="single"/>
        </w:rPr>
      </w:pPr>
      <w:r w:rsidRPr="00376C0D">
        <w:rPr>
          <w:rStyle w:val="28"/>
          <w:b/>
          <w:caps/>
          <w:szCs w:val="24"/>
          <w:u w:val="single"/>
        </w:rPr>
        <w:t>формы  документов,</w:t>
      </w:r>
      <w:r w:rsidR="006B557F">
        <w:rPr>
          <w:rStyle w:val="28"/>
          <w:b/>
          <w:caps/>
          <w:szCs w:val="24"/>
          <w:u w:val="single"/>
        </w:rPr>
        <w:t xml:space="preserve"> </w:t>
      </w:r>
      <w:r w:rsidRPr="00376C0D">
        <w:rPr>
          <w:rStyle w:val="28"/>
          <w:b/>
          <w:caps/>
          <w:szCs w:val="24"/>
          <w:u w:val="single"/>
        </w:rPr>
        <w:t>предоставляемых в составе заявки</w:t>
      </w:r>
    </w:p>
    <w:p w14:paraId="49C94BD9" w14:textId="77777777" w:rsidR="00C94A4F" w:rsidRPr="00376C0D" w:rsidRDefault="00FD7A80">
      <w:pPr>
        <w:pStyle w:val="20"/>
        <w:jc w:val="center"/>
        <w:rPr>
          <w:rStyle w:val="28"/>
          <w:b/>
          <w:caps/>
          <w:sz w:val="24"/>
          <w:szCs w:val="24"/>
          <w:u w:val="single"/>
        </w:rPr>
      </w:pPr>
      <w:r w:rsidRPr="00376C0D">
        <w:rPr>
          <w:rStyle w:val="28"/>
          <w:b/>
          <w:caps/>
          <w:sz w:val="24"/>
          <w:szCs w:val="24"/>
          <w:u w:val="single"/>
        </w:rPr>
        <w:t>на участие в</w:t>
      </w:r>
      <w:r w:rsidRPr="00376C0D">
        <w:rPr>
          <w:rStyle w:val="28"/>
          <w:b/>
          <w:i/>
          <w:caps/>
          <w:sz w:val="24"/>
          <w:szCs w:val="24"/>
          <w:u w:val="single"/>
        </w:rPr>
        <w:t xml:space="preserve"> </w:t>
      </w:r>
      <w:r w:rsidRPr="00376C0D">
        <w:rPr>
          <w:rStyle w:val="28"/>
          <w:b/>
          <w:caps/>
          <w:sz w:val="24"/>
          <w:szCs w:val="24"/>
          <w:u w:val="single"/>
        </w:rPr>
        <w:t>КОНКУРСе</w:t>
      </w:r>
    </w:p>
    <w:p w14:paraId="4A6F9F52" w14:textId="77777777" w:rsidR="00C94A4F" w:rsidRPr="00376C0D" w:rsidRDefault="00C94A4F">
      <w:pPr>
        <w:pStyle w:val="20"/>
        <w:jc w:val="center"/>
        <w:rPr>
          <w:rStyle w:val="28"/>
          <w:b/>
          <w:caps/>
          <w:sz w:val="24"/>
          <w:szCs w:val="24"/>
          <w:u w:val="single"/>
        </w:rPr>
      </w:pPr>
    </w:p>
    <w:p w14:paraId="373FDE50" w14:textId="77777777" w:rsidR="00C94A4F" w:rsidRPr="00376C0D" w:rsidRDefault="00C94A4F">
      <w:pPr>
        <w:pStyle w:val="20"/>
        <w:jc w:val="center"/>
        <w:rPr>
          <w:rStyle w:val="28"/>
          <w:b/>
          <w:caps/>
          <w:sz w:val="24"/>
          <w:szCs w:val="24"/>
          <w:u w:val="single"/>
        </w:rPr>
      </w:pPr>
    </w:p>
    <w:p w14:paraId="28406E84" w14:textId="77777777" w:rsidR="00C94A4F" w:rsidRPr="00376C0D" w:rsidRDefault="00FD7A80">
      <w:pPr>
        <w:pStyle w:val="20"/>
        <w:tabs>
          <w:tab w:val="left" w:pos="0"/>
        </w:tabs>
        <w:jc w:val="right"/>
        <w:rPr>
          <w:rStyle w:val="28"/>
          <w:b/>
          <w:sz w:val="24"/>
          <w:szCs w:val="24"/>
        </w:rPr>
      </w:pPr>
      <w:r w:rsidRPr="00376C0D">
        <w:rPr>
          <w:rStyle w:val="28"/>
          <w:b/>
          <w:sz w:val="24"/>
          <w:szCs w:val="24"/>
        </w:rPr>
        <w:t>Приложение №1</w:t>
      </w:r>
    </w:p>
    <w:p w14:paraId="4ADC946C" w14:textId="77777777" w:rsidR="00C94A4F" w:rsidRPr="00376C0D" w:rsidRDefault="00C94A4F">
      <w:pPr>
        <w:pStyle w:val="WW-Normal"/>
        <w:rPr>
          <w:rStyle w:val="28"/>
          <w:rFonts w:ascii="Times New Roman" w:eastAsia="Times New Roman" w:hAnsi="Times New Roman"/>
          <w:b/>
          <w:sz w:val="24"/>
          <w:szCs w:val="24"/>
          <w:u w:val="single"/>
        </w:rPr>
      </w:pPr>
    </w:p>
    <w:p w14:paraId="0B36BE3E" w14:textId="77777777" w:rsidR="00C94A4F" w:rsidRPr="00376C0D" w:rsidRDefault="00FD7A80">
      <w:pPr>
        <w:pStyle w:val="20"/>
        <w:tabs>
          <w:tab w:val="left" w:pos="0"/>
        </w:tabs>
        <w:rPr>
          <w:rStyle w:val="28"/>
          <w:b/>
          <w:i/>
          <w:sz w:val="24"/>
          <w:szCs w:val="24"/>
        </w:rPr>
      </w:pPr>
      <w:r w:rsidRPr="00376C0D">
        <w:rPr>
          <w:rStyle w:val="28"/>
          <w:b/>
          <w:i/>
          <w:sz w:val="24"/>
          <w:szCs w:val="24"/>
        </w:rPr>
        <w:t>На фирменном бланке участника конкурса (при наличии)</w:t>
      </w:r>
    </w:p>
    <w:p w14:paraId="4E2CFD2E" w14:textId="77777777" w:rsidR="00C94A4F" w:rsidRPr="00376C0D" w:rsidRDefault="00C94A4F">
      <w:pPr>
        <w:pStyle w:val="20"/>
        <w:tabs>
          <w:tab w:val="left" w:pos="0"/>
        </w:tabs>
        <w:rPr>
          <w:rStyle w:val="28"/>
          <w:b/>
          <w:i/>
          <w:sz w:val="24"/>
          <w:szCs w:val="24"/>
        </w:rPr>
      </w:pPr>
    </w:p>
    <w:p w14:paraId="3C190CD3" w14:textId="4F4C7B9D" w:rsidR="00C94A4F" w:rsidRPr="00376C0D" w:rsidRDefault="006B557F" w:rsidP="006B557F">
      <w:pPr>
        <w:pStyle w:val="20"/>
        <w:tabs>
          <w:tab w:val="left" w:pos="0"/>
        </w:tabs>
        <w:jc w:val="center"/>
        <w:rPr>
          <w:rStyle w:val="28"/>
          <w:caps/>
          <w:sz w:val="24"/>
          <w:szCs w:val="24"/>
        </w:rPr>
      </w:pPr>
      <w:r w:rsidRPr="006B557F">
        <w:rPr>
          <w:b/>
          <w:caps/>
          <w:sz w:val="24"/>
          <w:szCs w:val="24"/>
        </w:rPr>
        <w:t>ФОРМА ЗАЯВКИ НА УЧАСТИЕ В ОТКРЫТОМ КОНКУРСЕ</w:t>
      </w:r>
    </w:p>
    <w:p w14:paraId="280DCD26" w14:textId="77777777" w:rsidR="00C94A4F" w:rsidRPr="00376C0D" w:rsidRDefault="00FD7A80">
      <w:pPr>
        <w:pStyle w:val="20"/>
        <w:rPr>
          <w:rStyle w:val="28"/>
          <w:b/>
          <w:caps/>
          <w:sz w:val="24"/>
          <w:szCs w:val="24"/>
        </w:rPr>
      </w:pPr>
      <w:r w:rsidRPr="00376C0D">
        <w:rPr>
          <w:rStyle w:val="28"/>
          <w:b/>
          <w:sz w:val="24"/>
          <w:szCs w:val="24"/>
        </w:rPr>
        <w:t>Дата, исх. номер</w:t>
      </w:r>
      <w:r w:rsidRPr="00376C0D">
        <w:rPr>
          <w:rStyle w:val="28"/>
          <w:b/>
          <w:caps/>
          <w:sz w:val="24"/>
          <w:szCs w:val="24"/>
        </w:rPr>
        <w:tab/>
        <w:t xml:space="preserve">                                                                                                                 Организатору КОНКУРСа_______________________________________________</w:t>
      </w:r>
    </w:p>
    <w:p w14:paraId="3484041F" w14:textId="77777777" w:rsidR="00C94A4F" w:rsidRPr="00376C0D" w:rsidRDefault="00C94A4F">
      <w:pPr>
        <w:pStyle w:val="20"/>
        <w:rPr>
          <w:rStyle w:val="28"/>
          <w:b/>
          <w:caps/>
          <w:sz w:val="24"/>
          <w:szCs w:val="24"/>
        </w:rPr>
      </w:pPr>
    </w:p>
    <w:p w14:paraId="4AA4C1DB" w14:textId="77777777" w:rsidR="006B557F" w:rsidRPr="006B557F" w:rsidRDefault="006B557F" w:rsidP="006B557F">
      <w:pPr>
        <w:pStyle w:val="WW-Normal"/>
        <w:jc w:val="center"/>
        <w:rPr>
          <w:rFonts w:ascii="Times New Roman" w:hAnsi="Times New Roman"/>
          <w:b/>
          <w:sz w:val="24"/>
          <w:szCs w:val="24"/>
        </w:rPr>
      </w:pPr>
      <w:r w:rsidRPr="006B557F">
        <w:rPr>
          <w:rFonts w:ascii="Times New Roman" w:hAnsi="Times New Roman"/>
          <w:b/>
          <w:sz w:val="24"/>
          <w:szCs w:val="24"/>
        </w:rPr>
        <w:t>ЗАЯВКА НА УЧАСТИЕ В ОТКРЫТОМ КОНКУРСЕ</w:t>
      </w:r>
    </w:p>
    <w:p w14:paraId="2DADC840" w14:textId="77777777" w:rsidR="006B557F" w:rsidRPr="006B557F" w:rsidRDefault="006B557F" w:rsidP="006B557F">
      <w:pPr>
        <w:pStyle w:val="WW-Normal"/>
        <w:jc w:val="both"/>
        <w:rPr>
          <w:b/>
          <w:szCs w:val="24"/>
        </w:rPr>
      </w:pPr>
      <w:r w:rsidRPr="006B557F">
        <w:rPr>
          <w:b/>
          <w:szCs w:val="24"/>
        </w:rPr>
        <w:t>1 Изучив конкурсную документацию на право заключения вышеупомянутого договора,</w:t>
      </w:r>
    </w:p>
    <w:p w14:paraId="7EE802FB" w14:textId="77777777" w:rsidR="006B557F" w:rsidRPr="006B557F" w:rsidRDefault="006B557F" w:rsidP="006B557F">
      <w:pPr>
        <w:pStyle w:val="WW-Normal"/>
        <w:jc w:val="both"/>
        <w:rPr>
          <w:b/>
          <w:szCs w:val="24"/>
        </w:rPr>
      </w:pPr>
      <w:r w:rsidRPr="006B557F">
        <w:rPr>
          <w:b/>
          <w:szCs w:val="24"/>
        </w:rPr>
        <w:t>________________________________________________________________________________</w:t>
      </w:r>
    </w:p>
    <w:p w14:paraId="6C9B3542" w14:textId="282946B9" w:rsidR="006B557F" w:rsidRPr="006B557F" w:rsidRDefault="006B557F" w:rsidP="006B557F">
      <w:pPr>
        <w:pStyle w:val="WW-Normal"/>
        <w:jc w:val="center"/>
        <w:rPr>
          <w:b/>
          <w:i/>
          <w:iCs/>
          <w:szCs w:val="24"/>
        </w:rPr>
      </w:pPr>
      <w:r w:rsidRPr="006B557F">
        <w:rPr>
          <w:b/>
          <w:i/>
          <w:iCs/>
          <w:szCs w:val="24"/>
        </w:rPr>
        <w:t>(наименование организации – участника открытого конкурса с указанием организационно-правовой формы (для юридического лица)</w:t>
      </w:r>
    </w:p>
    <w:p w14:paraId="1957251B" w14:textId="19D5B6B2" w:rsidR="006B557F" w:rsidRPr="006B557F" w:rsidRDefault="006B557F" w:rsidP="006B557F">
      <w:pPr>
        <w:pStyle w:val="WW-Normal"/>
        <w:jc w:val="both"/>
        <w:rPr>
          <w:b/>
          <w:szCs w:val="24"/>
        </w:rPr>
      </w:pPr>
      <w:r w:rsidRPr="006B557F">
        <w:rPr>
          <w:b/>
          <w:szCs w:val="24"/>
        </w:rPr>
        <w:t>_____________________________________________________________________________________________</w:t>
      </w:r>
    </w:p>
    <w:p w14:paraId="3F3747AA" w14:textId="77777777" w:rsidR="006B557F" w:rsidRPr="006B557F" w:rsidRDefault="006B557F" w:rsidP="006B557F">
      <w:pPr>
        <w:pStyle w:val="WW-Normal"/>
        <w:jc w:val="both"/>
        <w:rPr>
          <w:b/>
          <w:szCs w:val="24"/>
        </w:rPr>
      </w:pPr>
      <w:r w:rsidRPr="006B557F">
        <w:rPr>
          <w:b/>
          <w:szCs w:val="24"/>
        </w:rPr>
        <w:lastRenderedPageBreak/>
        <w:t>в лице __________________________________________________________________________</w:t>
      </w:r>
    </w:p>
    <w:p w14:paraId="10176915" w14:textId="2E47F488" w:rsidR="006B557F" w:rsidRPr="006B557F" w:rsidRDefault="006B557F" w:rsidP="006B557F">
      <w:pPr>
        <w:pStyle w:val="WW-Normal"/>
        <w:jc w:val="center"/>
        <w:rPr>
          <w:b/>
          <w:i/>
          <w:iCs/>
          <w:szCs w:val="24"/>
        </w:rPr>
      </w:pPr>
      <w:r w:rsidRPr="006B557F">
        <w:rPr>
          <w:b/>
          <w:i/>
          <w:iCs/>
          <w:szCs w:val="24"/>
        </w:rPr>
        <w:t>(наименование должности руководителя и его ФИО, паспортные данные, сведения о месте жительства (для физического лица)</w:t>
      </w:r>
    </w:p>
    <w:p w14:paraId="503ED44B" w14:textId="2668B41C" w:rsidR="006B557F" w:rsidRPr="006B557F" w:rsidRDefault="006B557F" w:rsidP="006B557F">
      <w:pPr>
        <w:pStyle w:val="WW-Normal"/>
        <w:jc w:val="both"/>
        <w:rPr>
          <w:b/>
          <w:szCs w:val="24"/>
        </w:rPr>
      </w:pPr>
      <w:r w:rsidRPr="006B557F">
        <w:rPr>
          <w:b/>
          <w:szCs w:val="24"/>
        </w:rPr>
        <w:t>сообщает о согласии участвовать</w:t>
      </w:r>
      <w:r>
        <w:rPr>
          <w:b/>
          <w:szCs w:val="24"/>
        </w:rPr>
        <w:t xml:space="preserve"> </w:t>
      </w:r>
      <w:r w:rsidRPr="006B557F">
        <w:rPr>
          <w:b/>
          <w:szCs w:val="24"/>
        </w:rPr>
        <w:t>в</w:t>
      </w:r>
      <w:r>
        <w:rPr>
          <w:b/>
          <w:szCs w:val="24"/>
        </w:rPr>
        <w:t xml:space="preserve"> </w:t>
      </w:r>
      <w:r w:rsidRPr="006B557F">
        <w:rPr>
          <w:b/>
          <w:szCs w:val="24"/>
        </w:rPr>
        <w:t>открытом конкурсе</w:t>
      </w:r>
      <w:r>
        <w:rPr>
          <w:b/>
          <w:szCs w:val="24"/>
        </w:rPr>
        <w:t xml:space="preserve"> </w:t>
      </w:r>
      <w:r w:rsidRPr="006B557F">
        <w:rPr>
          <w:b/>
          <w:szCs w:val="24"/>
        </w:rPr>
        <w:t>на</w:t>
      </w:r>
      <w:r>
        <w:rPr>
          <w:b/>
          <w:szCs w:val="24"/>
        </w:rPr>
        <w:t xml:space="preserve"> </w:t>
      </w:r>
      <w:r w:rsidRPr="006B557F">
        <w:rPr>
          <w:b/>
          <w:szCs w:val="24"/>
        </w:rPr>
        <w:t>выполнение</w:t>
      </w:r>
    </w:p>
    <w:p w14:paraId="15633277" w14:textId="5B478AB1" w:rsidR="006B557F" w:rsidRPr="006B557F" w:rsidRDefault="006B557F" w:rsidP="006B557F">
      <w:pPr>
        <w:pStyle w:val="WW-Normal"/>
        <w:jc w:val="both"/>
        <w:rPr>
          <w:b/>
          <w:szCs w:val="24"/>
        </w:rPr>
      </w:pPr>
      <w:r w:rsidRPr="006B557F">
        <w:rPr>
          <w:b/>
          <w:szCs w:val="24"/>
        </w:rPr>
        <w:t>_________________________________________________________________________</w:t>
      </w:r>
      <w:r>
        <w:rPr>
          <w:b/>
          <w:szCs w:val="24"/>
        </w:rPr>
        <w:t>________________</w:t>
      </w:r>
      <w:r w:rsidRPr="006B557F">
        <w:rPr>
          <w:b/>
          <w:szCs w:val="24"/>
        </w:rPr>
        <w:t>__,</w:t>
      </w:r>
    </w:p>
    <w:p w14:paraId="54DF1D09" w14:textId="47D15375" w:rsidR="006B557F" w:rsidRPr="006B557F" w:rsidRDefault="006B557F" w:rsidP="006B557F">
      <w:pPr>
        <w:pStyle w:val="WW-Normal"/>
        <w:jc w:val="both"/>
        <w:rPr>
          <w:b/>
          <w:szCs w:val="24"/>
        </w:rPr>
      </w:pPr>
      <w:r>
        <w:rPr>
          <w:b/>
          <w:szCs w:val="24"/>
        </w:rPr>
        <w:t>н</w:t>
      </w:r>
      <w:r w:rsidRPr="006B557F">
        <w:rPr>
          <w:b/>
          <w:szCs w:val="24"/>
        </w:rPr>
        <w:t>а</w:t>
      </w:r>
      <w:r>
        <w:rPr>
          <w:b/>
          <w:szCs w:val="24"/>
        </w:rPr>
        <w:t xml:space="preserve"> </w:t>
      </w:r>
      <w:r w:rsidRPr="006B557F">
        <w:rPr>
          <w:b/>
          <w:szCs w:val="24"/>
        </w:rPr>
        <w:t>условиях, установленных в извещении о проведении открытого конкурса и конкурсной</w:t>
      </w:r>
    </w:p>
    <w:p w14:paraId="0E69B24C" w14:textId="77777777" w:rsidR="006B557F" w:rsidRPr="006B557F" w:rsidRDefault="006B557F" w:rsidP="006B557F">
      <w:pPr>
        <w:pStyle w:val="WW-Normal"/>
        <w:jc w:val="both"/>
        <w:rPr>
          <w:b/>
          <w:szCs w:val="24"/>
        </w:rPr>
      </w:pPr>
      <w:r w:rsidRPr="006B557F">
        <w:rPr>
          <w:b/>
          <w:szCs w:val="24"/>
        </w:rPr>
        <w:t>документации, и направляет настоящую Заявку на участие в открытом конкурсе.</w:t>
      </w:r>
    </w:p>
    <w:p w14:paraId="07E9C0CA" w14:textId="447B8AB1" w:rsidR="006B557F" w:rsidRPr="006B557F" w:rsidRDefault="006B557F" w:rsidP="006B557F">
      <w:pPr>
        <w:pStyle w:val="WW-Normal"/>
        <w:jc w:val="both"/>
        <w:rPr>
          <w:b/>
          <w:szCs w:val="24"/>
        </w:rPr>
      </w:pPr>
      <w:r w:rsidRPr="006B557F">
        <w:rPr>
          <w:b/>
          <w:szCs w:val="24"/>
        </w:rPr>
        <w:t>2</w:t>
      </w:r>
      <w:r>
        <w:rPr>
          <w:b/>
          <w:szCs w:val="24"/>
        </w:rPr>
        <w:t>.</w:t>
      </w:r>
      <w:r w:rsidRPr="006B557F">
        <w:rPr>
          <w:b/>
          <w:szCs w:val="24"/>
        </w:rPr>
        <w:t xml:space="preserve"> ___________________________________________________________________________</w:t>
      </w:r>
    </w:p>
    <w:p w14:paraId="2D95BB2F" w14:textId="77777777" w:rsidR="006B557F" w:rsidRPr="006B557F" w:rsidRDefault="006B557F" w:rsidP="006B557F">
      <w:pPr>
        <w:pStyle w:val="WW-Normal"/>
        <w:jc w:val="center"/>
        <w:rPr>
          <w:b/>
          <w:i/>
          <w:iCs/>
          <w:szCs w:val="24"/>
        </w:rPr>
      </w:pPr>
      <w:r w:rsidRPr="006B557F">
        <w:rPr>
          <w:b/>
          <w:i/>
          <w:iCs/>
          <w:szCs w:val="24"/>
        </w:rPr>
        <w:t>(наименование участника открытого конкурса (для юридических лиц, ФИО для физических лиц)</w:t>
      </w:r>
    </w:p>
    <w:p w14:paraId="0BEAD2C0" w14:textId="5DA8749E" w:rsidR="006B557F" w:rsidRPr="006B557F" w:rsidRDefault="006B557F" w:rsidP="006B557F">
      <w:pPr>
        <w:pStyle w:val="WW-Normal"/>
        <w:rPr>
          <w:b/>
          <w:szCs w:val="24"/>
        </w:rPr>
      </w:pPr>
      <w:r w:rsidRPr="006B557F">
        <w:rPr>
          <w:b/>
          <w:szCs w:val="24"/>
        </w:rPr>
        <w:t>сообщает о согласии выполнить работы в соответствии с требованиями конкурсной</w:t>
      </w:r>
      <w:r>
        <w:rPr>
          <w:b/>
          <w:szCs w:val="24"/>
        </w:rPr>
        <w:t xml:space="preserve"> </w:t>
      </w:r>
      <w:r w:rsidRPr="006B557F">
        <w:rPr>
          <w:b/>
          <w:szCs w:val="24"/>
        </w:rPr>
        <w:t>документации, включая проект договора, и на условиях, которые мы представили в</w:t>
      </w:r>
      <w:r>
        <w:rPr>
          <w:b/>
          <w:szCs w:val="24"/>
        </w:rPr>
        <w:t xml:space="preserve"> </w:t>
      </w:r>
      <w:r w:rsidRPr="006B557F">
        <w:rPr>
          <w:b/>
          <w:szCs w:val="24"/>
        </w:rPr>
        <w:t>конкурсном предложении, которое является неотъемлемой частью настоящей заявки, и</w:t>
      </w:r>
      <w:r>
        <w:rPr>
          <w:b/>
          <w:szCs w:val="24"/>
        </w:rPr>
        <w:t xml:space="preserve"> </w:t>
      </w:r>
      <w:r w:rsidRPr="006B557F">
        <w:rPr>
          <w:b/>
          <w:szCs w:val="24"/>
        </w:rPr>
        <w:t>графиком выполнения работ, указанным в нижеприведенной таблице:</w:t>
      </w:r>
    </w:p>
    <w:p w14:paraId="4AA3C2C7" w14:textId="77777777" w:rsidR="006B557F" w:rsidRDefault="006B557F" w:rsidP="006B557F">
      <w:pPr>
        <w:pStyle w:val="WW-Normal"/>
        <w:jc w:val="both"/>
        <w:rPr>
          <w:b/>
          <w:szCs w:val="24"/>
        </w:rPr>
      </w:pPr>
      <w:r w:rsidRPr="006B557F">
        <w:rPr>
          <w:b/>
          <w:szCs w:val="24"/>
        </w:rPr>
        <w:t>График выполнения работ</w:t>
      </w:r>
    </w:p>
    <w:tbl>
      <w:tblPr>
        <w:tblStyle w:val="af7"/>
        <w:tblW w:w="0" w:type="auto"/>
        <w:tblLook w:val="04A0" w:firstRow="1" w:lastRow="0" w:firstColumn="1" w:lastColumn="0" w:noHBand="0" w:noVBand="1"/>
      </w:tblPr>
      <w:tblGrid>
        <w:gridCol w:w="953"/>
        <w:gridCol w:w="1360"/>
        <w:gridCol w:w="1355"/>
        <w:gridCol w:w="1355"/>
        <w:gridCol w:w="1355"/>
        <w:gridCol w:w="1355"/>
        <w:gridCol w:w="1356"/>
      </w:tblGrid>
      <w:tr w:rsidR="006B557F" w14:paraId="72EBE5E7" w14:textId="77777777" w:rsidTr="00A039CE">
        <w:tc>
          <w:tcPr>
            <w:tcW w:w="959" w:type="dxa"/>
            <w:vMerge w:val="restart"/>
          </w:tcPr>
          <w:p w14:paraId="0E9BDA4D" w14:textId="29275D10" w:rsidR="006B557F" w:rsidRDefault="006B557F" w:rsidP="006B557F">
            <w:pPr>
              <w:pStyle w:val="WW-Normal"/>
              <w:jc w:val="both"/>
              <w:rPr>
                <w:b/>
                <w:szCs w:val="24"/>
              </w:rPr>
            </w:pPr>
            <w:r>
              <w:rPr>
                <w:b/>
                <w:szCs w:val="24"/>
              </w:rPr>
              <w:t>№ п/п</w:t>
            </w:r>
          </w:p>
        </w:tc>
        <w:tc>
          <w:tcPr>
            <w:tcW w:w="1367" w:type="dxa"/>
            <w:vMerge w:val="restart"/>
          </w:tcPr>
          <w:p w14:paraId="2ECC17F3" w14:textId="77777777" w:rsidR="006B557F" w:rsidRPr="006B557F" w:rsidRDefault="006B557F" w:rsidP="006B557F">
            <w:pPr>
              <w:pStyle w:val="WW-Normal"/>
              <w:jc w:val="both"/>
              <w:rPr>
                <w:b/>
                <w:szCs w:val="24"/>
              </w:rPr>
            </w:pPr>
            <w:r w:rsidRPr="006B557F">
              <w:rPr>
                <w:b/>
                <w:szCs w:val="24"/>
              </w:rPr>
              <w:t>Этап</w:t>
            </w:r>
          </w:p>
          <w:p w14:paraId="66BF8484" w14:textId="77777777" w:rsidR="006B557F" w:rsidRPr="006B557F" w:rsidRDefault="006B557F" w:rsidP="006B557F">
            <w:pPr>
              <w:pStyle w:val="WW-Normal"/>
              <w:jc w:val="both"/>
              <w:rPr>
                <w:b/>
                <w:szCs w:val="24"/>
              </w:rPr>
            </w:pPr>
            <w:r w:rsidRPr="006B557F">
              <w:rPr>
                <w:b/>
                <w:szCs w:val="24"/>
              </w:rPr>
              <w:t>работ</w:t>
            </w:r>
          </w:p>
          <w:p w14:paraId="0C1274FF" w14:textId="77777777" w:rsidR="006B557F" w:rsidRDefault="006B557F" w:rsidP="006B557F">
            <w:pPr>
              <w:pStyle w:val="WW-Normal"/>
              <w:jc w:val="both"/>
              <w:rPr>
                <w:b/>
                <w:szCs w:val="24"/>
              </w:rPr>
            </w:pPr>
          </w:p>
        </w:tc>
        <w:tc>
          <w:tcPr>
            <w:tcW w:w="6836" w:type="dxa"/>
            <w:gridSpan w:val="5"/>
          </w:tcPr>
          <w:p w14:paraId="74FEED8B" w14:textId="419B23FC" w:rsidR="006B557F" w:rsidRDefault="006B557F" w:rsidP="006B557F">
            <w:pPr>
              <w:pStyle w:val="WW-Normal"/>
              <w:jc w:val="both"/>
              <w:rPr>
                <w:b/>
                <w:szCs w:val="24"/>
              </w:rPr>
            </w:pPr>
            <w:r w:rsidRPr="006B557F">
              <w:rPr>
                <w:b/>
                <w:szCs w:val="24"/>
              </w:rPr>
              <w:t>202__год, в т.ч. по месячное</w:t>
            </w:r>
          </w:p>
        </w:tc>
      </w:tr>
      <w:tr w:rsidR="006B557F" w14:paraId="759C5C19" w14:textId="77777777" w:rsidTr="006B557F">
        <w:tc>
          <w:tcPr>
            <w:tcW w:w="959" w:type="dxa"/>
            <w:vMerge/>
          </w:tcPr>
          <w:p w14:paraId="5EDFCB39" w14:textId="77777777" w:rsidR="006B557F" w:rsidRDefault="006B557F" w:rsidP="006B557F">
            <w:pPr>
              <w:pStyle w:val="WW-Normal"/>
              <w:jc w:val="both"/>
              <w:rPr>
                <w:b/>
                <w:szCs w:val="24"/>
              </w:rPr>
            </w:pPr>
          </w:p>
        </w:tc>
        <w:tc>
          <w:tcPr>
            <w:tcW w:w="1367" w:type="dxa"/>
            <w:vMerge/>
          </w:tcPr>
          <w:p w14:paraId="4A8430BC" w14:textId="77777777" w:rsidR="006B557F" w:rsidRDefault="006B557F" w:rsidP="006B557F">
            <w:pPr>
              <w:pStyle w:val="WW-Normal"/>
              <w:jc w:val="both"/>
              <w:rPr>
                <w:b/>
                <w:szCs w:val="24"/>
              </w:rPr>
            </w:pPr>
          </w:p>
        </w:tc>
        <w:tc>
          <w:tcPr>
            <w:tcW w:w="1367" w:type="dxa"/>
          </w:tcPr>
          <w:p w14:paraId="4C4E6CC5" w14:textId="77777777" w:rsidR="006B557F" w:rsidRDefault="006B557F" w:rsidP="006B557F">
            <w:pPr>
              <w:pStyle w:val="WW-Normal"/>
              <w:jc w:val="both"/>
              <w:rPr>
                <w:b/>
                <w:szCs w:val="24"/>
              </w:rPr>
            </w:pPr>
          </w:p>
        </w:tc>
        <w:tc>
          <w:tcPr>
            <w:tcW w:w="1367" w:type="dxa"/>
          </w:tcPr>
          <w:p w14:paraId="77AF9E8D" w14:textId="77777777" w:rsidR="006B557F" w:rsidRDefault="006B557F" w:rsidP="006B557F">
            <w:pPr>
              <w:pStyle w:val="WW-Normal"/>
              <w:jc w:val="both"/>
              <w:rPr>
                <w:b/>
                <w:szCs w:val="24"/>
              </w:rPr>
            </w:pPr>
          </w:p>
        </w:tc>
        <w:tc>
          <w:tcPr>
            <w:tcW w:w="1367" w:type="dxa"/>
          </w:tcPr>
          <w:p w14:paraId="27627106" w14:textId="77777777" w:rsidR="006B557F" w:rsidRDefault="006B557F" w:rsidP="006B557F">
            <w:pPr>
              <w:pStyle w:val="WW-Normal"/>
              <w:jc w:val="both"/>
              <w:rPr>
                <w:b/>
                <w:szCs w:val="24"/>
              </w:rPr>
            </w:pPr>
          </w:p>
        </w:tc>
        <w:tc>
          <w:tcPr>
            <w:tcW w:w="1367" w:type="dxa"/>
          </w:tcPr>
          <w:p w14:paraId="0696B8F1" w14:textId="77777777" w:rsidR="006B557F" w:rsidRDefault="006B557F" w:rsidP="006B557F">
            <w:pPr>
              <w:pStyle w:val="WW-Normal"/>
              <w:jc w:val="both"/>
              <w:rPr>
                <w:b/>
                <w:szCs w:val="24"/>
              </w:rPr>
            </w:pPr>
          </w:p>
        </w:tc>
        <w:tc>
          <w:tcPr>
            <w:tcW w:w="1368" w:type="dxa"/>
          </w:tcPr>
          <w:p w14:paraId="5F41AD25" w14:textId="77777777" w:rsidR="006B557F" w:rsidRDefault="006B557F" w:rsidP="006B557F">
            <w:pPr>
              <w:pStyle w:val="WW-Normal"/>
              <w:jc w:val="both"/>
              <w:rPr>
                <w:b/>
                <w:szCs w:val="24"/>
              </w:rPr>
            </w:pPr>
          </w:p>
        </w:tc>
      </w:tr>
      <w:tr w:rsidR="006B557F" w14:paraId="794FF33D" w14:textId="77777777" w:rsidTr="006B557F">
        <w:tc>
          <w:tcPr>
            <w:tcW w:w="959" w:type="dxa"/>
          </w:tcPr>
          <w:p w14:paraId="0A862E5C" w14:textId="5ACB8F66" w:rsidR="006B557F" w:rsidRDefault="006B557F" w:rsidP="006B557F">
            <w:pPr>
              <w:pStyle w:val="WW-Normal"/>
              <w:jc w:val="both"/>
              <w:rPr>
                <w:b/>
                <w:szCs w:val="24"/>
              </w:rPr>
            </w:pPr>
            <w:r>
              <w:rPr>
                <w:b/>
                <w:szCs w:val="24"/>
              </w:rPr>
              <w:t>1</w:t>
            </w:r>
          </w:p>
        </w:tc>
        <w:tc>
          <w:tcPr>
            <w:tcW w:w="1367" w:type="dxa"/>
          </w:tcPr>
          <w:p w14:paraId="58AD3BE3" w14:textId="4E491572" w:rsidR="006B557F" w:rsidRDefault="006B557F" w:rsidP="006B557F">
            <w:pPr>
              <w:pStyle w:val="WW-Normal"/>
              <w:jc w:val="both"/>
              <w:rPr>
                <w:b/>
                <w:szCs w:val="24"/>
              </w:rPr>
            </w:pPr>
            <w:r>
              <w:rPr>
                <w:b/>
                <w:szCs w:val="24"/>
              </w:rPr>
              <w:t>2</w:t>
            </w:r>
          </w:p>
        </w:tc>
        <w:tc>
          <w:tcPr>
            <w:tcW w:w="1367" w:type="dxa"/>
          </w:tcPr>
          <w:p w14:paraId="08DF63B6" w14:textId="64C884A3" w:rsidR="006B557F" w:rsidRDefault="006B557F" w:rsidP="006B557F">
            <w:pPr>
              <w:pStyle w:val="WW-Normal"/>
              <w:jc w:val="both"/>
              <w:rPr>
                <w:b/>
                <w:szCs w:val="24"/>
              </w:rPr>
            </w:pPr>
            <w:r>
              <w:rPr>
                <w:b/>
                <w:szCs w:val="24"/>
              </w:rPr>
              <w:t>3</w:t>
            </w:r>
          </w:p>
        </w:tc>
        <w:tc>
          <w:tcPr>
            <w:tcW w:w="1367" w:type="dxa"/>
          </w:tcPr>
          <w:p w14:paraId="7D00F456" w14:textId="7B955354" w:rsidR="006B557F" w:rsidRDefault="006B557F" w:rsidP="006B557F">
            <w:pPr>
              <w:pStyle w:val="WW-Normal"/>
              <w:jc w:val="both"/>
              <w:rPr>
                <w:b/>
                <w:szCs w:val="24"/>
              </w:rPr>
            </w:pPr>
            <w:r>
              <w:rPr>
                <w:b/>
                <w:szCs w:val="24"/>
              </w:rPr>
              <w:t>4</w:t>
            </w:r>
          </w:p>
        </w:tc>
        <w:tc>
          <w:tcPr>
            <w:tcW w:w="1367" w:type="dxa"/>
          </w:tcPr>
          <w:p w14:paraId="28AA826D" w14:textId="2AAAAFDC" w:rsidR="006B557F" w:rsidRDefault="006B557F" w:rsidP="006B557F">
            <w:pPr>
              <w:pStyle w:val="WW-Normal"/>
              <w:jc w:val="both"/>
              <w:rPr>
                <w:b/>
                <w:szCs w:val="24"/>
              </w:rPr>
            </w:pPr>
            <w:r>
              <w:rPr>
                <w:b/>
                <w:szCs w:val="24"/>
              </w:rPr>
              <w:t>5</w:t>
            </w:r>
          </w:p>
        </w:tc>
        <w:tc>
          <w:tcPr>
            <w:tcW w:w="1367" w:type="dxa"/>
          </w:tcPr>
          <w:p w14:paraId="305A5AC1" w14:textId="71294597" w:rsidR="006B557F" w:rsidRDefault="006B557F" w:rsidP="006B557F">
            <w:pPr>
              <w:pStyle w:val="WW-Normal"/>
              <w:jc w:val="both"/>
              <w:rPr>
                <w:b/>
                <w:szCs w:val="24"/>
              </w:rPr>
            </w:pPr>
            <w:r>
              <w:rPr>
                <w:b/>
                <w:szCs w:val="24"/>
              </w:rPr>
              <w:t>6</w:t>
            </w:r>
          </w:p>
        </w:tc>
        <w:tc>
          <w:tcPr>
            <w:tcW w:w="1368" w:type="dxa"/>
          </w:tcPr>
          <w:p w14:paraId="155858B6" w14:textId="575F944F" w:rsidR="006B557F" w:rsidRDefault="006B557F" w:rsidP="006B557F">
            <w:pPr>
              <w:pStyle w:val="WW-Normal"/>
              <w:jc w:val="both"/>
              <w:rPr>
                <w:b/>
                <w:szCs w:val="24"/>
              </w:rPr>
            </w:pPr>
            <w:r>
              <w:rPr>
                <w:b/>
                <w:szCs w:val="24"/>
              </w:rPr>
              <w:t>7</w:t>
            </w:r>
          </w:p>
        </w:tc>
      </w:tr>
      <w:tr w:rsidR="006B557F" w14:paraId="2AFDB492" w14:textId="77777777" w:rsidTr="006B557F">
        <w:tc>
          <w:tcPr>
            <w:tcW w:w="959" w:type="dxa"/>
          </w:tcPr>
          <w:p w14:paraId="0B33630D" w14:textId="3770F6CD" w:rsidR="006B557F" w:rsidRDefault="006B557F" w:rsidP="006B557F">
            <w:pPr>
              <w:pStyle w:val="WW-Normal"/>
              <w:jc w:val="both"/>
              <w:rPr>
                <w:b/>
                <w:szCs w:val="24"/>
              </w:rPr>
            </w:pPr>
            <w:r>
              <w:rPr>
                <w:b/>
                <w:szCs w:val="24"/>
              </w:rPr>
              <w:t>1.</w:t>
            </w:r>
          </w:p>
        </w:tc>
        <w:tc>
          <w:tcPr>
            <w:tcW w:w="1367" w:type="dxa"/>
          </w:tcPr>
          <w:p w14:paraId="4D6B8ED0" w14:textId="77777777" w:rsidR="006B557F" w:rsidRDefault="006B557F" w:rsidP="006B557F">
            <w:pPr>
              <w:pStyle w:val="WW-Normal"/>
              <w:jc w:val="both"/>
              <w:rPr>
                <w:b/>
                <w:szCs w:val="24"/>
              </w:rPr>
            </w:pPr>
          </w:p>
        </w:tc>
        <w:tc>
          <w:tcPr>
            <w:tcW w:w="1367" w:type="dxa"/>
          </w:tcPr>
          <w:p w14:paraId="32529808" w14:textId="77777777" w:rsidR="006B557F" w:rsidRDefault="006B557F" w:rsidP="006B557F">
            <w:pPr>
              <w:pStyle w:val="WW-Normal"/>
              <w:jc w:val="both"/>
              <w:rPr>
                <w:b/>
                <w:szCs w:val="24"/>
              </w:rPr>
            </w:pPr>
          </w:p>
        </w:tc>
        <w:tc>
          <w:tcPr>
            <w:tcW w:w="1367" w:type="dxa"/>
          </w:tcPr>
          <w:p w14:paraId="259F35E9" w14:textId="77777777" w:rsidR="006B557F" w:rsidRDefault="006B557F" w:rsidP="006B557F">
            <w:pPr>
              <w:pStyle w:val="WW-Normal"/>
              <w:jc w:val="both"/>
              <w:rPr>
                <w:b/>
                <w:szCs w:val="24"/>
              </w:rPr>
            </w:pPr>
          </w:p>
        </w:tc>
        <w:tc>
          <w:tcPr>
            <w:tcW w:w="1367" w:type="dxa"/>
          </w:tcPr>
          <w:p w14:paraId="67E3FEAA" w14:textId="77777777" w:rsidR="006B557F" w:rsidRDefault="006B557F" w:rsidP="006B557F">
            <w:pPr>
              <w:pStyle w:val="WW-Normal"/>
              <w:jc w:val="both"/>
              <w:rPr>
                <w:b/>
                <w:szCs w:val="24"/>
              </w:rPr>
            </w:pPr>
          </w:p>
        </w:tc>
        <w:tc>
          <w:tcPr>
            <w:tcW w:w="1367" w:type="dxa"/>
          </w:tcPr>
          <w:p w14:paraId="30ADA37D" w14:textId="77777777" w:rsidR="006B557F" w:rsidRDefault="006B557F" w:rsidP="006B557F">
            <w:pPr>
              <w:pStyle w:val="WW-Normal"/>
              <w:jc w:val="both"/>
              <w:rPr>
                <w:b/>
                <w:szCs w:val="24"/>
              </w:rPr>
            </w:pPr>
          </w:p>
        </w:tc>
        <w:tc>
          <w:tcPr>
            <w:tcW w:w="1368" w:type="dxa"/>
          </w:tcPr>
          <w:p w14:paraId="1065C330" w14:textId="77777777" w:rsidR="006B557F" w:rsidRDefault="006B557F" w:rsidP="006B557F">
            <w:pPr>
              <w:pStyle w:val="WW-Normal"/>
              <w:jc w:val="both"/>
              <w:rPr>
                <w:b/>
                <w:szCs w:val="24"/>
              </w:rPr>
            </w:pPr>
          </w:p>
        </w:tc>
      </w:tr>
      <w:tr w:rsidR="006B557F" w14:paraId="75892915" w14:textId="77777777" w:rsidTr="006B557F">
        <w:tc>
          <w:tcPr>
            <w:tcW w:w="959" w:type="dxa"/>
          </w:tcPr>
          <w:p w14:paraId="62051E5A" w14:textId="66A358DB" w:rsidR="006B557F" w:rsidRDefault="006B557F" w:rsidP="006B557F">
            <w:pPr>
              <w:pStyle w:val="WW-Normal"/>
              <w:jc w:val="both"/>
              <w:rPr>
                <w:b/>
                <w:szCs w:val="24"/>
              </w:rPr>
            </w:pPr>
            <w:r>
              <w:rPr>
                <w:b/>
                <w:szCs w:val="24"/>
              </w:rPr>
              <w:t>2.</w:t>
            </w:r>
          </w:p>
        </w:tc>
        <w:tc>
          <w:tcPr>
            <w:tcW w:w="1367" w:type="dxa"/>
          </w:tcPr>
          <w:p w14:paraId="796A5050" w14:textId="77777777" w:rsidR="006B557F" w:rsidRDefault="006B557F" w:rsidP="006B557F">
            <w:pPr>
              <w:pStyle w:val="WW-Normal"/>
              <w:jc w:val="both"/>
              <w:rPr>
                <w:b/>
                <w:szCs w:val="24"/>
              </w:rPr>
            </w:pPr>
          </w:p>
        </w:tc>
        <w:tc>
          <w:tcPr>
            <w:tcW w:w="1367" w:type="dxa"/>
          </w:tcPr>
          <w:p w14:paraId="7E98034C" w14:textId="77777777" w:rsidR="006B557F" w:rsidRDefault="006B557F" w:rsidP="006B557F">
            <w:pPr>
              <w:pStyle w:val="WW-Normal"/>
              <w:jc w:val="both"/>
              <w:rPr>
                <w:b/>
                <w:szCs w:val="24"/>
              </w:rPr>
            </w:pPr>
          </w:p>
        </w:tc>
        <w:tc>
          <w:tcPr>
            <w:tcW w:w="1367" w:type="dxa"/>
          </w:tcPr>
          <w:p w14:paraId="28C36CBA" w14:textId="77777777" w:rsidR="006B557F" w:rsidRDefault="006B557F" w:rsidP="006B557F">
            <w:pPr>
              <w:pStyle w:val="WW-Normal"/>
              <w:jc w:val="both"/>
              <w:rPr>
                <w:b/>
                <w:szCs w:val="24"/>
              </w:rPr>
            </w:pPr>
          </w:p>
        </w:tc>
        <w:tc>
          <w:tcPr>
            <w:tcW w:w="1367" w:type="dxa"/>
          </w:tcPr>
          <w:p w14:paraId="6C2EE79F" w14:textId="77777777" w:rsidR="006B557F" w:rsidRDefault="006B557F" w:rsidP="006B557F">
            <w:pPr>
              <w:pStyle w:val="WW-Normal"/>
              <w:jc w:val="both"/>
              <w:rPr>
                <w:b/>
                <w:szCs w:val="24"/>
              </w:rPr>
            </w:pPr>
          </w:p>
        </w:tc>
        <w:tc>
          <w:tcPr>
            <w:tcW w:w="1367" w:type="dxa"/>
          </w:tcPr>
          <w:p w14:paraId="5E78A69C" w14:textId="77777777" w:rsidR="006B557F" w:rsidRDefault="006B557F" w:rsidP="006B557F">
            <w:pPr>
              <w:pStyle w:val="WW-Normal"/>
              <w:jc w:val="both"/>
              <w:rPr>
                <w:b/>
                <w:szCs w:val="24"/>
              </w:rPr>
            </w:pPr>
          </w:p>
        </w:tc>
        <w:tc>
          <w:tcPr>
            <w:tcW w:w="1368" w:type="dxa"/>
          </w:tcPr>
          <w:p w14:paraId="559CA595" w14:textId="77777777" w:rsidR="006B557F" w:rsidRDefault="006B557F" w:rsidP="006B557F">
            <w:pPr>
              <w:pStyle w:val="WW-Normal"/>
              <w:jc w:val="both"/>
              <w:rPr>
                <w:b/>
                <w:szCs w:val="24"/>
              </w:rPr>
            </w:pPr>
          </w:p>
        </w:tc>
      </w:tr>
    </w:tbl>
    <w:p w14:paraId="59BE8D21" w14:textId="77777777" w:rsidR="006B557F" w:rsidRDefault="006B557F" w:rsidP="006B557F">
      <w:pPr>
        <w:pStyle w:val="WW-Normal"/>
        <w:jc w:val="both"/>
        <w:rPr>
          <w:b/>
          <w:szCs w:val="24"/>
        </w:rPr>
      </w:pPr>
    </w:p>
    <w:p w14:paraId="732E5BE1" w14:textId="77777777" w:rsidR="006B557F" w:rsidRPr="006B557F" w:rsidRDefault="006B557F" w:rsidP="006B557F">
      <w:pPr>
        <w:pStyle w:val="WW-Normal"/>
        <w:jc w:val="both"/>
        <w:rPr>
          <w:b/>
          <w:szCs w:val="24"/>
        </w:rPr>
      </w:pPr>
      <w:r w:rsidRPr="006B557F">
        <w:rPr>
          <w:b/>
          <w:szCs w:val="24"/>
        </w:rPr>
        <w:t>____________________</w:t>
      </w:r>
      <w:r>
        <w:rPr>
          <w:b/>
          <w:szCs w:val="24"/>
        </w:rPr>
        <w:t xml:space="preserve">                    </w:t>
      </w:r>
      <w:r w:rsidRPr="006B557F">
        <w:rPr>
          <w:b/>
          <w:szCs w:val="24"/>
        </w:rPr>
        <w:t>__________________</w:t>
      </w:r>
      <w:r>
        <w:rPr>
          <w:b/>
          <w:szCs w:val="24"/>
        </w:rPr>
        <w:t xml:space="preserve">                               </w:t>
      </w:r>
      <w:r w:rsidRPr="006B557F">
        <w:rPr>
          <w:b/>
          <w:szCs w:val="24"/>
        </w:rPr>
        <w:t>____________________</w:t>
      </w:r>
    </w:p>
    <w:p w14:paraId="0F87F169" w14:textId="0A6E3382" w:rsidR="006B557F" w:rsidRPr="006B557F" w:rsidRDefault="006B557F" w:rsidP="006B557F">
      <w:pPr>
        <w:pStyle w:val="WW-Normal"/>
        <w:jc w:val="both"/>
        <w:rPr>
          <w:b/>
          <w:i/>
          <w:iCs/>
          <w:szCs w:val="24"/>
        </w:rPr>
      </w:pPr>
      <w:r w:rsidRPr="006B557F">
        <w:rPr>
          <w:b/>
          <w:i/>
          <w:iCs/>
          <w:szCs w:val="24"/>
        </w:rPr>
        <w:t>(Должность)                                              (подпись)                                                             (ФИО)</w:t>
      </w:r>
    </w:p>
    <w:p w14:paraId="1BED4415" w14:textId="77777777" w:rsidR="006B557F" w:rsidRPr="006B557F" w:rsidRDefault="006B557F" w:rsidP="006B557F">
      <w:pPr>
        <w:pStyle w:val="WW-Normal"/>
        <w:jc w:val="both"/>
        <w:rPr>
          <w:b/>
          <w:szCs w:val="24"/>
        </w:rPr>
      </w:pPr>
      <w:r w:rsidRPr="006B557F">
        <w:rPr>
          <w:b/>
          <w:szCs w:val="24"/>
        </w:rPr>
        <w:t>МП (при наличии печати)</w:t>
      </w:r>
    </w:p>
    <w:p w14:paraId="7B851988" w14:textId="77777777" w:rsidR="006B557F" w:rsidRPr="006B557F" w:rsidRDefault="006B557F" w:rsidP="006B557F">
      <w:pPr>
        <w:pStyle w:val="WW-Normal"/>
        <w:jc w:val="both"/>
        <w:rPr>
          <w:b/>
          <w:szCs w:val="24"/>
        </w:rPr>
      </w:pPr>
    </w:p>
    <w:p w14:paraId="000BC699" w14:textId="1338171C" w:rsidR="006B557F" w:rsidRPr="006B557F" w:rsidRDefault="006B557F" w:rsidP="006B557F">
      <w:pPr>
        <w:pStyle w:val="WW-Normal"/>
        <w:rPr>
          <w:rFonts w:ascii="Times New Roman" w:hAnsi="Times New Roman"/>
          <w:sz w:val="24"/>
          <w:szCs w:val="24"/>
        </w:rPr>
      </w:pPr>
      <w:r>
        <w:rPr>
          <w:rFonts w:ascii="Times New Roman" w:hAnsi="Times New Roman"/>
          <w:sz w:val="24"/>
          <w:szCs w:val="24"/>
        </w:rPr>
        <w:t>по цене</w:t>
      </w:r>
      <w:r w:rsidRPr="006B557F">
        <w:rPr>
          <w:rFonts w:ascii="Times New Roman" w:hAnsi="Times New Roman"/>
          <w:sz w:val="24"/>
          <w:szCs w:val="24"/>
        </w:rPr>
        <w:t>_________________________________________________________</w:t>
      </w:r>
      <w:r>
        <w:rPr>
          <w:rFonts w:ascii="Times New Roman" w:hAnsi="Times New Roman"/>
          <w:sz w:val="24"/>
          <w:szCs w:val="24"/>
        </w:rPr>
        <w:t>______</w:t>
      </w:r>
      <w:r w:rsidRPr="006B557F">
        <w:rPr>
          <w:rFonts w:ascii="Times New Roman" w:hAnsi="Times New Roman"/>
          <w:sz w:val="24"/>
          <w:szCs w:val="24"/>
        </w:rPr>
        <w:t>______</w:t>
      </w:r>
    </w:p>
    <w:p w14:paraId="5ECE9BB8" w14:textId="0DABF262" w:rsidR="006B557F" w:rsidRPr="006B557F" w:rsidRDefault="006B557F" w:rsidP="006B557F">
      <w:pPr>
        <w:pStyle w:val="WW-Normal"/>
        <w:jc w:val="center"/>
        <w:rPr>
          <w:rFonts w:ascii="Times New Roman" w:hAnsi="Times New Roman"/>
          <w:i/>
          <w:iCs/>
          <w:sz w:val="24"/>
          <w:szCs w:val="24"/>
        </w:rPr>
      </w:pPr>
      <w:r w:rsidRPr="006B557F">
        <w:rPr>
          <w:rFonts w:ascii="Times New Roman" w:hAnsi="Times New Roman"/>
          <w:i/>
          <w:iCs/>
          <w:sz w:val="24"/>
          <w:szCs w:val="24"/>
        </w:rPr>
        <w:t>(вставьте общую цену Заявки цифрами и прописью)</w:t>
      </w:r>
    </w:p>
    <w:p w14:paraId="671ABDEF" w14:textId="1D08BF0F" w:rsidR="00D450C8" w:rsidRPr="00376C0D" w:rsidRDefault="00D450C8" w:rsidP="00D450C8">
      <w:pPr>
        <w:pStyle w:val="WW-Normal"/>
        <w:jc w:val="both"/>
        <w:rPr>
          <w:rStyle w:val="28"/>
          <w:rFonts w:ascii="Times New Roman" w:eastAsia="Times New Roman" w:hAnsi="Times New Roman"/>
          <w:sz w:val="24"/>
          <w:szCs w:val="24"/>
        </w:rPr>
      </w:pPr>
      <w:r w:rsidRPr="00376C0D">
        <w:rPr>
          <w:rStyle w:val="28"/>
          <w:rFonts w:ascii="Times New Roman" w:eastAsia="Times New Roman" w:hAnsi="Times New Roman"/>
          <w:sz w:val="24"/>
          <w:szCs w:val="24"/>
        </w:rPr>
        <w:t xml:space="preserve">Опыт работы по аналогичным объектам за последние </w:t>
      </w:r>
      <w:r w:rsidR="00A2296C">
        <w:rPr>
          <w:rStyle w:val="28"/>
          <w:rFonts w:ascii="Times New Roman" w:eastAsia="Times New Roman" w:hAnsi="Times New Roman"/>
          <w:sz w:val="24"/>
          <w:szCs w:val="24"/>
        </w:rPr>
        <w:t>5</w:t>
      </w:r>
      <w:r w:rsidRPr="00376C0D">
        <w:rPr>
          <w:rStyle w:val="28"/>
          <w:rFonts w:ascii="Times New Roman" w:eastAsia="Times New Roman" w:hAnsi="Times New Roman"/>
          <w:sz w:val="24"/>
          <w:szCs w:val="24"/>
        </w:rPr>
        <w:t xml:space="preserve"> </w:t>
      </w:r>
      <w:r w:rsidR="00A2296C">
        <w:rPr>
          <w:rStyle w:val="28"/>
          <w:rFonts w:ascii="Times New Roman" w:eastAsia="Times New Roman" w:hAnsi="Times New Roman"/>
          <w:sz w:val="24"/>
          <w:szCs w:val="24"/>
        </w:rPr>
        <w:t>лет</w:t>
      </w:r>
      <w:r w:rsidRPr="00376C0D">
        <w:rPr>
          <w:rStyle w:val="28"/>
          <w:rFonts w:ascii="Times New Roman" w:eastAsia="Times New Roman" w:hAnsi="Times New Roman"/>
          <w:sz w:val="24"/>
          <w:szCs w:val="24"/>
        </w:rPr>
        <w:t>.</w:t>
      </w:r>
    </w:p>
    <w:p w14:paraId="6CB4F3AC" w14:textId="77777777" w:rsidR="006B557F" w:rsidRDefault="006B557F" w:rsidP="006B557F">
      <w:pPr>
        <w:pStyle w:val="WW-Normal"/>
        <w:jc w:val="both"/>
        <w:rPr>
          <w:szCs w:val="24"/>
        </w:rPr>
      </w:pPr>
    </w:p>
    <w:tbl>
      <w:tblPr>
        <w:tblStyle w:val="af7"/>
        <w:tblW w:w="0" w:type="auto"/>
        <w:tblLook w:val="04A0" w:firstRow="1" w:lastRow="0" w:firstColumn="1" w:lastColumn="0" w:noHBand="0" w:noVBand="1"/>
      </w:tblPr>
      <w:tblGrid>
        <w:gridCol w:w="1737"/>
        <w:gridCol w:w="1510"/>
        <w:gridCol w:w="2340"/>
        <w:gridCol w:w="1663"/>
        <w:gridCol w:w="1839"/>
      </w:tblGrid>
      <w:tr w:rsidR="006B557F" w:rsidRPr="00D450C8" w14:paraId="27F71007" w14:textId="77777777" w:rsidTr="006B557F">
        <w:tc>
          <w:tcPr>
            <w:tcW w:w="1914" w:type="dxa"/>
          </w:tcPr>
          <w:p w14:paraId="78B2008C" w14:textId="4CBAFCA7" w:rsidR="00D450C8" w:rsidRPr="00D450C8" w:rsidRDefault="00D450C8" w:rsidP="00D450C8">
            <w:pPr>
              <w:pStyle w:val="WW-Normal"/>
              <w:jc w:val="both"/>
              <w:rPr>
                <w:rFonts w:ascii="Times New Roman" w:hAnsi="Times New Roman"/>
                <w:sz w:val="24"/>
                <w:szCs w:val="24"/>
              </w:rPr>
            </w:pPr>
            <w:r w:rsidRPr="00D450C8">
              <w:rPr>
                <w:rFonts w:ascii="Times New Roman" w:hAnsi="Times New Roman"/>
                <w:sz w:val="24"/>
                <w:szCs w:val="24"/>
              </w:rPr>
              <w:t>Наименование</w:t>
            </w:r>
          </w:p>
          <w:p w14:paraId="308DB96C" w14:textId="6F240989" w:rsidR="00D450C8" w:rsidRPr="00D450C8" w:rsidRDefault="00D450C8" w:rsidP="00D450C8">
            <w:pPr>
              <w:pStyle w:val="WW-Normal"/>
              <w:jc w:val="both"/>
              <w:rPr>
                <w:rFonts w:ascii="Times New Roman" w:hAnsi="Times New Roman"/>
                <w:sz w:val="24"/>
                <w:szCs w:val="24"/>
              </w:rPr>
            </w:pPr>
            <w:r>
              <w:rPr>
                <w:rFonts w:ascii="Times New Roman" w:hAnsi="Times New Roman"/>
                <w:sz w:val="24"/>
                <w:szCs w:val="24"/>
              </w:rPr>
              <w:t>р</w:t>
            </w:r>
            <w:r w:rsidRPr="00D450C8">
              <w:rPr>
                <w:rFonts w:ascii="Times New Roman" w:hAnsi="Times New Roman"/>
                <w:sz w:val="24"/>
                <w:szCs w:val="24"/>
              </w:rPr>
              <w:t>абот</w:t>
            </w:r>
            <w:r>
              <w:rPr>
                <w:rFonts w:ascii="Times New Roman" w:hAnsi="Times New Roman"/>
                <w:sz w:val="24"/>
                <w:szCs w:val="24"/>
              </w:rPr>
              <w:t xml:space="preserve"> </w:t>
            </w:r>
            <w:r w:rsidRPr="00D450C8">
              <w:rPr>
                <w:rFonts w:ascii="Times New Roman" w:hAnsi="Times New Roman"/>
                <w:sz w:val="24"/>
                <w:szCs w:val="24"/>
              </w:rPr>
              <w:t>согласно</w:t>
            </w:r>
          </w:p>
          <w:p w14:paraId="480F4365" w14:textId="77777777" w:rsidR="00D450C8" w:rsidRPr="00D450C8" w:rsidRDefault="00D450C8" w:rsidP="00D450C8">
            <w:pPr>
              <w:pStyle w:val="WW-Normal"/>
              <w:jc w:val="both"/>
              <w:rPr>
                <w:rFonts w:ascii="Times New Roman" w:hAnsi="Times New Roman"/>
                <w:sz w:val="24"/>
                <w:szCs w:val="24"/>
              </w:rPr>
            </w:pPr>
            <w:r w:rsidRPr="00D450C8">
              <w:rPr>
                <w:rFonts w:ascii="Times New Roman" w:hAnsi="Times New Roman"/>
                <w:sz w:val="24"/>
                <w:szCs w:val="24"/>
              </w:rPr>
              <w:t>лотам</w:t>
            </w:r>
          </w:p>
          <w:p w14:paraId="2D60AA66" w14:textId="77777777" w:rsidR="006B557F" w:rsidRPr="00D450C8" w:rsidRDefault="006B557F" w:rsidP="006B557F">
            <w:pPr>
              <w:pStyle w:val="WW-Normal"/>
              <w:jc w:val="both"/>
              <w:rPr>
                <w:rFonts w:ascii="Times New Roman" w:hAnsi="Times New Roman"/>
                <w:sz w:val="24"/>
                <w:szCs w:val="24"/>
              </w:rPr>
            </w:pPr>
          </w:p>
        </w:tc>
        <w:tc>
          <w:tcPr>
            <w:tcW w:w="1914" w:type="dxa"/>
          </w:tcPr>
          <w:p w14:paraId="6CB5F91A" w14:textId="77777777" w:rsidR="00D450C8" w:rsidRPr="00D450C8" w:rsidRDefault="00D450C8" w:rsidP="00D450C8">
            <w:pPr>
              <w:pStyle w:val="WW-Normal"/>
              <w:jc w:val="both"/>
              <w:rPr>
                <w:rFonts w:ascii="Times New Roman" w:hAnsi="Times New Roman"/>
                <w:sz w:val="24"/>
                <w:szCs w:val="24"/>
              </w:rPr>
            </w:pPr>
            <w:r w:rsidRPr="00D450C8">
              <w:rPr>
                <w:rFonts w:ascii="Times New Roman" w:hAnsi="Times New Roman"/>
                <w:sz w:val="24"/>
                <w:szCs w:val="24"/>
              </w:rPr>
              <w:t>Срок</w:t>
            </w:r>
          </w:p>
          <w:p w14:paraId="68A6D5F8" w14:textId="05B6B143" w:rsidR="00D450C8" w:rsidRPr="00D450C8" w:rsidRDefault="00D450C8" w:rsidP="00D450C8">
            <w:pPr>
              <w:pStyle w:val="WW-Normal"/>
              <w:jc w:val="both"/>
              <w:rPr>
                <w:rFonts w:ascii="Times New Roman" w:hAnsi="Times New Roman"/>
                <w:sz w:val="24"/>
                <w:szCs w:val="24"/>
              </w:rPr>
            </w:pPr>
            <w:r w:rsidRPr="00D450C8">
              <w:rPr>
                <w:rFonts w:ascii="Times New Roman" w:hAnsi="Times New Roman"/>
                <w:sz w:val="24"/>
                <w:szCs w:val="24"/>
              </w:rPr>
              <w:t>выполнения работ</w:t>
            </w:r>
          </w:p>
          <w:p w14:paraId="2DB22C77" w14:textId="0426ABF9" w:rsidR="00D450C8" w:rsidRPr="00D450C8" w:rsidRDefault="00D450C8" w:rsidP="00D450C8">
            <w:pPr>
              <w:pStyle w:val="WW-Normal"/>
              <w:jc w:val="both"/>
              <w:rPr>
                <w:rFonts w:ascii="Times New Roman" w:hAnsi="Times New Roman"/>
                <w:sz w:val="24"/>
                <w:szCs w:val="24"/>
              </w:rPr>
            </w:pPr>
            <w:r w:rsidRPr="00D450C8">
              <w:rPr>
                <w:rFonts w:ascii="Times New Roman" w:hAnsi="Times New Roman"/>
                <w:sz w:val="24"/>
                <w:szCs w:val="24"/>
              </w:rPr>
              <w:t>(</w:t>
            </w:r>
            <w:proofErr w:type="spellStart"/>
            <w:r w:rsidRPr="00D450C8">
              <w:rPr>
                <w:rFonts w:ascii="Times New Roman" w:hAnsi="Times New Roman"/>
                <w:sz w:val="24"/>
                <w:szCs w:val="24"/>
              </w:rPr>
              <w:t>календар</w:t>
            </w:r>
            <w:proofErr w:type="spellEnd"/>
            <w:r>
              <w:rPr>
                <w:rFonts w:ascii="Times New Roman" w:hAnsi="Times New Roman"/>
                <w:sz w:val="24"/>
                <w:szCs w:val="24"/>
              </w:rPr>
              <w:t xml:space="preserve"> </w:t>
            </w:r>
            <w:proofErr w:type="spellStart"/>
            <w:r w:rsidRPr="00D450C8">
              <w:rPr>
                <w:rFonts w:ascii="Times New Roman" w:hAnsi="Times New Roman"/>
                <w:sz w:val="24"/>
                <w:szCs w:val="24"/>
              </w:rPr>
              <w:t>ных</w:t>
            </w:r>
            <w:proofErr w:type="spellEnd"/>
            <w:r w:rsidRPr="00D450C8">
              <w:rPr>
                <w:rFonts w:ascii="Times New Roman" w:hAnsi="Times New Roman"/>
                <w:sz w:val="24"/>
                <w:szCs w:val="24"/>
              </w:rPr>
              <w:t xml:space="preserve"> дней)</w:t>
            </w:r>
          </w:p>
          <w:p w14:paraId="7075DBE6" w14:textId="77777777" w:rsidR="006B557F" w:rsidRPr="00D450C8" w:rsidRDefault="006B557F" w:rsidP="006B557F">
            <w:pPr>
              <w:pStyle w:val="WW-Normal"/>
              <w:jc w:val="both"/>
              <w:rPr>
                <w:rFonts w:ascii="Times New Roman" w:hAnsi="Times New Roman"/>
                <w:sz w:val="24"/>
                <w:szCs w:val="24"/>
              </w:rPr>
            </w:pPr>
          </w:p>
        </w:tc>
        <w:tc>
          <w:tcPr>
            <w:tcW w:w="1914" w:type="dxa"/>
          </w:tcPr>
          <w:p w14:paraId="6A8D80C6" w14:textId="77777777" w:rsidR="00D450C8" w:rsidRPr="00D450C8" w:rsidRDefault="00D450C8" w:rsidP="00D450C8">
            <w:pPr>
              <w:shd w:val="clear" w:color="auto" w:fill="FFFFFF"/>
              <w:suppressAutoHyphens w:val="0"/>
              <w:spacing w:before="0" w:after="0"/>
              <w:rPr>
                <w:color w:val="1A1A1A"/>
                <w:szCs w:val="24"/>
              </w:rPr>
            </w:pPr>
            <w:r w:rsidRPr="00D450C8">
              <w:rPr>
                <w:color w:val="1A1A1A"/>
                <w:szCs w:val="24"/>
              </w:rPr>
              <w:t>Количество</w:t>
            </w:r>
          </w:p>
          <w:p w14:paraId="51922D2E" w14:textId="77777777" w:rsidR="00D450C8" w:rsidRPr="00D450C8" w:rsidRDefault="00D450C8" w:rsidP="00D450C8">
            <w:pPr>
              <w:shd w:val="clear" w:color="auto" w:fill="FFFFFF"/>
              <w:suppressAutoHyphens w:val="0"/>
              <w:spacing w:before="0" w:after="0"/>
              <w:rPr>
                <w:color w:val="1A1A1A"/>
                <w:szCs w:val="24"/>
              </w:rPr>
            </w:pPr>
            <w:r w:rsidRPr="00D450C8">
              <w:rPr>
                <w:color w:val="1A1A1A"/>
                <w:szCs w:val="24"/>
              </w:rPr>
              <w:t>квалифицированных</w:t>
            </w:r>
          </w:p>
          <w:p w14:paraId="6FDC2436" w14:textId="77777777" w:rsidR="00D450C8" w:rsidRPr="00D450C8" w:rsidRDefault="00D450C8" w:rsidP="00D450C8">
            <w:pPr>
              <w:shd w:val="clear" w:color="auto" w:fill="FFFFFF"/>
              <w:suppressAutoHyphens w:val="0"/>
              <w:spacing w:before="0" w:after="0"/>
              <w:rPr>
                <w:color w:val="1A1A1A"/>
                <w:szCs w:val="24"/>
              </w:rPr>
            </w:pPr>
            <w:r w:rsidRPr="00D450C8">
              <w:rPr>
                <w:color w:val="1A1A1A"/>
                <w:szCs w:val="24"/>
              </w:rPr>
              <w:t>сотрудников,</w:t>
            </w:r>
          </w:p>
          <w:p w14:paraId="6B661809" w14:textId="77777777" w:rsidR="00D450C8" w:rsidRPr="00D450C8" w:rsidRDefault="00D450C8" w:rsidP="00D450C8">
            <w:pPr>
              <w:shd w:val="clear" w:color="auto" w:fill="FFFFFF"/>
              <w:suppressAutoHyphens w:val="0"/>
              <w:spacing w:before="0" w:after="0"/>
              <w:rPr>
                <w:color w:val="1A1A1A"/>
                <w:szCs w:val="24"/>
              </w:rPr>
            </w:pPr>
            <w:r w:rsidRPr="00D450C8">
              <w:rPr>
                <w:color w:val="1A1A1A"/>
                <w:szCs w:val="24"/>
              </w:rPr>
              <w:t>занятых</w:t>
            </w:r>
          </w:p>
          <w:p w14:paraId="46B50B2E" w14:textId="77777777" w:rsidR="00D450C8" w:rsidRPr="00D450C8" w:rsidRDefault="00D450C8" w:rsidP="00D450C8">
            <w:pPr>
              <w:shd w:val="clear" w:color="auto" w:fill="FFFFFF"/>
              <w:suppressAutoHyphens w:val="0"/>
              <w:spacing w:before="0" w:after="0"/>
              <w:rPr>
                <w:color w:val="1A1A1A"/>
                <w:szCs w:val="24"/>
              </w:rPr>
            </w:pPr>
            <w:r w:rsidRPr="00D450C8">
              <w:rPr>
                <w:color w:val="1A1A1A"/>
                <w:szCs w:val="24"/>
              </w:rPr>
              <w:t>строительными</w:t>
            </w:r>
          </w:p>
          <w:p w14:paraId="2A7AAB92" w14:textId="77777777" w:rsidR="00D450C8" w:rsidRPr="00D450C8" w:rsidRDefault="00D450C8" w:rsidP="00D450C8">
            <w:pPr>
              <w:shd w:val="clear" w:color="auto" w:fill="FFFFFF"/>
              <w:suppressAutoHyphens w:val="0"/>
              <w:spacing w:before="0" w:after="0"/>
              <w:rPr>
                <w:color w:val="1A1A1A"/>
                <w:szCs w:val="24"/>
              </w:rPr>
            </w:pPr>
            <w:r w:rsidRPr="00D450C8">
              <w:rPr>
                <w:color w:val="1A1A1A"/>
                <w:szCs w:val="24"/>
              </w:rPr>
              <w:t>работами, в том</w:t>
            </w:r>
          </w:p>
          <w:p w14:paraId="3F14BAEF" w14:textId="77777777" w:rsidR="00D450C8" w:rsidRPr="00D450C8" w:rsidRDefault="00D450C8" w:rsidP="00D450C8">
            <w:pPr>
              <w:shd w:val="clear" w:color="auto" w:fill="FFFFFF"/>
              <w:suppressAutoHyphens w:val="0"/>
              <w:spacing w:before="0" w:after="0"/>
              <w:rPr>
                <w:color w:val="1A1A1A"/>
                <w:szCs w:val="24"/>
              </w:rPr>
            </w:pPr>
            <w:r w:rsidRPr="00D450C8">
              <w:rPr>
                <w:color w:val="1A1A1A"/>
                <w:szCs w:val="24"/>
              </w:rPr>
              <w:t>числе ИТР</w:t>
            </w:r>
          </w:p>
          <w:p w14:paraId="74820661" w14:textId="77777777" w:rsidR="006B557F" w:rsidRPr="00D450C8" w:rsidRDefault="006B557F" w:rsidP="006B557F">
            <w:pPr>
              <w:pStyle w:val="WW-Normal"/>
              <w:jc w:val="both"/>
              <w:rPr>
                <w:rFonts w:ascii="Times New Roman" w:hAnsi="Times New Roman"/>
                <w:sz w:val="24"/>
                <w:szCs w:val="24"/>
              </w:rPr>
            </w:pPr>
          </w:p>
        </w:tc>
        <w:tc>
          <w:tcPr>
            <w:tcW w:w="1914" w:type="dxa"/>
          </w:tcPr>
          <w:p w14:paraId="5729C29D" w14:textId="77777777" w:rsidR="00D450C8" w:rsidRPr="00D450C8" w:rsidRDefault="00D450C8" w:rsidP="00D450C8">
            <w:pPr>
              <w:shd w:val="clear" w:color="auto" w:fill="FFFFFF"/>
              <w:suppressAutoHyphens w:val="0"/>
              <w:spacing w:before="0" w:after="0"/>
              <w:rPr>
                <w:color w:val="1A1A1A"/>
                <w:szCs w:val="24"/>
              </w:rPr>
            </w:pPr>
            <w:r w:rsidRPr="00D450C8">
              <w:rPr>
                <w:color w:val="1A1A1A"/>
                <w:szCs w:val="24"/>
              </w:rPr>
              <w:t>Опыт выполненных</w:t>
            </w:r>
          </w:p>
          <w:p w14:paraId="781BF7F1" w14:textId="77777777" w:rsidR="00D450C8" w:rsidRPr="00D450C8" w:rsidRDefault="00D450C8" w:rsidP="00D450C8">
            <w:pPr>
              <w:shd w:val="clear" w:color="auto" w:fill="FFFFFF"/>
              <w:suppressAutoHyphens w:val="0"/>
              <w:spacing w:before="0" w:after="0"/>
              <w:rPr>
                <w:color w:val="1A1A1A"/>
                <w:szCs w:val="24"/>
              </w:rPr>
            </w:pPr>
            <w:r w:rsidRPr="00D450C8">
              <w:rPr>
                <w:color w:val="1A1A1A"/>
                <w:szCs w:val="24"/>
              </w:rPr>
              <w:t>работ,</w:t>
            </w:r>
          </w:p>
          <w:p w14:paraId="6403E2DE" w14:textId="77777777" w:rsidR="00D450C8" w:rsidRPr="00D450C8" w:rsidRDefault="00D450C8" w:rsidP="00D450C8">
            <w:pPr>
              <w:shd w:val="clear" w:color="auto" w:fill="FFFFFF"/>
              <w:suppressAutoHyphens w:val="0"/>
              <w:spacing w:before="0" w:after="0"/>
              <w:rPr>
                <w:color w:val="1A1A1A"/>
                <w:szCs w:val="24"/>
              </w:rPr>
            </w:pPr>
            <w:r w:rsidRPr="00D450C8">
              <w:rPr>
                <w:color w:val="1A1A1A"/>
                <w:szCs w:val="24"/>
              </w:rPr>
              <w:t>аналогичных</w:t>
            </w:r>
          </w:p>
          <w:p w14:paraId="0423447B" w14:textId="77777777" w:rsidR="00D450C8" w:rsidRPr="00D450C8" w:rsidRDefault="00D450C8" w:rsidP="00D450C8">
            <w:pPr>
              <w:shd w:val="clear" w:color="auto" w:fill="FFFFFF"/>
              <w:suppressAutoHyphens w:val="0"/>
              <w:spacing w:before="0" w:after="0"/>
              <w:rPr>
                <w:color w:val="1A1A1A"/>
                <w:szCs w:val="24"/>
              </w:rPr>
            </w:pPr>
            <w:r w:rsidRPr="00D450C8">
              <w:rPr>
                <w:color w:val="1A1A1A"/>
                <w:szCs w:val="24"/>
              </w:rPr>
              <w:t>предмету конкурса, за</w:t>
            </w:r>
          </w:p>
          <w:p w14:paraId="18755E87" w14:textId="4BC7D080" w:rsidR="00D450C8" w:rsidRPr="00D450C8" w:rsidRDefault="00D450C8" w:rsidP="00D450C8">
            <w:pPr>
              <w:shd w:val="clear" w:color="auto" w:fill="FFFFFF"/>
              <w:suppressAutoHyphens w:val="0"/>
              <w:spacing w:before="0" w:after="0"/>
              <w:rPr>
                <w:color w:val="1A1A1A"/>
                <w:szCs w:val="24"/>
              </w:rPr>
            </w:pPr>
            <w:r w:rsidRPr="00D450C8">
              <w:rPr>
                <w:color w:val="1A1A1A"/>
                <w:szCs w:val="24"/>
              </w:rPr>
              <w:t>последние пять лет</w:t>
            </w:r>
            <w:r>
              <w:rPr>
                <w:color w:val="1A1A1A"/>
                <w:szCs w:val="24"/>
              </w:rPr>
              <w:t xml:space="preserve"> </w:t>
            </w:r>
            <w:r w:rsidRPr="00D450C8">
              <w:rPr>
                <w:color w:val="1A1A1A"/>
                <w:szCs w:val="24"/>
              </w:rPr>
              <w:t>(кол-во объектов)</w:t>
            </w:r>
          </w:p>
          <w:p w14:paraId="3B3BB2F2" w14:textId="77777777" w:rsidR="006B557F" w:rsidRPr="00D450C8" w:rsidRDefault="006B557F" w:rsidP="006B557F">
            <w:pPr>
              <w:pStyle w:val="WW-Normal"/>
              <w:jc w:val="both"/>
              <w:rPr>
                <w:rFonts w:ascii="Times New Roman" w:hAnsi="Times New Roman"/>
                <w:sz w:val="24"/>
                <w:szCs w:val="24"/>
              </w:rPr>
            </w:pPr>
          </w:p>
        </w:tc>
        <w:tc>
          <w:tcPr>
            <w:tcW w:w="1914" w:type="dxa"/>
          </w:tcPr>
          <w:p w14:paraId="2FAD0239" w14:textId="5AA00F13" w:rsidR="00D450C8" w:rsidRPr="00D450C8" w:rsidRDefault="00D450C8" w:rsidP="00D450C8">
            <w:pPr>
              <w:shd w:val="clear" w:color="auto" w:fill="FFFFFF"/>
              <w:suppressAutoHyphens w:val="0"/>
              <w:spacing w:before="0" w:after="0"/>
              <w:rPr>
                <w:color w:val="1A1A1A"/>
                <w:szCs w:val="24"/>
              </w:rPr>
            </w:pPr>
            <w:r w:rsidRPr="00D450C8">
              <w:rPr>
                <w:color w:val="1A1A1A"/>
                <w:szCs w:val="24"/>
              </w:rPr>
              <w:t>Положительная</w:t>
            </w:r>
          </w:p>
          <w:p w14:paraId="1B3B072C" w14:textId="77777777" w:rsidR="00D450C8" w:rsidRPr="00D450C8" w:rsidRDefault="00D450C8" w:rsidP="00D450C8">
            <w:pPr>
              <w:shd w:val="clear" w:color="auto" w:fill="FFFFFF"/>
              <w:suppressAutoHyphens w:val="0"/>
              <w:spacing w:before="0" w:after="0"/>
              <w:rPr>
                <w:color w:val="1A1A1A"/>
                <w:szCs w:val="24"/>
              </w:rPr>
            </w:pPr>
            <w:r w:rsidRPr="00D450C8">
              <w:rPr>
                <w:color w:val="1A1A1A"/>
                <w:szCs w:val="24"/>
              </w:rPr>
              <w:t>деловая</w:t>
            </w:r>
          </w:p>
          <w:p w14:paraId="428EDAE2" w14:textId="77777777" w:rsidR="00D450C8" w:rsidRPr="00D450C8" w:rsidRDefault="00D450C8" w:rsidP="00D450C8">
            <w:pPr>
              <w:shd w:val="clear" w:color="auto" w:fill="FFFFFF"/>
              <w:suppressAutoHyphens w:val="0"/>
              <w:spacing w:before="0" w:after="0"/>
              <w:rPr>
                <w:color w:val="1A1A1A"/>
                <w:szCs w:val="24"/>
              </w:rPr>
            </w:pPr>
            <w:r w:rsidRPr="00D450C8">
              <w:rPr>
                <w:color w:val="1A1A1A"/>
                <w:szCs w:val="24"/>
              </w:rPr>
              <w:t>репутация</w:t>
            </w:r>
          </w:p>
          <w:p w14:paraId="7D6FD6E8" w14:textId="77777777" w:rsidR="00D450C8" w:rsidRPr="00D450C8" w:rsidRDefault="00D450C8" w:rsidP="00D450C8">
            <w:pPr>
              <w:shd w:val="clear" w:color="auto" w:fill="FFFFFF"/>
              <w:suppressAutoHyphens w:val="0"/>
              <w:spacing w:before="0" w:after="0"/>
              <w:rPr>
                <w:color w:val="1A1A1A"/>
                <w:szCs w:val="24"/>
              </w:rPr>
            </w:pPr>
            <w:r w:rsidRPr="00D450C8">
              <w:rPr>
                <w:color w:val="1A1A1A"/>
                <w:szCs w:val="24"/>
              </w:rPr>
              <w:t>(кол-во</w:t>
            </w:r>
          </w:p>
          <w:p w14:paraId="46947512" w14:textId="77777777" w:rsidR="00D450C8" w:rsidRPr="00D450C8" w:rsidRDefault="00D450C8" w:rsidP="00D450C8">
            <w:pPr>
              <w:shd w:val="clear" w:color="auto" w:fill="FFFFFF"/>
              <w:suppressAutoHyphens w:val="0"/>
              <w:spacing w:before="0" w:after="0"/>
              <w:rPr>
                <w:color w:val="1A1A1A"/>
                <w:szCs w:val="24"/>
              </w:rPr>
            </w:pPr>
            <w:r w:rsidRPr="00D450C8">
              <w:rPr>
                <w:color w:val="1A1A1A"/>
                <w:szCs w:val="24"/>
              </w:rPr>
              <w:t>отзывов)</w:t>
            </w:r>
          </w:p>
          <w:p w14:paraId="7C4CC38E" w14:textId="77777777" w:rsidR="006B557F" w:rsidRPr="00D450C8" w:rsidRDefault="006B557F" w:rsidP="006B557F">
            <w:pPr>
              <w:pStyle w:val="WW-Normal"/>
              <w:jc w:val="both"/>
              <w:rPr>
                <w:rFonts w:ascii="Times New Roman" w:hAnsi="Times New Roman"/>
                <w:sz w:val="24"/>
                <w:szCs w:val="24"/>
              </w:rPr>
            </w:pPr>
          </w:p>
        </w:tc>
      </w:tr>
      <w:tr w:rsidR="006B557F" w:rsidRPr="00D450C8" w14:paraId="2CBFD15C" w14:textId="77777777" w:rsidTr="006B557F">
        <w:tc>
          <w:tcPr>
            <w:tcW w:w="1914" w:type="dxa"/>
          </w:tcPr>
          <w:p w14:paraId="4C2EB6AE" w14:textId="77777777" w:rsidR="006B557F" w:rsidRPr="00D450C8" w:rsidRDefault="006B557F" w:rsidP="006B557F">
            <w:pPr>
              <w:pStyle w:val="WW-Normal"/>
              <w:jc w:val="both"/>
              <w:rPr>
                <w:rFonts w:ascii="Times New Roman" w:hAnsi="Times New Roman"/>
                <w:sz w:val="24"/>
                <w:szCs w:val="24"/>
              </w:rPr>
            </w:pPr>
          </w:p>
        </w:tc>
        <w:tc>
          <w:tcPr>
            <w:tcW w:w="1914" w:type="dxa"/>
          </w:tcPr>
          <w:p w14:paraId="37231EC2" w14:textId="77777777" w:rsidR="006B557F" w:rsidRPr="00D450C8" w:rsidRDefault="006B557F" w:rsidP="006B557F">
            <w:pPr>
              <w:pStyle w:val="WW-Normal"/>
              <w:jc w:val="both"/>
              <w:rPr>
                <w:rFonts w:ascii="Times New Roman" w:hAnsi="Times New Roman"/>
                <w:sz w:val="24"/>
                <w:szCs w:val="24"/>
              </w:rPr>
            </w:pPr>
          </w:p>
        </w:tc>
        <w:tc>
          <w:tcPr>
            <w:tcW w:w="1914" w:type="dxa"/>
          </w:tcPr>
          <w:p w14:paraId="595FC161" w14:textId="77777777" w:rsidR="006B557F" w:rsidRPr="00D450C8" w:rsidRDefault="006B557F" w:rsidP="006B557F">
            <w:pPr>
              <w:pStyle w:val="WW-Normal"/>
              <w:jc w:val="both"/>
              <w:rPr>
                <w:rFonts w:ascii="Times New Roman" w:hAnsi="Times New Roman"/>
                <w:sz w:val="24"/>
                <w:szCs w:val="24"/>
              </w:rPr>
            </w:pPr>
          </w:p>
        </w:tc>
        <w:tc>
          <w:tcPr>
            <w:tcW w:w="1914" w:type="dxa"/>
          </w:tcPr>
          <w:p w14:paraId="498A9C53" w14:textId="77777777" w:rsidR="006B557F" w:rsidRPr="00D450C8" w:rsidRDefault="006B557F" w:rsidP="006B557F">
            <w:pPr>
              <w:pStyle w:val="WW-Normal"/>
              <w:jc w:val="both"/>
              <w:rPr>
                <w:rFonts w:ascii="Times New Roman" w:hAnsi="Times New Roman"/>
                <w:sz w:val="24"/>
                <w:szCs w:val="24"/>
              </w:rPr>
            </w:pPr>
          </w:p>
        </w:tc>
        <w:tc>
          <w:tcPr>
            <w:tcW w:w="1914" w:type="dxa"/>
          </w:tcPr>
          <w:p w14:paraId="659C002E" w14:textId="77777777" w:rsidR="006B557F" w:rsidRPr="00D450C8" w:rsidRDefault="006B557F" w:rsidP="006B557F">
            <w:pPr>
              <w:pStyle w:val="WW-Normal"/>
              <w:jc w:val="both"/>
              <w:rPr>
                <w:rFonts w:ascii="Times New Roman" w:hAnsi="Times New Roman"/>
                <w:sz w:val="24"/>
                <w:szCs w:val="24"/>
              </w:rPr>
            </w:pPr>
          </w:p>
        </w:tc>
      </w:tr>
    </w:tbl>
    <w:p w14:paraId="7313249F" w14:textId="77777777" w:rsidR="006B557F" w:rsidRDefault="006B557F" w:rsidP="006B557F">
      <w:pPr>
        <w:pStyle w:val="WW-Normal"/>
        <w:jc w:val="both"/>
        <w:rPr>
          <w:szCs w:val="24"/>
        </w:rPr>
      </w:pPr>
    </w:p>
    <w:p w14:paraId="40DFAE7E" w14:textId="77777777" w:rsidR="006B557F" w:rsidRDefault="006B557F">
      <w:pPr>
        <w:pStyle w:val="WW-Normal"/>
        <w:jc w:val="both"/>
        <w:rPr>
          <w:rStyle w:val="28"/>
          <w:sz w:val="24"/>
        </w:rPr>
      </w:pPr>
    </w:p>
    <w:p w14:paraId="4EB498D2" w14:textId="6C000C08" w:rsidR="00C94A4F" w:rsidRPr="00376C0D" w:rsidRDefault="00D450C8">
      <w:pPr>
        <w:pStyle w:val="WW-Normal"/>
        <w:jc w:val="both"/>
        <w:rPr>
          <w:rStyle w:val="28"/>
          <w:rFonts w:ascii="Times New Roman" w:eastAsia="Times New Roman" w:hAnsi="Times New Roman"/>
          <w:sz w:val="24"/>
          <w:szCs w:val="24"/>
        </w:rPr>
      </w:pPr>
      <w:r>
        <w:rPr>
          <w:rStyle w:val="28"/>
          <w:rFonts w:ascii="Times New Roman" w:eastAsia="Times New Roman" w:hAnsi="Times New Roman"/>
          <w:sz w:val="24"/>
          <w:szCs w:val="24"/>
        </w:rPr>
        <w:t>3</w:t>
      </w:r>
      <w:r w:rsidR="00FD7A80" w:rsidRPr="00376C0D">
        <w:rPr>
          <w:rStyle w:val="28"/>
          <w:rFonts w:ascii="Times New Roman" w:eastAsia="Times New Roman" w:hAnsi="Times New Roman"/>
          <w:sz w:val="24"/>
          <w:szCs w:val="24"/>
        </w:rPr>
        <w:t xml:space="preserve">. Участник конкурса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57"/>
        <w:gridCol w:w="5090"/>
      </w:tblGrid>
      <w:tr w:rsidR="00C94A4F" w:rsidRPr="00376C0D" w14:paraId="1845BF7C" w14:textId="77777777">
        <w:tc>
          <w:tcPr>
            <w:tcW w:w="4657" w:type="dxa"/>
            <w:shd w:val="clear" w:color="auto" w:fill="auto"/>
          </w:tcPr>
          <w:p w14:paraId="0157996B" w14:textId="77777777" w:rsidR="00C94A4F" w:rsidRPr="00376C0D" w:rsidRDefault="00FD7A80">
            <w:pPr>
              <w:pStyle w:val="WW-Normal"/>
              <w:jc w:val="both"/>
              <w:rPr>
                <w:rStyle w:val="28"/>
                <w:rFonts w:ascii="Times New Roman" w:eastAsia="Times New Roman" w:hAnsi="Times New Roman"/>
                <w:sz w:val="24"/>
                <w:szCs w:val="24"/>
              </w:rPr>
            </w:pPr>
            <w:r w:rsidRPr="00376C0D">
              <w:rPr>
                <w:rStyle w:val="28"/>
                <w:rFonts w:ascii="Times New Roman" w:eastAsia="Times New Roman" w:hAnsi="Times New Roman"/>
                <w:sz w:val="24"/>
                <w:szCs w:val="24"/>
              </w:rPr>
              <w:t>1.1. Наименование юридического лица (индивидуального предпринимателя)</w:t>
            </w:r>
          </w:p>
        </w:tc>
        <w:tc>
          <w:tcPr>
            <w:tcW w:w="5090" w:type="dxa"/>
            <w:shd w:val="clear" w:color="auto" w:fill="auto"/>
          </w:tcPr>
          <w:p w14:paraId="18A54B48" w14:textId="77777777" w:rsidR="00C94A4F" w:rsidRPr="00376C0D" w:rsidRDefault="00C94A4F">
            <w:pPr>
              <w:pStyle w:val="WW-Normal"/>
              <w:jc w:val="both"/>
              <w:rPr>
                <w:rStyle w:val="28"/>
                <w:rFonts w:ascii="Times New Roman" w:eastAsia="Times New Roman" w:hAnsi="Times New Roman"/>
                <w:sz w:val="24"/>
                <w:szCs w:val="24"/>
              </w:rPr>
            </w:pPr>
          </w:p>
        </w:tc>
      </w:tr>
      <w:tr w:rsidR="00C94A4F" w:rsidRPr="00376C0D" w14:paraId="78FAE0B8" w14:textId="77777777">
        <w:tc>
          <w:tcPr>
            <w:tcW w:w="4657" w:type="dxa"/>
            <w:shd w:val="clear" w:color="auto" w:fill="auto"/>
          </w:tcPr>
          <w:p w14:paraId="46CFAB1C" w14:textId="77777777" w:rsidR="00C94A4F" w:rsidRPr="00376C0D" w:rsidRDefault="00FD7A80">
            <w:pPr>
              <w:pStyle w:val="WW-Normal"/>
              <w:jc w:val="both"/>
              <w:rPr>
                <w:rStyle w:val="28"/>
                <w:rFonts w:ascii="Times New Roman" w:eastAsia="Times New Roman" w:hAnsi="Times New Roman"/>
                <w:sz w:val="24"/>
                <w:szCs w:val="24"/>
              </w:rPr>
            </w:pPr>
            <w:r w:rsidRPr="00376C0D">
              <w:rPr>
                <w:rStyle w:val="28"/>
                <w:rFonts w:ascii="Times New Roman" w:eastAsia="Times New Roman" w:hAnsi="Times New Roman"/>
                <w:sz w:val="24"/>
                <w:szCs w:val="24"/>
              </w:rPr>
              <w:t>1.2. ИНН/КПП</w:t>
            </w:r>
          </w:p>
        </w:tc>
        <w:tc>
          <w:tcPr>
            <w:tcW w:w="5090" w:type="dxa"/>
            <w:shd w:val="clear" w:color="auto" w:fill="auto"/>
          </w:tcPr>
          <w:p w14:paraId="27E43611" w14:textId="77777777" w:rsidR="00C94A4F" w:rsidRPr="00376C0D" w:rsidRDefault="00C94A4F">
            <w:pPr>
              <w:pStyle w:val="WW-Normal"/>
              <w:jc w:val="both"/>
              <w:rPr>
                <w:rStyle w:val="28"/>
                <w:rFonts w:ascii="Times New Roman" w:eastAsia="Times New Roman" w:hAnsi="Times New Roman"/>
                <w:sz w:val="24"/>
                <w:szCs w:val="24"/>
              </w:rPr>
            </w:pPr>
          </w:p>
        </w:tc>
      </w:tr>
      <w:tr w:rsidR="00C94A4F" w:rsidRPr="00376C0D" w14:paraId="3C1EC00C" w14:textId="77777777">
        <w:tc>
          <w:tcPr>
            <w:tcW w:w="4657" w:type="dxa"/>
            <w:shd w:val="clear" w:color="auto" w:fill="auto"/>
          </w:tcPr>
          <w:p w14:paraId="4B8BFC09" w14:textId="77777777" w:rsidR="00C94A4F" w:rsidRPr="00376C0D" w:rsidRDefault="00FD7A80">
            <w:pPr>
              <w:pStyle w:val="WW-Normal"/>
              <w:jc w:val="both"/>
              <w:rPr>
                <w:rStyle w:val="28"/>
                <w:rFonts w:ascii="Times New Roman" w:eastAsia="Times New Roman" w:hAnsi="Times New Roman"/>
                <w:sz w:val="24"/>
                <w:szCs w:val="24"/>
              </w:rPr>
            </w:pPr>
            <w:r w:rsidRPr="00376C0D">
              <w:rPr>
                <w:rStyle w:val="28"/>
                <w:rFonts w:ascii="Times New Roman" w:eastAsia="Times New Roman" w:hAnsi="Times New Roman"/>
                <w:sz w:val="24"/>
                <w:szCs w:val="24"/>
              </w:rPr>
              <w:t>1.3. Юридический адрес:</w:t>
            </w:r>
          </w:p>
        </w:tc>
        <w:tc>
          <w:tcPr>
            <w:tcW w:w="5090" w:type="dxa"/>
            <w:shd w:val="clear" w:color="auto" w:fill="auto"/>
          </w:tcPr>
          <w:p w14:paraId="5450D596" w14:textId="77777777" w:rsidR="00C94A4F" w:rsidRPr="00376C0D" w:rsidRDefault="00C94A4F">
            <w:pPr>
              <w:pStyle w:val="WW-Normal"/>
              <w:jc w:val="both"/>
              <w:rPr>
                <w:rStyle w:val="28"/>
                <w:rFonts w:ascii="Times New Roman" w:eastAsia="Times New Roman" w:hAnsi="Times New Roman"/>
                <w:sz w:val="24"/>
                <w:szCs w:val="24"/>
              </w:rPr>
            </w:pPr>
          </w:p>
        </w:tc>
      </w:tr>
      <w:tr w:rsidR="00C94A4F" w:rsidRPr="00376C0D" w14:paraId="4920FB42" w14:textId="77777777">
        <w:tc>
          <w:tcPr>
            <w:tcW w:w="4657" w:type="dxa"/>
            <w:shd w:val="clear" w:color="auto" w:fill="auto"/>
          </w:tcPr>
          <w:p w14:paraId="02BA5D10" w14:textId="77777777" w:rsidR="00C94A4F" w:rsidRPr="00376C0D" w:rsidRDefault="00FD7A80">
            <w:pPr>
              <w:pStyle w:val="WW-Normal"/>
              <w:jc w:val="both"/>
              <w:rPr>
                <w:rStyle w:val="28"/>
                <w:rFonts w:ascii="Times New Roman" w:eastAsia="Times New Roman" w:hAnsi="Times New Roman"/>
                <w:sz w:val="24"/>
                <w:szCs w:val="24"/>
              </w:rPr>
            </w:pPr>
            <w:r w:rsidRPr="00376C0D">
              <w:rPr>
                <w:rStyle w:val="28"/>
                <w:rFonts w:ascii="Times New Roman" w:eastAsia="Times New Roman" w:hAnsi="Times New Roman"/>
                <w:sz w:val="24"/>
                <w:szCs w:val="24"/>
              </w:rPr>
              <w:t>1.4. Фактический адрес</w:t>
            </w:r>
          </w:p>
        </w:tc>
        <w:tc>
          <w:tcPr>
            <w:tcW w:w="5090" w:type="dxa"/>
            <w:shd w:val="clear" w:color="auto" w:fill="auto"/>
          </w:tcPr>
          <w:p w14:paraId="4290D3FA" w14:textId="77777777" w:rsidR="00C94A4F" w:rsidRPr="00376C0D" w:rsidRDefault="00C94A4F">
            <w:pPr>
              <w:pStyle w:val="WW-Normal"/>
              <w:jc w:val="both"/>
              <w:rPr>
                <w:rStyle w:val="28"/>
                <w:rFonts w:ascii="Times New Roman" w:eastAsia="Times New Roman" w:hAnsi="Times New Roman"/>
                <w:sz w:val="24"/>
                <w:szCs w:val="24"/>
              </w:rPr>
            </w:pPr>
          </w:p>
        </w:tc>
      </w:tr>
      <w:tr w:rsidR="00C94A4F" w:rsidRPr="00376C0D" w14:paraId="6E592011" w14:textId="77777777">
        <w:tc>
          <w:tcPr>
            <w:tcW w:w="4657" w:type="dxa"/>
            <w:shd w:val="clear" w:color="auto" w:fill="auto"/>
          </w:tcPr>
          <w:p w14:paraId="1153F0DD" w14:textId="77777777" w:rsidR="00C94A4F" w:rsidRPr="00376C0D" w:rsidRDefault="00FD7A80">
            <w:pPr>
              <w:pStyle w:val="WW-Normal"/>
              <w:jc w:val="both"/>
              <w:rPr>
                <w:rStyle w:val="28"/>
                <w:rFonts w:ascii="Times New Roman" w:eastAsia="Times New Roman" w:hAnsi="Times New Roman"/>
                <w:sz w:val="24"/>
                <w:szCs w:val="24"/>
              </w:rPr>
            </w:pPr>
            <w:r w:rsidRPr="00376C0D">
              <w:rPr>
                <w:rStyle w:val="28"/>
                <w:rFonts w:ascii="Times New Roman" w:eastAsia="Times New Roman" w:hAnsi="Times New Roman"/>
                <w:sz w:val="24"/>
                <w:szCs w:val="24"/>
              </w:rPr>
              <w:t>1.5. Контактный телефон (факс)</w:t>
            </w:r>
          </w:p>
        </w:tc>
        <w:tc>
          <w:tcPr>
            <w:tcW w:w="5090" w:type="dxa"/>
            <w:shd w:val="clear" w:color="auto" w:fill="auto"/>
          </w:tcPr>
          <w:p w14:paraId="5C4C189D" w14:textId="77777777" w:rsidR="00C94A4F" w:rsidRPr="00376C0D" w:rsidRDefault="00C94A4F">
            <w:pPr>
              <w:pStyle w:val="WW-Normal"/>
              <w:jc w:val="both"/>
              <w:rPr>
                <w:rStyle w:val="28"/>
                <w:rFonts w:ascii="Times New Roman" w:eastAsia="Times New Roman" w:hAnsi="Times New Roman"/>
                <w:sz w:val="24"/>
                <w:szCs w:val="24"/>
              </w:rPr>
            </w:pPr>
          </w:p>
        </w:tc>
      </w:tr>
      <w:tr w:rsidR="00C94A4F" w:rsidRPr="00376C0D" w14:paraId="569D8B42" w14:textId="77777777">
        <w:tc>
          <w:tcPr>
            <w:tcW w:w="4657" w:type="dxa"/>
            <w:shd w:val="clear" w:color="auto" w:fill="auto"/>
          </w:tcPr>
          <w:p w14:paraId="6C300EA1" w14:textId="77777777" w:rsidR="00C94A4F" w:rsidRPr="00376C0D" w:rsidRDefault="00FD7A80">
            <w:pPr>
              <w:pStyle w:val="WW-Normal"/>
              <w:jc w:val="both"/>
              <w:rPr>
                <w:rStyle w:val="28"/>
                <w:rFonts w:ascii="Times New Roman" w:eastAsia="Times New Roman" w:hAnsi="Times New Roman"/>
                <w:sz w:val="24"/>
                <w:szCs w:val="24"/>
              </w:rPr>
            </w:pPr>
            <w:r w:rsidRPr="00376C0D">
              <w:rPr>
                <w:rStyle w:val="28"/>
                <w:rFonts w:ascii="Times New Roman" w:eastAsia="Times New Roman" w:hAnsi="Times New Roman"/>
                <w:sz w:val="24"/>
                <w:szCs w:val="24"/>
              </w:rPr>
              <w:t>1.6. Контактное лицо</w:t>
            </w:r>
          </w:p>
        </w:tc>
        <w:tc>
          <w:tcPr>
            <w:tcW w:w="5090" w:type="dxa"/>
            <w:shd w:val="clear" w:color="auto" w:fill="auto"/>
          </w:tcPr>
          <w:p w14:paraId="0AAE2A68" w14:textId="77777777" w:rsidR="00C94A4F" w:rsidRPr="00376C0D" w:rsidRDefault="00C94A4F">
            <w:pPr>
              <w:pStyle w:val="WW-Normal"/>
              <w:jc w:val="both"/>
              <w:rPr>
                <w:rStyle w:val="28"/>
                <w:rFonts w:ascii="Times New Roman" w:eastAsia="Times New Roman" w:hAnsi="Times New Roman"/>
                <w:sz w:val="24"/>
                <w:szCs w:val="24"/>
              </w:rPr>
            </w:pPr>
          </w:p>
        </w:tc>
      </w:tr>
      <w:tr w:rsidR="00C94A4F" w:rsidRPr="00376C0D" w14:paraId="7B7283F6" w14:textId="77777777">
        <w:tc>
          <w:tcPr>
            <w:tcW w:w="4657" w:type="dxa"/>
            <w:shd w:val="clear" w:color="auto" w:fill="auto"/>
          </w:tcPr>
          <w:p w14:paraId="74F434A5" w14:textId="77777777" w:rsidR="00C94A4F" w:rsidRPr="00376C0D" w:rsidRDefault="00FD7A80">
            <w:pPr>
              <w:pStyle w:val="WW-Normal"/>
              <w:jc w:val="both"/>
              <w:rPr>
                <w:rStyle w:val="28"/>
                <w:rFonts w:ascii="Times New Roman" w:eastAsia="Times New Roman" w:hAnsi="Times New Roman"/>
                <w:sz w:val="24"/>
                <w:szCs w:val="24"/>
              </w:rPr>
            </w:pPr>
            <w:r w:rsidRPr="00376C0D">
              <w:rPr>
                <w:rStyle w:val="28"/>
                <w:rFonts w:ascii="Times New Roman" w:eastAsia="Times New Roman" w:hAnsi="Times New Roman"/>
                <w:sz w:val="24"/>
                <w:szCs w:val="24"/>
              </w:rPr>
              <w:t>1.7. Адрес электронной почты</w:t>
            </w:r>
          </w:p>
        </w:tc>
        <w:tc>
          <w:tcPr>
            <w:tcW w:w="5090" w:type="dxa"/>
            <w:shd w:val="clear" w:color="auto" w:fill="auto"/>
          </w:tcPr>
          <w:p w14:paraId="57949DB1" w14:textId="77777777" w:rsidR="00C94A4F" w:rsidRPr="00376C0D" w:rsidRDefault="00C94A4F">
            <w:pPr>
              <w:pStyle w:val="WW-Normal"/>
              <w:jc w:val="both"/>
              <w:rPr>
                <w:rStyle w:val="28"/>
                <w:rFonts w:ascii="Times New Roman" w:eastAsia="Times New Roman" w:hAnsi="Times New Roman"/>
                <w:sz w:val="24"/>
                <w:szCs w:val="24"/>
              </w:rPr>
            </w:pPr>
          </w:p>
        </w:tc>
      </w:tr>
      <w:tr w:rsidR="00D450C8" w:rsidRPr="00376C0D" w14:paraId="5257F198" w14:textId="77777777">
        <w:tc>
          <w:tcPr>
            <w:tcW w:w="4657" w:type="dxa"/>
            <w:shd w:val="clear" w:color="auto" w:fill="auto"/>
          </w:tcPr>
          <w:p w14:paraId="3F23AB43" w14:textId="57785A5F" w:rsidR="00D450C8" w:rsidRPr="00D450C8" w:rsidRDefault="00D450C8">
            <w:pPr>
              <w:pStyle w:val="WW-Normal"/>
              <w:jc w:val="both"/>
              <w:rPr>
                <w:rStyle w:val="28"/>
                <w:rFonts w:ascii="Times New Roman" w:hAnsi="Times New Roman"/>
                <w:sz w:val="24"/>
                <w:szCs w:val="24"/>
              </w:rPr>
            </w:pPr>
            <w:r w:rsidRPr="00D450C8">
              <w:rPr>
                <w:rFonts w:ascii="Times New Roman" w:hAnsi="Times New Roman"/>
                <w:sz w:val="24"/>
                <w:szCs w:val="24"/>
              </w:rPr>
              <w:t>1.8. Банковские реквизиты</w:t>
            </w:r>
          </w:p>
        </w:tc>
        <w:tc>
          <w:tcPr>
            <w:tcW w:w="5090" w:type="dxa"/>
            <w:shd w:val="clear" w:color="auto" w:fill="auto"/>
          </w:tcPr>
          <w:p w14:paraId="566DEE33" w14:textId="77777777" w:rsidR="00D450C8" w:rsidRPr="00376C0D" w:rsidRDefault="00D450C8">
            <w:pPr>
              <w:pStyle w:val="WW-Normal"/>
              <w:jc w:val="both"/>
              <w:rPr>
                <w:rStyle w:val="28"/>
                <w:rFonts w:ascii="Times New Roman" w:eastAsia="Times New Roman" w:hAnsi="Times New Roman"/>
                <w:sz w:val="24"/>
                <w:szCs w:val="24"/>
              </w:rPr>
            </w:pPr>
          </w:p>
        </w:tc>
      </w:tr>
    </w:tbl>
    <w:p w14:paraId="733D6D73" w14:textId="77777777" w:rsidR="00C94A4F" w:rsidRPr="00376C0D" w:rsidRDefault="00C94A4F">
      <w:pPr>
        <w:pStyle w:val="WW-Normal"/>
        <w:jc w:val="both"/>
        <w:rPr>
          <w:rStyle w:val="28"/>
          <w:rFonts w:ascii="Times New Roman" w:eastAsia="Times New Roman" w:hAnsi="Times New Roman"/>
          <w:sz w:val="24"/>
          <w:szCs w:val="24"/>
        </w:rPr>
      </w:pPr>
    </w:p>
    <w:p w14:paraId="48B2CB2A" w14:textId="7C6994BA" w:rsidR="00D450C8" w:rsidRPr="00D450C8" w:rsidRDefault="00D450C8" w:rsidP="00D450C8">
      <w:pPr>
        <w:pStyle w:val="WW-Normal"/>
        <w:jc w:val="both"/>
        <w:rPr>
          <w:rFonts w:ascii="Times New Roman" w:hAnsi="Times New Roman"/>
          <w:sz w:val="24"/>
          <w:szCs w:val="24"/>
        </w:rPr>
      </w:pPr>
      <w:r w:rsidRPr="00D450C8">
        <w:rPr>
          <w:rFonts w:ascii="Times New Roman" w:hAnsi="Times New Roman"/>
          <w:sz w:val="24"/>
          <w:szCs w:val="24"/>
        </w:rPr>
        <w:t>4. Участник___________________________________________________</w:t>
      </w:r>
      <w:r>
        <w:rPr>
          <w:rFonts w:ascii="Times New Roman" w:hAnsi="Times New Roman"/>
          <w:sz w:val="24"/>
          <w:szCs w:val="24"/>
        </w:rPr>
        <w:t>___________</w:t>
      </w:r>
      <w:r w:rsidRPr="00D450C8">
        <w:rPr>
          <w:rFonts w:ascii="Times New Roman" w:hAnsi="Times New Roman"/>
          <w:sz w:val="24"/>
          <w:szCs w:val="24"/>
        </w:rPr>
        <w:t>_____</w:t>
      </w:r>
    </w:p>
    <w:p w14:paraId="0E28EDC4" w14:textId="77777777" w:rsidR="00D450C8" w:rsidRPr="00D450C8" w:rsidRDefault="00D450C8" w:rsidP="00D450C8">
      <w:pPr>
        <w:pStyle w:val="WW-Normal"/>
        <w:jc w:val="center"/>
        <w:rPr>
          <w:rFonts w:ascii="Times New Roman" w:hAnsi="Times New Roman"/>
          <w:i/>
          <w:iCs/>
          <w:sz w:val="24"/>
          <w:szCs w:val="24"/>
        </w:rPr>
      </w:pPr>
      <w:r w:rsidRPr="00D450C8">
        <w:rPr>
          <w:rFonts w:ascii="Times New Roman" w:hAnsi="Times New Roman"/>
          <w:i/>
          <w:iCs/>
          <w:sz w:val="24"/>
          <w:szCs w:val="24"/>
        </w:rPr>
        <w:lastRenderedPageBreak/>
        <w:t>(наименование организации – участника открытого конкурса)</w:t>
      </w:r>
    </w:p>
    <w:p w14:paraId="3997729D" w14:textId="7AAB3FB0" w:rsidR="00D450C8" w:rsidRPr="00D450C8" w:rsidRDefault="00D450C8" w:rsidP="00D450C8">
      <w:pPr>
        <w:pStyle w:val="WW-Normal"/>
        <w:jc w:val="both"/>
        <w:rPr>
          <w:rFonts w:ascii="Times New Roman" w:hAnsi="Times New Roman"/>
          <w:sz w:val="24"/>
          <w:szCs w:val="24"/>
        </w:rPr>
      </w:pPr>
      <w:r w:rsidRPr="00D450C8">
        <w:rPr>
          <w:rFonts w:ascii="Times New Roman" w:hAnsi="Times New Roman"/>
          <w:sz w:val="24"/>
          <w:szCs w:val="24"/>
        </w:rPr>
        <w:t>имеет членство в саморегулируемой организации в области строительства, реконструкции,</w:t>
      </w:r>
      <w:r>
        <w:rPr>
          <w:rFonts w:ascii="Times New Roman" w:hAnsi="Times New Roman"/>
          <w:sz w:val="24"/>
          <w:szCs w:val="24"/>
        </w:rPr>
        <w:t xml:space="preserve"> </w:t>
      </w:r>
      <w:r w:rsidRPr="00D450C8">
        <w:rPr>
          <w:rFonts w:ascii="Times New Roman" w:hAnsi="Times New Roman"/>
          <w:sz w:val="24"/>
          <w:szCs w:val="24"/>
        </w:rPr>
        <w:t>капитального ремонта объектов капитального строительства, имеющей компенсационный</w:t>
      </w:r>
      <w:r>
        <w:rPr>
          <w:rFonts w:ascii="Times New Roman" w:hAnsi="Times New Roman"/>
          <w:sz w:val="24"/>
          <w:szCs w:val="24"/>
        </w:rPr>
        <w:t xml:space="preserve"> </w:t>
      </w:r>
      <w:r w:rsidRPr="00D450C8">
        <w:rPr>
          <w:rFonts w:ascii="Times New Roman" w:hAnsi="Times New Roman"/>
          <w:sz w:val="24"/>
          <w:szCs w:val="24"/>
        </w:rPr>
        <w:t>фонд обеспечения договорных обязательств в лимитах средств, указанных в</w:t>
      </w:r>
      <w:r>
        <w:rPr>
          <w:rFonts w:ascii="Times New Roman" w:hAnsi="Times New Roman"/>
          <w:sz w:val="24"/>
          <w:szCs w:val="24"/>
        </w:rPr>
        <w:t xml:space="preserve"> </w:t>
      </w:r>
      <w:r w:rsidRPr="00D450C8">
        <w:rPr>
          <w:rFonts w:ascii="Times New Roman" w:hAnsi="Times New Roman"/>
          <w:sz w:val="24"/>
          <w:szCs w:val="24"/>
        </w:rPr>
        <w:t>конкурсной документации (указанные требования не предъявляются к участникам открытого</w:t>
      </w:r>
      <w:r>
        <w:rPr>
          <w:rFonts w:ascii="Times New Roman" w:hAnsi="Times New Roman"/>
          <w:sz w:val="24"/>
          <w:szCs w:val="24"/>
        </w:rPr>
        <w:t xml:space="preserve"> </w:t>
      </w:r>
      <w:r w:rsidRPr="00D450C8">
        <w:rPr>
          <w:rFonts w:ascii="Times New Roman" w:hAnsi="Times New Roman"/>
          <w:sz w:val="24"/>
          <w:szCs w:val="24"/>
        </w:rPr>
        <w:t>конкурса, перечисленным в части 4.1 статьи 48 "Градостроительного кодекса Российской</w:t>
      </w:r>
      <w:r>
        <w:rPr>
          <w:rFonts w:ascii="Times New Roman" w:hAnsi="Times New Roman"/>
          <w:sz w:val="24"/>
          <w:szCs w:val="24"/>
        </w:rPr>
        <w:t xml:space="preserve"> </w:t>
      </w:r>
      <w:r w:rsidRPr="00D450C8">
        <w:rPr>
          <w:rFonts w:ascii="Times New Roman" w:hAnsi="Times New Roman"/>
          <w:sz w:val="24"/>
          <w:szCs w:val="24"/>
        </w:rPr>
        <w:t>Федерации" от 29.12.2004 N 190-ФЗ).</w:t>
      </w:r>
    </w:p>
    <w:p w14:paraId="62199636" w14:textId="2C6E02D4" w:rsidR="00D450C8" w:rsidRPr="00D450C8" w:rsidRDefault="00D450C8" w:rsidP="00D450C8">
      <w:pPr>
        <w:pStyle w:val="WW-Normal"/>
        <w:jc w:val="both"/>
        <w:rPr>
          <w:rFonts w:ascii="Times New Roman" w:hAnsi="Times New Roman"/>
          <w:sz w:val="24"/>
          <w:szCs w:val="24"/>
        </w:rPr>
      </w:pPr>
      <w:r w:rsidRPr="00D450C8">
        <w:rPr>
          <w:rFonts w:ascii="Times New Roman" w:hAnsi="Times New Roman"/>
          <w:sz w:val="24"/>
          <w:szCs w:val="24"/>
        </w:rPr>
        <w:t>5</w:t>
      </w:r>
      <w:r>
        <w:rPr>
          <w:rFonts w:ascii="Times New Roman" w:hAnsi="Times New Roman"/>
          <w:sz w:val="24"/>
          <w:szCs w:val="24"/>
        </w:rPr>
        <w:t xml:space="preserve">. </w:t>
      </w:r>
      <w:r w:rsidRPr="00D450C8">
        <w:rPr>
          <w:rFonts w:ascii="Times New Roman" w:hAnsi="Times New Roman"/>
          <w:sz w:val="24"/>
          <w:szCs w:val="24"/>
        </w:rPr>
        <w:t>Конкурсная документация изучена нами в полном объеме и признана полной и</w:t>
      </w:r>
      <w:r w:rsidR="0067407B">
        <w:rPr>
          <w:rFonts w:ascii="Times New Roman" w:hAnsi="Times New Roman"/>
          <w:sz w:val="24"/>
          <w:szCs w:val="24"/>
        </w:rPr>
        <w:t xml:space="preserve"> </w:t>
      </w:r>
      <w:r w:rsidRPr="00D450C8">
        <w:rPr>
          <w:rFonts w:ascii="Times New Roman" w:hAnsi="Times New Roman"/>
          <w:sz w:val="24"/>
          <w:szCs w:val="24"/>
        </w:rPr>
        <w:t>достаточной для подготовки настоящей конкурсной заявки.</w:t>
      </w:r>
    </w:p>
    <w:p w14:paraId="648AC830" w14:textId="3DB4D685" w:rsidR="00D450C8" w:rsidRPr="00D450C8" w:rsidRDefault="00D450C8" w:rsidP="00D450C8">
      <w:pPr>
        <w:pStyle w:val="WW-Normal"/>
        <w:jc w:val="both"/>
        <w:rPr>
          <w:rFonts w:ascii="Times New Roman" w:hAnsi="Times New Roman"/>
          <w:sz w:val="24"/>
          <w:szCs w:val="24"/>
        </w:rPr>
      </w:pPr>
      <w:r w:rsidRPr="00D450C8">
        <w:rPr>
          <w:rFonts w:ascii="Times New Roman" w:hAnsi="Times New Roman"/>
          <w:sz w:val="24"/>
          <w:szCs w:val="24"/>
        </w:rPr>
        <w:t>6</w:t>
      </w:r>
      <w:r>
        <w:rPr>
          <w:rFonts w:ascii="Times New Roman" w:hAnsi="Times New Roman"/>
          <w:sz w:val="24"/>
          <w:szCs w:val="24"/>
        </w:rPr>
        <w:t xml:space="preserve">. </w:t>
      </w:r>
      <w:r w:rsidRPr="00D450C8">
        <w:rPr>
          <w:rFonts w:ascii="Times New Roman" w:hAnsi="Times New Roman"/>
          <w:sz w:val="24"/>
          <w:szCs w:val="24"/>
        </w:rPr>
        <w:t>Подтверждаем соответствие требованиям:</w:t>
      </w:r>
    </w:p>
    <w:p w14:paraId="0B276AE1" w14:textId="577F6D8D" w:rsidR="00D450C8" w:rsidRPr="00D450C8" w:rsidRDefault="00D450C8" w:rsidP="00D450C8">
      <w:pPr>
        <w:pStyle w:val="WW-Normal"/>
        <w:jc w:val="both"/>
        <w:rPr>
          <w:rFonts w:ascii="Times New Roman" w:hAnsi="Times New Roman"/>
          <w:sz w:val="24"/>
          <w:szCs w:val="24"/>
        </w:rPr>
      </w:pPr>
      <w:r w:rsidRPr="00D450C8">
        <w:rPr>
          <w:rFonts w:ascii="Times New Roman" w:hAnsi="Times New Roman"/>
          <w:sz w:val="24"/>
          <w:szCs w:val="24"/>
        </w:rPr>
        <w:t>- соответствие требованиям, установленным законодательством Российской Федерации к</w:t>
      </w:r>
      <w:r w:rsidR="0067407B">
        <w:rPr>
          <w:rFonts w:ascii="Times New Roman" w:hAnsi="Times New Roman"/>
          <w:sz w:val="24"/>
          <w:szCs w:val="24"/>
        </w:rPr>
        <w:t xml:space="preserve"> </w:t>
      </w:r>
      <w:r w:rsidRPr="00D450C8">
        <w:rPr>
          <w:rFonts w:ascii="Times New Roman" w:hAnsi="Times New Roman"/>
          <w:sz w:val="24"/>
          <w:szCs w:val="24"/>
        </w:rPr>
        <w:t>лицам, осуществляющим выполнение работы, оказание услуги, являющимся объектом</w:t>
      </w:r>
    </w:p>
    <w:p w14:paraId="023BFBC1" w14:textId="77777777" w:rsidR="00D450C8" w:rsidRPr="00D450C8" w:rsidRDefault="00D450C8" w:rsidP="00D450C8">
      <w:pPr>
        <w:pStyle w:val="WW-Normal"/>
        <w:jc w:val="both"/>
        <w:rPr>
          <w:rFonts w:ascii="Times New Roman" w:hAnsi="Times New Roman"/>
          <w:sz w:val="24"/>
          <w:szCs w:val="24"/>
        </w:rPr>
      </w:pPr>
      <w:r w:rsidRPr="00D450C8">
        <w:rPr>
          <w:rFonts w:ascii="Times New Roman" w:hAnsi="Times New Roman"/>
          <w:sz w:val="24"/>
          <w:szCs w:val="24"/>
        </w:rPr>
        <w:t>конкурса;</w:t>
      </w:r>
    </w:p>
    <w:p w14:paraId="7568A6D8" w14:textId="1EE390CF" w:rsidR="00D450C8" w:rsidRPr="00D450C8" w:rsidRDefault="00D450C8" w:rsidP="00D450C8">
      <w:pPr>
        <w:pStyle w:val="WW-Normal"/>
        <w:jc w:val="both"/>
        <w:rPr>
          <w:rFonts w:ascii="Times New Roman" w:hAnsi="Times New Roman"/>
          <w:sz w:val="24"/>
          <w:szCs w:val="24"/>
        </w:rPr>
      </w:pPr>
      <w:r w:rsidRPr="00D450C8">
        <w:rPr>
          <w:rFonts w:ascii="Times New Roman" w:hAnsi="Times New Roman"/>
          <w:sz w:val="24"/>
          <w:szCs w:val="24"/>
        </w:rPr>
        <w:t>- непроведение ликвидации участника конкурса - юридического лица и отсутствие</w:t>
      </w:r>
      <w:r w:rsidR="0067407B">
        <w:rPr>
          <w:rFonts w:ascii="Times New Roman" w:hAnsi="Times New Roman"/>
          <w:sz w:val="24"/>
          <w:szCs w:val="24"/>
        </w:rPr>
        <w:t xml:space="preserve"> </w:t>
      </w:r>
      <w:r w:rsidRPr="00D450C8">
        <w:rPr>
          <w:rFonts w:ascii="Times New Roman" w:hAnsi="Times New Roman"/>
          <w:sz w:val="24"/>
          <w:szCs w:val="24"/>
        </w:rPr>
        <w:t>решения арбитражного суда о при знании участника конкурса - юридического лица или</w:t>
      </w:r>
    </w:p>
    <w:p w14:paraId="0367C790" w14:textId="2DE506F2" w:rsidR="00D450C8" w:rsidRPr="00D450C8" w:rsidRDefault="00D450C8" w:rsidP="00D450C8">
      <w:pPr>
        <w:pStyle w:val="WW-Normal"/>
        <w:jc w:val="both"/>
        <w:rPr>
          <w:rFonts w:ascii="Times New Roman" w:hAnsi="Times New Roman"/>
          <w:sz w:val="24"/>
          <w:szCs w:val="24"/>
        </w:rPr>
      </w:pPr>
      <w:r w:rsidRPr="00D450C8">
        <w:rPr>
          <w:rFonts w:ascii="Times New Roman" w:hAnsi="Times New Roman"/>
          <w:sz w:val="24"/>
          <w:szCs w:val="24"/>
        </w:rPr>
        <w:t>индивидуального предпринимателя несостоятельным (банкротом) и об открытии</w:t>
      </w:r>
      <w:r w:rsidR="0067407B">
        <w:rPr>
          <w:rFonts w:ascii="Times New Roman" w:hAnsi="Times New Roman"/>
          <w:sz w:val="24"/>
          <w:szCs w:val="24"/>
        </w:rPr>
        <w:t xml:space="preserve"> </w:t>
      </w:r>
      <w:r w:rsidRPr="00D450C8">
        <w:rPr>
          <w:rFonts w:ascii="Times New Roman" w:hAnsi="Times New Roman"/>
          <w:sz w:val="24"/>
          <w:szCs w:val="24"/>
        </w:rPr>
        <w:t>конкурсного производства;</w:t>
      </w:r>
    </w:p>
    <w:p w14:paraId="4E8118B9" w14:textId="5A842B57" w:rsidR="00D450C8" w:rsidRPr="00D450C8" w:rsidRDefault="00D450C8" w:rsidP="00D450C8">
      <w:pPr>
        <w:pStyle w:val="WW-Normal"/>
        <w:jc w:val="both"/>
        <w:rPr>
          <w:rFonts w:ascii="Times New Roman" w:hAnsi="Times New Roman"/>
          <w:sz w:val="24"/>
          <w:szCs w:val="24"/>
        </w:rPr>
      </w:pPr>
      <w:r w:rsidRPr="00D450C8">
        <w:rPr>
          <w:rFonts w:ascii="Times New Roman" w:hAnsi="Times New Roman"/>
          <w:sz w:val="24"/>
          <w:szCs w:val="24"/>
        </w:rPr>
        <w:t xml:space="preserve">- </w:t>
      </w:r>
      <w:proofErr w:type="spellStart"/>
      <w:r w:rsidRPr="00D450C8">
        <w:rPr>
          <w:rFonts w:ascii="Times New Roman" w:hAnsi="Times New Roman"/>
          <w:sz w:val="24"/>
          <w:szCs w:val="24"/>
        </w:rPr>
        <w:t>неприостановление</w:t>
      </w:r>
      <w:proofErr w:type="spellEnd"/>
      <w:r w:rsidRPr="00D450C8">
        <w:rPr>
          <w:rFonts w:ascii="Times New Roman" w:hAnsi="Times New Roman"/>
          <w:sz w:val="24"/>
          <w:szCs w:val="24"/>
        </w:rPr>
        <w:t xml:space="preserve"> деятельности участника конкурса в порядке, установленном</w:t>
      </w:r>
      <w:r w:rsidR="0067407B">
        <w:rPr>
          <w:rFonts w:ascii="Times New Roman" w:hAnsi="Times New Roman"/>
          <w:sz w:val="24"/>
          <w:szCs w:val="24"/>
        </w:rPr>
        <w:t xml:space="preserve"> </w:t>
      </w:r>
      <w:r w:rsidRPr="00D450C8">
        <w:rPr>
          <w:rFonts w:ascii="Times New Roman" w:hAnsi="Times New Roman"/>
          <w:sz w:val="24"/>
          <w:szCs w:val="24"/>
        </w:rPr>
        <w:t>Кодексом Российской Федерации об административных правонарушениях, на дату подачи</w:t>
      </w:r>
    </w:p>
    <w:p w14:paraId="499E3D7C" w14:textId="77777777" w:rsidR="00D450C8" w:rsidRPr="00D450C8" w:rsidRDefault="00D450C8" w:rsidP="00D450C8">
      <w:pPr>
        <w:pStyle w:val="WW-Normal"/>
        <w:jc w:val="both"/>
        <w:rPr>
          <w:rFonts w:ascii="Times New Roman" w:hAnsi="Times New Roman"/>
          <w:sz w:val="24"/>
          <w:szCs w:val="24"/>
        </w:rPr>
      </w:pPr>
      <w:r w:rsidRPr="00D450C8">
        <w:rPr>
          <w:rFonts w:ascii="Times New Roman" w:hAnsi="Times New Roman"/>
          <w:sz w:val="24"/>
          <w:szCs w:val="24"/>
        </w:rPr>
        <w:t>заявки на участие в конкурсе;</w:t>
      </w:r>
    </w:p>
    <w:p w14:paraId="56A99470" w14:textId="77777777" w:rsidR="00D450C8" w:rsidRPr="00D450C8" w:rsidRDefault="00D450C8" w:rsidP="00D450C8">
      <w:pPr>
        <w:pStyle w:val="WW-Normal"/>
        <w:jc w:val="both"/>
        <w:rPr>
          <w:rFonts w:ascii="Times New Roman" w:hAnsi="Times New Roman"/>
          <w:sz w:val="24"/>
          <w:szCs w:val="24"/>
        </w:rPr>
      </w:pPr>
      <w:r w:rsidRPr="00D450C8">
        <w:rPr>
          <w:rFonts w:ascii="Times New Roman" w:hAnsi="Times New Roman"/>
          <w:sz w:val="24"/>
          <w:szCs w:val="24"/>
        </w:rPr>
        <w:t>- отсутствие у участника конкурса недоимки по налогам, сборам, задолженности по иным</w:t>
      </w:r>
    </w:p>
    <w:p w14:paraId="06D55E23" w14:textId="0987B561" w:rsidR="00D450C8" w:rsidRPr="00D450C8" w:rsidRDefault="00D450C8" w:rsidP="00D450C8">
      <w:pPr>
        <w:pStyle w:val="WW-Normal"/>
        <w:jc w:val="both"/>
        <w:rPr>
          <w:rFonts w:ascii="Times New Roman" w:hAnsi="Times New Roman"/>
          <w:sz w:val="24"/>
          <w:szCs w:val="24"/>
        </w:rPr>
      </w:pPr>
      <w:r w:rsidRPr="00D450C8">
        <w:rPr>
          <w:rFonts w:ascii="Times New Roman" w:hAnsi="Times New Roman"/>
          <w:sz w:val="24"/>
          <w:szCs w:val="24"/>
        </w:rPr>
        <w:t>обязательным платежам в бюджеты бюджетной системы Российской Федерации (за</w:t>
      </w:r>
      <w:r w:rsidR="0067407B">
        <w:rPr>
          <w:rFonts w:ascii="Times New Roman" w:hAnsi="Times New Roman"/>
          <w:sz w:val="24"/>
          <w:szCs w:val="24"/>
        </w:rPr>
        <w:t xml:space="preserve"> </w:t>
      </w:r>
      <w:r w:rsidRPr="00D450C8">
        <w:rPr>
          <w:rFonts w:ascii="Times New Roman" w:hAnsi="Times New Roman"/>
          <w:sz w:val="24"/>
          <w:szCs w:val="24"/>
        </w:rPr>
        <w:t>исключением сумм, на которые предоставлены отсрочка, рассрочка, инвестиционный</w:t>
      </w:r>
    </w:p>
    <w:p w14:paraId="428921B5" w14:textId="77777777" w:rsidR="00D450C8" w:rsidRPr="00D450C8" w:rsidRDefault="00D450C8" w:rsidP="00D450C8">
      <w:pPr>
        <w:pStyle w:val="WW-Normal"/>
        <w:jc w:val="both"/>
        <w:rPr>
          <w:rFonts w:ascii="Times New Roman" w:hAnsi="Times New Roman"/>
          <w:sz w:val="24"/>
          <w:szCs w:val="24"/>
        </w:rPr>
      </w:pPr>
      <w:r w:rsidRPr="00D450C8">
        <w:rPr>
          <w:rFonts w:ascii="Times New Roman" w:hAnsi="Times New Roman"/>
          <w:sz w:val="24"/>
          <w:szCs w:val="24"/>
        </w:rPr>
        <w:t>налоговый кредит в соответствии с законодательством Российской Федерации о налогах и</w:t>
      </w:r>
    </w:p>
    <w:p w14:paraId="00D24077" w14:textId="344BBC5D" w:rsidR="00D450C8" w:rsidRPr="00D450C8" w:rsidRDefault="00D450C8" w:rsidP="00D450C8">
      <w:pPr>
        <w:pStyle w:val="WW-Normal"/>
        <w:jc w:val="both"/>
        <w:rPr>
          <w:rFonts w:ascii="Times New Roman" w:hAnsi="Times New Roman"/>
          <w:sz w:val="24"/>
          <w:szCs w:val="24"/>
        </w:rPr>
      </w:pPr>
      <w:r w:rsidRPr="00D450C8">
        <w:rPr>
          <w:rFonts w:ascii="Times New Roman" w:hAnsi="Times New Roman"/>
          <w:sz w:val="24"/>
          <w:szCs w:val="24"/>
        </w:rPr>
        <w:t>сборах, которые реструктурированы в соответствии с законодательством Российской</w:t>
      </w:r>
      <w:r w:rsidR="0067407B">
        <w:rPr>
          <w:rFonts w:ascii="Times New Roman" w:hAnsi="Times New Roman"/>
          <w:sz w:val="24"/>
          <w:szCs w:val="24"/>
        </w:rPr>
        <w:t xml:space="preserve"> </w:t>
      </w:r>
      <w:r w:rsidRPr="00D450C8">
        <w:rPr>
          <w:rFonts w:ascii="Times New Roman" w:hAnsi="Times New Roman"/>
          <w:sz w:val="24"/>
          <w:szCs w:val="24"/>
        </w:rPr>
        <w:t>Федерации, по которым имеется вступившее в законную силу решение суда о признании</w:t>
      </w:r>
    </w:p>
    <w:p w14:paraId="1B679D91" w14:textId="28B3C6EC" w:rsidR="00D450C8" w:rsidRPr="00D450C8" w:rsidRDefault="00D450C8" w:rsidP="00D450C8">
      <w:pPr>
        <w:pStyle w:val="WW-Normal"/>
        <w:jc w:val="both"/>
        <w:rPr>
          <w:rFonts w:ascii="Times New Roman" w:hAnsi="Times New Roman"/>
          <w:sz w:val="24"/>
          <w:szCs w:val="24"/>
        </w:rPr>
      </w:pPr>
      <w:r w:rsidRPr="00D450C8">
        <w:rPr>
          <w:rFonts w:ascii="Times New Roman" w:hAnsi="Times New Roman"/>
          <w:sz w:val="24"/>
          <w:szCs w:val="24"/>
        </w:rPr>
        <w:t>обязанности заявителя по уплате этих сумм исполненной или которые признаны</w:t>
      </w:r>
      <w:r w:rsidR="0067407B">
        <w:rPr>
          <w:rFonts w:ascii="Times New Roman" w:hAnsi="Times New Roman"/>
          <w:sz w:val="24"/>
          <w:szCs w:val="24"/>
        </w:rPr>
        <w:t xml:space="preserve"> </w:t>
      </w:r>
      <w:r w:rsidRPr="00D450C8">
        <w:rPr>
          <w:rFonts w:ascii="Times New Roman" w:hAnsi="Times New Roman"/>
          <w:sz w:val="24"/>
          <w:szCs w:val="24"/>
        </w:rPr>
        <w:t>безнадежными к взысканию в соответствии с законодательством Российской Федерации о</w:t>
      </w:r>
    </w:p>
    <w:p w14:paraId="72D2A01E" w14:textId="662900C1" w:rsidR="00D450C8" w:rsidRPr="00D450C8" w:rsidRDefault="00D450C8" w:rsidP="00D450C8">
      <w:pPr>
        <w:pStyle w:val="WW-Normal"/>
        <w:jc w:val="both"/>
        <w:rPr>
          <w:rFonts w:ascii="Times New Roman" w:hAnsi="Times New Roman"/>
          <w:sz w:val="24"/>
          <w:szCs w:val="24"/>
        </w:rPr>
      </w:pPr>
      <w:r w:rsidRPr="00D450C8">
        <w:rPr>
          <w:rFonts w:ascii="Times New Roman" w:hAnsi="Times New Roman"/>
          <w:sz w:val="24"/>
          <w:szCs w:val="24"/>
        </w:rPr>
        <w:t>налогах и сборах) за прошедший календарный год, размер которых превышает 25 (двадцать</w:t>
      </w:r>
      <w:r>
        <w:rPr>
          <w:rFonts w:ascii="Times New Roman" w:hAnsi="Times New Roman"/>
          <w:sz w:val="24"/>
          <w:szCs w:val="24"/>
        </w:rPr>
        <w:t xml:space="preserve"> </w:t>
      </w:r>
      <w:r w:rsidRPr="00D450C8">
        <w:rPr>
          <w:rFonts w:ascii="Times New Roman" w:hAnsi="Times New Roman"/>
          <w:sz w:val="24"/>
          <w:szCs w:val="24"/>
        </w:rPr>
        <w:t>пять) процентов балансовой стоимости активов участника конкурса, по данным</w:t>
      </w:r>
      <w:r w:rsidR="0067407B">
        <w:rPr>
          <w:rFonts w:ascii="Times New Roman" w:hAnsi="Times New Roman"/>
          <w:sz w:val="24"/>
          <w:szCs w:val="24"/>
        </w:rPr>
        <w:t xml:space="preserve"> </w:t>
      </w:r>
      <w:r w:rsidRPr="00D450C8">
        <w:rPr>
          <w:rFonts w:ascii="Times New Roman" w:hAnsi="Times New Roman"/>
          <w:sz w:val="24"/>
          <w:szCs w:val="24"/>
        </w:rPr>
        <w:t>бухгалтерской отчетности за последний отчетный период. Участник конкурса считается</w:t>
      </w:r>
      <w:r w:rsidR="0067407B">
        <w:rPr>
          <w:rFonts w:ascii="Times New Roman" w:hAnsi="Times New Roman"/>
          <w:sz w:val="24"/>
          <w:szCs w:val="24"/>
        </w:rPr>
        <w:t xml:space="preserve"> </w:t>
      </w:r>
      <w:r w:rsidRPr="00D450C8">
        <w:rPr>
          <w:rFonts w:ascii="Times New Roman" w:hAnsi="Times New Roman"/>
          <w:sz w:val="24"/>
          <w:szCs w:val="24"/>
        </w:rPr>
        <w:t>соответствующим установленному требованию в случае, если им в установленном порядке</w:t>
      </w:r>
      <w:r>
        <w:rPr>
          <w:rFonts w:ascii="Times New Roman" w:hAnsi="Times New Roman"/>
          <w:sz w:val="24"/>
          <w:szCs w:val="24"/>
        </w:rPr>
        <w:t xml:space="preserve"> </w:t>
      </w:r>
      <w:r w:rsidRPr="00D450C8">
        <w:rPr>
          <w:rFonts w:ascii="Times New Roman" w:hAnsi="Times New Roman"/>
          <w:sz w:val="24"/>
          <w:szCs w:val="24"/>
        </w:rPr>
        <w:t>подано заявление об обжаловании указанных недоимки, задолженности, и решение по</w:t>
      </w:r>
      <w:r>
        <w:rPr>
          <w:rFonts w:ascii="Times New Roman" w:hAnsi="Times New Roman"/>
          <w:sz w:val="24"/>
          <w:szCs w:val="24"/>
        </w:rPr>
        <w:t xml:space="preserve"> </w:t>
      </w:r>
      <w:r w:rsidRPr="00D450C8">
        <w:rPr>
          <w:rFonts w:ascii="Times New Roman" w:hAnsi="Times New Roman"/>
          <w:sz w:val="24"/>
          <w:szCs w:val="24"/>
        </w:rPr>
        <w:t>такому заявлению на дату рассмотрения заявки на участие в определении подрядчика и (или)</w:t>
      </w:r>
      <w:r>
        <w:rPr>
          <w:rFonts w:ascii="Times New Roman" w:hAnsi="Times New Roman"/>
          <w:sz w:val="24"/>
          <w:szCs w:val="24"/>
        </w:rPr>
        <w:t xml:space="preserve"> </w:t>
      </w:r>
      <w:r w:rsidRPr="00D450C8">
        <w:rPr>
          <w:rFonts w:ascii="Times New Roman" w:hAnsi="Times New Roman"/>
          <w:sz w:val="24"/>
          <w:szCs w:val="24"/>
        </w:rPr>
        <w:t>исполнителя не принято;</w:t>
      </w:r>
    </w:p>
    <w:p w14:paraId="0E5B75ED" w14:textId="0A595EC5" w:rsidR="00D450C8" w:rsidRPr="00D450C8" w:rsidRDefault="00D450C8" w:rsidP="00D450C8">
      <w:pPr>
        <w:pStyle w:val="WW-Normal"/>
        <w:jc w:val="both"/>
        <w:rPr>
          <w:rFonts w:ascii="Times New Roman" w:hAnsi="Times New Roman"/>
          <w:sz w:val="24"/>
          <w:szCs w:val="24"/>
        </w:rPr>
      </w:pPr>
      <w:r w:rsidRPr="00D450C8">
        <w:rPr>
          <w:rFonts w:ascii="Times New Roman" w:hAnsi="Times New Roman"/>
          <w:sz w:val="24"/>
          <w:szCs w:val="24"/>
        </w:rPr>
        <w:t>- отсутствие у участника конкурса - физического лица либо у руководителя, членов</w:t>
      </w:r>
      <w:r w:rsidR="0067407B">
        <w:rPr>
          <w:rFonts w:ascii="Times New Roman" w:hAnsi="Times New Roman"/>
          <w:sz w:val="24"/>
          <w:szCs w:val="24"/>
        </w:rPr>
        <w:t xml:space="preserve"> </w:t>
      </w:r>
      <w:r w:rsidRPr="00D450C8">
        <w:rPr>
          <w:rFonts w:ascii="Times New Roman" w:hAnsi="Times New Roman"/>
          <w:sz w:val="24"/>
          <w:szCs w:val="24"/>
        </w:rPr>
        <w:t>коллегиального исполнительного органа или главного бухгалтера юридического лица –</w:t>
      </w:r>
    </w:p>
    <w:p w14:paraId="65C7BBCB" w14:textId="77777777" w:rsidR="00D450C8" w:rsidRPr="00D450C8" w:rsidRDefault="00D450C8" w:rsidP="00D450C8">
      <w:pPr>
        <w:pStyle w:val="WW-Normal"/>
        <w:jc w:val="both"/>
        <w:rPr>
          <w:rFonts w:ascii="Times New Roman" w:hAnsi="Times New Roman"/>
          <w:sz w:val="24"/>
          <w:szCs w:val="24"/>
        </w:rPr>
      </w:pPr>
      <w:r w:rsidRPr="00D450C8">
        <w:rPr>
          <w:rFonts w:ascii="Times New Roman" w:hAnsi="Times New Roman"/>
          <w:sz w:val="24"/>
          <w:szCs w:val="24"/>
        </w:rPr>
        <w:t>участника конкурса судимости за преступления в сфере экономики и (или) преступления,</w:t>
      </w:r>
    </w:p>
    <w:p w14:paraId="2FDD5DB3" w14:textId="2B8FE7FD" w:rsidR="00D450C8" w:rsidRPr="00D450C8" w:rsidRDefault="00D450C8" w:rsidP="00D450C8">
      <w:pPr>
        <w:pStyle w:val="WW-Normal"/>
        <w:jc w:val="both"/>
        <w:rPr>
          <w:sz w:val="24"/>
          <w:szCs w:val="24"/>
        </w:rPr>
      </w:pPr>
      <w:r w:rsidRPr="00D450C8">
        <w:rPr>
          <w:rFonts w:ascii="Times New Roman" w:hAnsi="Times New Roman"/>
          <w:sz w:val="24"/>
          <w:szCs w:val="24"/>
        </w:rPr>
        <w:t>предусмотренные статьями 289, 290, 291, 291.1 Уголовного кодекса Российской Федерации</w:t>
      </w:r>
      <w:r>
        <w:rPr>
          <w:rFonts w:ascii="Times New Roman" w:hAnsi="Times New Roman"/>
          <w:sz w:val="24"/>
          <w:szCs w:val="24"/>
        </w:rPr>
        <w:t xml:space="preserve"> </w:t>
      </w:r>
      <w:r w:rsidR="0067407B">
        <w:rPr>
          <w:rFonts w:ascii="Times New Roman" w:hAnsi="Times New Roman"/>
          <w:sz w:val="24"/>
          <w:szCs w:val="24"/>
        </w:rPr>
        <w:t xml:space="preserve"> </w:t>
      </w:r>
      <w:r w:rsidRPr="00D450C8">
        <w:rPr>
          <w:sz w:val="24"/>
          <w:szCs w:val="24"/>
        </w:rPr>
        <w:t>(за исключением лиц, у которых такая судимость погашена или снята), а также</w:t>
      </w:r>
      <w:r>
        <w:rPr>
          <w:sz w:val="24"/>
          <w:szCs w:val="24"/>
        </w:rPr>
        <w:t xml:space="preserve"> </w:t>
      </w:r>
      <w:r w:rsidRPr="00D450C8">
        <w:rPr>
          <w:sz w:val="24"/>
          <w:szCs w:val="24"/>
        </w:rPr>
        <w:t>неприменение в отношении указанных физических лиц наказания в виде лишения права</w:t>
      </w:r>
      <w:r w:rsidR="0067407B">
        <w:rPr>
          <w:sz w:val="24"/>
          <w:szCs w:val="24"/>
        </w:rPr>
        <w:t xml:space="preserve"> </w:t>
      </w:r>
      <w:r w:rsidRPr="00D450C8">
        <w:rPr>
          <w:sz w:val="24"/>
          <w:szCs w:val="24"/>
        </w:rPr>
        <w:t>занимать определенные должности или заниматься определенной деятельностью, которые</w:t>
      </w:r>
      <w:r w:rsidR="0067407B">
        <w:rPr>
          <w:sz w:val="24"/>
          <w:szCs w:val="24"/>
        </w:rPr>
        <w:t xml:space="preserve"> </w:t>
      </w:r>
      <w:r w:rsidRPr="00D450C8">
        <w:rPr>
          <w:sz w:val="24"/>
          <w:szCs w:val="24"/>
        </w:rPr>
        <w:t>связаны с поставкой товара, выполнением работы, оказанием услуги, являющихся объектом</w:t>
      </w:r>
      <w:r>
        <w:rPr>
          <w:sz w:val="24"/>
          <w:szCs w:val="24"/>
        </w:rPr>
        <w:t xml:space="preserve"> </w:t>
      </w:r>
      <w:r w:rsidRPr="00D450C8">
        <w:rPr>
          <w:sz w:val="24"/>
          <w:szCs w:val="24"/>
        </w:rPr>
        <w:t>осуществляемого конкурса, и административного наказания в виде дисквалификации;</w:t>
      </w:r>
    </w:p>
    <w:p w14:paraId="3EBF580A" w14:textId="0F53D5FE" w:rsidR="00D450C8" w:rsidRPr="00D450C8" w:rsidRDefault="00D450C8" w:rsidP="00D450C8">
      <w:pPr>
        <w:pStyle w:val="WW-Normal"/>
        <w:jc w:val="both"/>
        <w:rPr>
          <w:sz w:val="24"/>
          <w:szCs w:val="24"/>
        </w:rPr>
      </w:pPr>
      <w:r w:rsidRPr="00D450C8">
        <w:rPr>
          <w:sz w:val="24"/>
          <w:szCs w:val="24"/>
        </w:rPr>
        <w:t>- отсутствие между участником конкурса и Заказчиком конфликта интересов, под</w:t>
      </w:r>
      <w:r>
        <w:rPr>
          <w:sz w:val="24"/>
          <w:szCs w:val="24"/>
        </w:rPr>
        <w:t xml:space="preserve"> </w:t>
      </w:r>
      <w:r w:rsidRPr="00D450C8">
        <w:rPr>
          <w:sz w:val="24"/>
          <w:szCs w:val="24"/>
        </w:rPr>
        <w:t>которым понимаются случаи, при которых руководитель Заказчика, член конкурсной</w:t>
      </w:r>
    </w:p>
    <w:p w14:paraId="4DA157D7" w14:textId="77777777" w:rsidR="00D450C8" w:rsidRPr="00D450C8" w:rsidRDefault="00D450C8" w:rsidP="00D450C8">
      <w:pPr>
        <w:pStyle w:val="WW-Normal"/>
        <w:jc w:val="both"/>
        <w:rPr>
          <w:sz w:val="24"/>
          <w:szCs w:val="24"/>
        </w:rPr>
      </w:pPr>
      <w:r w:rsidRPr="00D450C8">
        <w:rPr>
          <w:sz w:val="24"/>
          <w:szCs w:val="24"/>
        </w:rPr>
        <w:t>комиссии со стоят в браке с физическими лицами, являющимися выгодоприобретателями,</w:t>
      </w:r>
    </w:p>
    <w:p w14:paraId="4D1F4603" w14:textId="62C3F698" w:rsidR="00D450C8" w:rsidRPr="00D450C8" w:rsidRDefault="00D450C8" w:rsidP="00D450C8">
      <w:pPr>
        <w:pStyle w:val="WW-Normal"/>
        <w:jc w:val="both"/>
        <w:rPr>
          <w:sz w:val="24"/>
          <w:szCs w:val="24"/>
        </w:rPr>
      </w:pPr>
      <w:r w:rsidRPr="00D450C8">
        <w:rPr>
          <w:sz w:val="24"/>
          <w:szCs w:val="24"/>
        </w:rPr>
        <w:lastRenderedPageBreak/>
        <w:t>единоличным исполнительным органом хозяйственного общества (директором, генеральным</w:t>
      </w:r>
      <w:r>
        <w:rPr>
          <w:sz w:val="24"/>
          <w:szCs w:val="24"/>
        </w:rPr>
        <w:t xml:space="preserve"> </w:t>
      </w:r>
      <w:r w:rsidRPr="00D450C8">
        <w:rPr>
          <w:sz w:val="24"/>
          <w:szCs w:val="24"/>
        </w:rPr>
        <w:t>директором, управляющим, президентом и другими), членами коллегиального</w:t>
      </w:r>
      <w:r>
        <w:rPr>
          <w:sz w:val="24"/>
          <w:szCs w:val="24"/>
        </w:rPr>
        <w:t xml:space="preserve"> </w:t>
      </w:r>
      <w:r w:rsidRPr="00D450C8">
        <w:rPr>
          <w:sz w:val="24"/>
          <w:szCs w:val="24"/>
        </w:rPr>
        <w:t>исполнительного органа хозяйственного общества, руководителем (директором,</w:t>
      </w:r>
      <w:r>
        <w:rPr>
          <w:sz w:val="24"/>
          <w:szCs w:val="24"/>
        </w:rPr>
        <w:t xml:space="preserve"> </w:t>
      </w:r>
      <w:r w:rsidRPr="00D450C8">
        <w:rPr>
          <w:sz w:val="24"/>
          <w:szCs w:val="24"/>
        </w:rPr>
        <w:t>генеральным директором) учреждения или унитарного предприятия либо иными органами</w:t>
      </w:r>
      <w:r>
        <w:rPr>
          <w:sz w:val="24"/>
          <w:szCs w:val="24"/>
        </w:rPr>
        <w:t xml:space="preserve"> </w:t>
      </w:r>
      <w:r w:rsidRPr="00D450C8">
        <w:rPr>
          <w:sz w:val="24"/>
          <w:szCs w:val="24"/>
        </w:rPr>
        <w:t>управления юридических лиц - участников конкурса, с физическими лицами, в том числе</w:t>
      </w:r>
      <w:r>
        <w:rPr>
          <w:sz w:val="24"/>
          <w:szCs w:val="24"/>
        </w:rPr>
        <w:t xml:space="preserve"> </w:t>
      </w:r>
      <w:r w:rsidRPr="00D450C8">
        <w:rPr>
          <w:sz w:val="24"/>
          <w:szCs w:val="24"/>
        </w:rPr>
        <w:t>зарегистрированными в качестве индивидуального предпринимателя, - участниками</w:t>
      </w:r>
      <w:r>
        <w:rPr>
          <w:sz w:val="24"/>
          <w:szCs w:val="24"/>
        </w:rPr>
        <w:t xml:space="preserve"> </w:t>
      </w:r>
      <w:r w:rsidRPr="00D450C8">
        <w:rPr>
          <w:sz w:val="24"/>
          <w:szCs w:val="24"/>
        </w:rPr>
        <w:t>конкурса либо являются близкими родственниками (родственниками по прямой восходящей</w:t>
      </w:r>
      <w:r>
        <w:rPr>
          <w:sz w:val="24"/>
          <w:szCs w:val="24"/>
        </w:rPr>
        <w:t xml:space="preserve"> </w:t>
      </w:r>
      <w:r w:rsidRPr="00D450C8">
        <w:rPr>
          <w:sz w:val="24"/>
          <w:szCs w:val="24"/>
        </w:rPr>
        <w:t>и нисходящей линии (родителями и детьми, дедушкой, бабушкой и внуками), полнородными</w:t>
      </w:r>
      <w:r>
        <w:rPr>
          <w:sz w:val="24"/>
          <w:szCs w:val="24"/>
        </w:rPr>
        <w:t xml:space="preserve"> </w:t>
      </w:r>
      <w:r w:rsidRPr="00D450C8">
        <w:rPr>
          <w:sz w:val="24"/>
          <w:szCs w:val="24"/>
        </w:rPr>
        <w:t>и неполнородными (имеющими общих отца или мать) братьями и сестрами), усыновителями</w:t>
      </w:r>
      <w:r>
        <w:rPr>
          <w:sz w:val="24"/>
          <w:szCs w:val="24"/>
        </w:rPr>
        <w:t xml:space="preserve"> </w:t>
      </w:r>
      <w:r w:rsidRPr="00D450C8">
        <w:rPr>
          <w:sz w:val="24"/>
          <w:szCs w:val="24"/>
        </w:rPr>
        <w:t>или усыновленными указанных физических лиц. Под выгодоприобретателями для целей</w:t>
      </w:r>
      <w:r>
        <w:rPr>
          <w:sz w:val="24"/>
          <w:szCs w:val="24"/>
        </w:rPr>
        <w:t xml:space="preserve"> </w:t>
      </w:r>
      <w:r w:rsidRPr="00D450C8">
        <w:rPr>
          <w:sz w:val="24"/>
          <w:szCs w:val="24"/>
        </w:rPr>
        <w:t>настоящего подпункта понимаются физические лица, владеющие напрямую или косвенно</w:t>
      </w:r>
      <w:r>
        <w:rPr>
          <w:sz w:val="24"/>
          <w:szCs w:val="24"/>
        </w:rPr>
        <w:t xml:space="preserve"> </w:t>
      </w:r>
      <w:r w:rsidRPr="00D450C8">
        <w:rPr>
          <w:sz w:val="24"/>
          <w:szCs w:val="24"/>
        </w:rPr>
        <w:t>(через юридическое лицо или через нескольких юридических лиц) более чем десятью</w:t>
      </w:r>
      <w:r>
        <w:rPr>
          <w:sz w:val="24"/>
          <w:szCs w:val="24"/>
        </w:rPr>
        <w:t xml:space="preserve"> </w:t>
      </w:r>
      <w:r w:rsidRPr="00D450C8">
        <w:rPr>
          <w:sz w:val="24"/>
          <w:szCs w:val="24"/>
        </w:rPr>
        <w:t>процентами голосующих акций хозяйственного общества либо долей, превышающей десять</w:t>
      </w:r>
      <w:r>
        <w:rPr>
          <w:sz w:val="24"/>
          <w:szCs w:val="24"/>
        </w:rPr>
        <w:t xml:space="preserve"> </w:t>
      </w:r>
      <w:r w:rsidRPr="00D450C8">
        <w:rPr>
          <w:sz w:val="24"/>
          <w:szCs w:val="24"/>
        </w:rPr>
        <w:t>процентов в уставном капитале хозяйственного общества;</w:t>
      </w:r>
    </w:p>
    <w:p w14:paraId="584CDCDF" w14:textId="5016AD4B" w:rsidR="00D450C8" w:rsidRPr="00D450C8" w:rsidRDefault="00D450C8" w:rsidP="00D450C8">
      <w:pPr>
        <w:pStyle w:val="WW-Normal"/>
        <w:jc w:val="both"/>
        <w:rPr>
          <w:sz w:val="24"/>
          <w:szCs w:val="24"/>
        </w:rPr>
      </w:pPr>
      <w:r w:rsidRPr="00D450C8">
        <w:rPr>
          <w:sz w:val="24"/>
          <w:szCs w:val="24"/>
        </w:rPr>
        <w:t>- отсутствие в предусмотренном Федеральным законом от 05.04.2013 № 44-ФЗ «О</w:t>
      </w:r>
      <w:r>
        <w:rPr>
          <w:sz w:val="24"/>
          <w:szCs w:val="24"/>
        </w:rPr>
        <w:t xml:space="preserve"> </w:t>
      </w:r>
      <w:r w:rsidRPr="00D450C8">
        <w:rPr>
          <w:sz w:val="24"/>
          <w:szCs w:val="24"/>
        </w:rPr>
        <w:t>контрактной системе в сфере закупок товаров, работ, услуг для обеспечения</w:t>
      </w:r>
      <w:r>
        <w:rPr>
          <w:sz w:val="24"/>
          <w:szCs w:val="24"/>
        </w:rPr>
        <w:t xml:space="preserve"> </w:t>
      </w:r>
      <w:r w:rsidRPr="00D450C8">
        <w:rPr>
          <w:sz w:val="24"/>
          <w:szCs w:val="24"/>
        </w:rPr>
        <w:t>государственных и муниципальных нужд» реестре недобросовестных поставщиков</w:t>
      </w:r>
      <w:r>
        <w:rPr>
          <w:sz w:val="24"/>
          <w:szCs w:val="24"/>
        </w:rPr>
        <w:t xml:space="preserve"> </w:t>
      </w:r>
      <w:r w:rsidRPr="00D450C8">
        <w:rPr>
          <w:sz w:val="24"/>
          <w:szCs w:val="24"/>
        </w:rPr>
        <w:t>(подрядчиков, исполнителей) информации об участнике конкурса, в том числе информации</w:t>
      </w:r>
      <w:r>
        <w:rPr>
          <w:sz w:val="24"/>
          <w:szCs w:val="24"/>
        </w:rPr>
        <w:t xml:space="preserve"> </w:t>
      </w:r>
      <w:r w:rsidRPr="00D450C8">
        <w:rPr>
          <w:sz w:val="24"/>
          <w:szCs w:val="24"/>
        </w:rPr>
        <w:t>об учредителях, о членах коллегиального исполнительного органа, лице, исполняющем</w:t>
      </w:r>
      <w:r w:rsidR="0067407B">
        <w:rPr>
          <w:sz w:val="24"/>
          <w:szCs w:val="24"/>
        </w:rPr>
        <w:t xml:space="preserve"> </w:t>
      </w:r>
      <w:r w:rsidRPr="00D450C8">
        <w:rPr>
          <w:sz w:val="24"/>
          <w:szCs w:val="24"/>
        </w:rPr>
        <w:t>функции единоличного исполнительного органа участника конкурса - юридического лица;</w:t>
      </w:r>
    </w:p>
    <w:p w14:paraId="17C22BAF" w14:textId="77777777" w:rsidR="00D450C8" w:rsidRPr="00D450C8" w:rsidRDefault="00D450C8" w:rsidP="00D450C8">
      <w:pPr>
        <w:pStyle w:val="WW-Normal"/>
        <w:jc w:val="both"/>
        <w:rPr>
          <w:sz w:val="24"/>
          <w:szCs w:val="24"/>
        </w:rPr>
      </w:pPr>
      <w:r w:rsidRPr="00D450C8">
        <w:rPr>
          <w:sz w:val="24"/>
          <w:szCs w:val="24"/>
        </w:rPr>
        <w:t>- участник конкурса не является офшорной компанией;</w:t>
      </w:r>
    </w:p>
    <w:p w14:paraId="0F1295CB" w14:textId="77777777" w:rsidR="00D450C8" w:rsidRPr="00D450C8" w:rsidRDefault="00D450C8" w:rsidP="00D450C8">
      <w:pPr>
        <w:pStyle w:val="WW-Normal"/>
        <w:jc w:val="both"/>
        <w:rPr>
          <w:sz w:val="24"/>
          <w:szCs w:val="24"/>
        </w:rPr>
      </w:pPr>
      <w:r w:rsidRPr="00D450C8">
        <w:rPr>
          <w:sz w:val="24"/>
          <w:szCs w:val="24"/>
        </w:rPr>
        <w:t>- участник отбора не должен находиться в перечне организаций и физических лиц, в</w:t>
      </w:r>
    </w:p>
    <w:p w14:paraId="566BDA36" w14:textId="0D2D2E7D" w:rsidR="00D450C8" w:rsidRPr="00D450C8" w:rsidRDefault="00D450C8" w:rsidP="00D450C8">
      <w:pPr>
        <w:pStyle w:val="WW-Normal"/>
        <w:jc w:val="both"/>
        <w:rPr>
          <w:sz w:val="24"/>
          <w:szCs w:val="24"/>
        </w:rPr>
      </w:pPr>
      <w:r w:rsidRPr="00D450C8">
        <w:rPr>
          <w:sz w:val="24"/>
          <w:szCs w:val="24"/>
        </w:rPr>
        <w:t>отношении которых имеются сведения об их причастности к экстремистской деятельности</w:t>
      </w:r>
      <w:r>
        <w:rPr>
          <w:sz w:val="24"/>
          <w:szCs w:val="24"/>
        </w:rPr>
        <w:t xml:space="preserve"> </w:t>
      </w:r>
      <w:r w:rsidRPr="00D450C8">
        <w:rPr>
          <w:sz w:val="24"/>
          <w:szCs w:val="24"/>
        </w:rPr>
        <w:t>или терроризму, либо в перечне организаций и физических лиц, в отношении которых</w:t>
      </w:r>
      <w:r>
        <w:rPr>
          <w:sz w:val="24"/>
          <w:szCs w:val="24"/>
        </w:rPr>
        <w:t xml:space="preserve"> </w:t>
      </w:r>
      <w:r w:rsidRPr="00D450C8">
        <w:rPr>
          <w:sz w:val="24"/>
          <w:szCs w:val="24"/>
        </w:rPr>
        <w:t>имеются сведения об их причастности к распространению оружия массового уничтожения.</w:t>
      </w:r>
    </w:p>
    <w:p w14:paraId="029F3E49" w14:textId="558673F6" w:rsidR="00D450C8" w:rsidRPr="00D450C8" w:rsidRDefault="00D450C8" w:rsidP="00D450C8">
      <w:pPr>
        <w:pStyle w:val="WW-Normal"/>
        <w:jc w:val="both"/>
        <w:rPr>
          <w:sz w:val="24"/>
          <w:szCs w:val="24"/>
        </w:rPr>
      </w:pPr>
      <w:r w:rsidRPr="00D450C8">
        <w:rPr>
          <w:sz w:val="24"/>
          <w:szCs w:val="24"/>
        </w:rPr>
        <w:t>7</w:t>
      </w:r>
      <w:r>
        <w:rPr>
          <w:sz w:val="24"/>
          <w:szCs w:val="24"/>
        </w:rPr>
        <w:t xml:space="preserve">. </w:t>
      </w:r>
      <w:r w:rsidRPr="00D450C8">
        <w:rPr>
          <w:sz w:val="24"/>
          <w:szCs w:val="24"/>
        </w:rPr>
        <w:t xml:space="preserve"> Настоящей Заявкой гарантируем достоверность представленной нами в Заявке</w:t>
      </w:r>
    </w:p>
    <w:p w14:paraId="55B7D999" w14:textId="3811F58E" w:rsidR="00D450C8" w:rsidRPr="00D450C8" w:rsidRDefault="00D450C8" w:rsidP="00D450C8">
      <w:pPr>
        <w:pStyle w:val="WW-Normal"/>
        <w:jc w:val="both"/>
        <w:rPr>
          <w:sz w:val="24"/>
          <w:szCs w:val="24"/>
        </w:rPr>
      </w:pPr>
      <w:r w:rsidRPr="00D450C8">
        <w:rPr>
          <w:sz w:val="24"/>
          <w:szCs w:val="24"/>
        </w:rPr>
        <w:t>информации и подтверждаем право организатора открытого конкурса, не противоречащее</w:t>
      </w:r>
      <w:r w:rsidR="0067407B">
        <w:rPr>
          <w:sz w:val="24"/>
          <w:szCs w:val="24"/>
        </w:rPr>
        <w:t xml:space="preserve"> </w:t>
      </w:r>
      <w:r w:rsidRPr="00D450C8">
        <w:rPr>
          <w:sz w:val="24"/>
          <w:szCs w:val="24"/>
        </w:rPr>
        <w:t>требованию о формировании равных для всех участников условий, запрашивать у нас, в</w:t>
      </w:r>
    </w:p>
    <w:p w14:paraId="0923947B" w14:textId="77777777" w:rsidR="00D450C8" w:rsidRPr="00D450C8" w:rsidRDefault="00D450C8" w:rsidP="00D450C8">
      <w:pPr>
        <w:pStyle w:val="WW-Normal"/>
        <w:jc w:val="both"/>
        <w:rPr>
          <w:sz w:val="24"/>
          <w:szCs w:val="24"/>
        </w:rPr>
      </w:pPr>
      <w:r w:rsidRPr="00D450C8">
        <w:rPr>
          <w:sz w:val="24"/>
          <w:szCs w:val="24"/>
        </w:rPr>
        <w:t>уполномоченных органах власти и у упомянутых в нашем конкурсном предложении</w:t>
      </w:r>
    </w:p>
    <w:p w14:paraId="3503FA9E" w14:textId="77777777" w:rsidR="00D450C8" w:rsidRPr="00D450C8" w:rsidRDefault="00D450C8" w:rsidP="00D450C8">
      <w:pPr>
        <w:pStyle w:val="WW-Normal"/>
        <w:jc w:val="both"/>
        <w:rPr>
          <w:sz w:val="24"/>
          <w:szCs w:val="24"/>
        </w:rPr>
      </w:pPr>
      <w:r w:rsidRPr="00D450C8">
        <w:rPr>
          <w:sz w:val="24"/>
          <w:szCs w:val="24"/>
        </w:rPr>
        <w:t>юридических и физических лиц информацию, уточняющую представленные нами в ней</w:t>
      </w:r>
    </w:p>
    <w:p w14:paraId="74B24142" w14:textId="77777777" w:rsidR="00D450C8" w:rsidRPr="00D450C8" w:rsidRDefault="00D450C8" w:rsidP="00D450C8">
      <w:pPr>
        <w:pStyle w:val="WW-Normal"/>
        <w:jc w:val="both"/>
        <w:rPr>
          <w:sz w:val="24"/>
          <w:szCs w:val="24"/>
        </w:rPr>
      </w:pPr>
      <w:r w:rsidRPr="00D450C8">
        <w:rPr>
          <w:sz w:val="24"/>
          <w:szCs w:val="24"/>
        </w:rPr>
        <w:t>сведения, в том числе сведения о соисполнителях.</w:t>
      </w:r>
    </w:p>
    <w:p w14:paraId="0F3D49E9" w14:textId="17BFFFAA" w:rsidR="00D450C8" w:rsidRPr="00D450C8" w:rsidRDefault="00D450C8" w:rsidP="00D450C8">
      <w:pPr>
        <w:pStyle w:val="WW-Normal"/>
        <w:jc w:val="both"/>
        <w:rPr>
          <w:sz w:val="24"/>
          <w:szCs w:val="24"/>
        </w:rPr>
      </w:pPr>
      <w:r w:rsidRPr="00D450C8">
        <w:rPr>
          <w:sz w:val="24"/>
          <w:szCs w:val="24"/>
        </w:rPr>
        <w:t>8</w:t>
      </w:r>
      <w:r>
        <w:rPr>
          <w:sz w:val="24"/>
          <w:szCs w:val="24"/>
        </w:rPr>
        <w:t xml:space="preserve">. </w:t>
      </w:r>
      <w:r w:rsidRPr="00D450C8">
        <w:rPr>
          <w:sz w:val="24"/>
          <w:szCs w:val="24"/>
        </w:rPr>
        <w:t xml:space="preserve"> В случае если наши предложения будут признаны лучшими, мы берем на себя</w:t>
      </w:r>
      <w:r w:rsidR="0067407B">
        <w:rPr>
          <w:sz w:val="24"/>
          <w:szCs w:val="24"/>
        </w:rPr>
        <w:t xml:space="preserve"> </w:t>
      </w:r>
      <w:r w:rsidRPr="00D450C8">
        <w:rPr>
          <w:sz w:val="24"/>
          <w:szCs w:val="24"/>
        </w:rPr>
        <w:t>обязательства подписать договор с заказчиком на выполнение работ в соответствии с</w:t>
      </w:r>
    </w:p>
    <w:p w14:paraId="3D4920B9" w14:textId="77777777" w:rsidR="00D450C8" w:rsidRPr="00D450C8" w:rsidRDefault="00D450C8" w:rsidP="00D450C8">
      <w:pPr>
        <w:pStyle w:val="WW-Normal"/>
        <w:jc w:val="both"/>
        <w:rPr>
          <w:sz w:val="24"/>
          <w:szCs w:val="24"/>
        </w:rPr>
      </w:pPr>
      <w:r w:rsidRPr="00D450C8">
        <w:rPr>
          <w:sz w:val="24"/>
          <w:szCs w:val="24"/>
        </w:rPr>
        <w:t>требованиями конкурсной документации и условиями наших предложений.</w:t>
      </w:r>
    </w:p>
    <w:p w14:paraId="39793213" w14:textId="06189AAD" w:rsidR="00D450C8" w:rsidRPr="00D450C8" w:rsidRDefault="00D450C8" w:rsidP="00D450C8">
      <w:pPr>
        <w:pStyle w:val="WW-Normal"/>
        <w:jc w:val="both"/>
        <w:rPr>
          <w:sz w:val="24"/>
          <w:szCs w:val="24"/>
        </w:rPr>
      </w:pPr>
      <w:r w:rsidRPr="00D450C8">
        <w:rPr>
          <w:sz w:val="24"/>
          <w:szCs w:val="24"/>
        </w:rPr>
        <w:t>9</w:t>
      </w:r>
      <w:r>
        <w:rPr>
          <w:sz w:val="24"/>
          <w:szCs w:val="24"/>
        </w:rPr>
        <w:t xml:space="preserve">. </w:t>
      </w:r>
      <w:r w:rsidRPr="00D450C8">
        <w:rPr>
          <w:sz w:val="24"/>
          <w:szCs w:val="24"/>
        </w:rPr>
        <w:t xml:space="preserve"> В случае если наши предложения будут лучшими после предложений победителя</w:t>
      </w:r>
    </w:p>
    <w:p w14:paraId="1D708833" w14:textId="0D509C9B" w:rsidR="00D450C8" w:rsidRPr="00D450C8" w:rsidRDefault="00D450C8" w:rsidP="00D450C8">
      <w:pPr>
        <w:pStyle w:val="WW-Normal"/>
        <w:jc w:val="both"/>
        <w:rPr>
          <w:sz w:val="24"/>
          <w:szCs w:val="24"/>
        </w:rPr>
      </w:pPr>
      <w:r w:rsidRPr="00D450C8">
        <w:rPr>
          <w:sz w:val="24"/>
          <w:szCs w:val="24"/>
        </w:rPr>
        <w:t>конкурса, а победитель конкурса будет признан уклонившимся от заключения договора, мы</w:t>
      </w:r>
      <w:r>
        <w:rPr>
          <w:sz w:val="24"/>
          <w:szCs w:val="24"/>
        </w:rPr>
        <w:t xml:space="preserve"> </w:t>
      </w:r>
      <w:r w:rsidRPr="00D450C8">
        <w:rPr>
          <w:sz w:val="24"/>
          <w:szCs w:val="24"/>
        </w:rPr>
        <w:t>обязуемся подписать данный договор на выполнение работ в соответствии с требованиями</w:t>
      </w:r>
      <w:r>
        <w:rPr>
          <w:sz w:val="24"/>
          <w:szCs w:val="24"/>
        </w:rPr>
        <w:t xml:space="preserve"> </w:t>
      </w:r>
      <w:r w:rsidRPr="00D450C8">
        <w:rPr>
          <w:sz w:val="24"/>
          <w:szCs w:val="24"/>
        </w:rPr>
        <w:t>конкурсной документации и условиями наших предложений.</w:t>
      </w:r>
    </w:p>
    <w:p w14:paraId="0125DFB4" w14:textId="2B299FAC" w:rsidR="00D450C8" w:rsidRPr="00D450C8" w:rsidRDefault="00D450C8" w:rsidP="00D450C8">
      <w:pPr>
        <w:pStyle w:val="WW-Normal"/>
        <w:jc w:val="both"/>
        <w:rPr>
          <w:sz w:val="24"/>
          <w:szCs w:val="24"/>
        </w:rPr>
      </w:pPr>
      <w:r w:rsidRPr="00D450C8">
        <w:rPr>
          <w:sz w:val="24"/>
          <w:szCs w:val="24"/>
        </w:rPr>
        <w:t>10</w:t>
      </w:r>
      <w:r>
        <w:rPr>
          <w:sz w:val="24"/>
          <w:szCs w:val="24"/>
        </w:rPr>
        <w:t xml:space="preserve">. </w:t>
      </w:r>
      <w:r w:rsidRPr="00D450C8">
        <w:rPr>
          <w:sz w:val="24"/>
          <w:szCs w:val="24"/>
        </w:rPr>
        <w:t xml:space="preserve"> Сообщаем, что для оперативного уведомления нас по вопросам организационного</w:t>
      </w:r>
    </w:p>
    <w:p w14:paraId="2503A155" w14:textId="77777777" w:rsidR="00D450C8" w:rsidRPr="00D450C8" w:rsidRDefault="00D450C8" w:rsidP="00D450C8">
      <w:pPr>
        <w:pStyle w:val="WW-Normal"/>
        <w:jc w:val="both"/>
        <w:rPr>
          <w:sz w:val="24"/>
          <w:szCs w:val="24"/>
        </w:rPr>
      </w:pPr>
      <w:r w:rsidRPr="00D450C8">
        <w:rPr>
          <w:sz w:val="24"/>
          <w:szCs w:val="24"/>
        </w:rPr>
        <w:t>характера и взаимодействия с организатором открытого конкурса нами уполномочен</w:t>
      </w:r>
    </w:p>
    <w:p w14:paraId="1751026A" w14:textId="5DDD116E" w:rsidR="00D450C8" w:rsidRPr="00D450C8" w:rsidRDefault="00D450C8" w:rsidP="00D450C8">
      <w:pPr>
        <w:pStyle w:val="WW-Normal"/>
        <w:jc w:val="both"/>
        <w:rPr>
          <w:sz w:val="24"/>
          <w:szCs w:val="24"/>
        </w:rPr>
      </w:pPr>
      <w:r w:rsidRPr="00D450C8">
        <w:rPr>
          <w:sz w:val="24"/>
          <w:szCs w:val="24"/>
        </w:rPr>
        <w:t>_____________________________________________________________________________</w:t>
      </w:r>
    </w:p>
    <w:p w14:paraId="19D654E5" w14:textId="77777777" w:rsidR="00D450C8" w:rsidRPr="00D450C8" w:rsidRDefault="00D450C8" w:rsidP="00D450C8">
      <w:pPr>
        <w:pStyle w:val="WW-Normal"/>
        <w:jc w:val="both"/>
        <w:rPr>
          <w:i/>
          <w:iCs/>
          <w:sz w:val="24"/>
          <w:szCs w:val="24"/>
        </w:rPr>
      </w:pPr>
      <w:r w:rsidRPr="00D450C8">
        <w:rPr>
          <w:i/>
          <w:iCs/>
          <w:sz w:val="24"/>
          <w:szCs w:val="24"/>
        </w:rPr>
        <w:t>(Ф.И.О., телефон работника организации - участника открытого конкурса)</w:t>
      </w:r>
    </w:p>
    <w:p w14:paraId="4E838FBF" w14:textId="77777777" w:rsidR="00D450C8" w:rsidRPr="00D450C8" w:rsidRDefault="00D450C8" w:rsidP="00D450C8">
      <w:pPr>
        <w:pStyle w:val="WW-Normal"/>
        <w:jc w:val="both"/>
        <w:rPr>
          <w:sz w:val="24"/>
          <w:szCs w:val="24"/>
        </w:rPr>
      </w:pPr>
      <w:r w:rsidRPr="00D450C8">
        <w:rPr>
          <w:sz w:val="24"/>
          <w:szCs w:val="24"/>
        </w:rPr>
        <w:t>Все сведения о проведении конкурса просим сообщать уполномоченному лицу.</w:t>
      </w:r>
    </w:p>
    <w:p w14:paraId="60D24605" w14:textId="77777777" w:rsidR="00D450C8" w:rsidRPr="00D450C8" w:rsidRDefault="00D450C8" w:rsidP="00D450C8">
      <w:pPr>
        <w:pStyle w:val="WW-Normal"/>
        <w:jc w:val="both"/>
        <w:rPr>
          <w:rFonts w:ascii="Times New Roman" w:hAnsi="Times New Roman"/>
          <w:sz w:val="24"/>
          <w:szCs w:val="24"/>
        </w:rPr>
      </w:pPr>
    </w:p>
    <w:p w14:paraId="2A83EED2" w14:textId="57F90B22" w:rsidR="00D450C8" w:rsidRPr="00D450C8" w:rsidRDefault="00D450C8" w:rsidP="00D450C8">
      <w:pPr>
        <w:pStyle w:val="WW-Normal"/>
        <w:jc w:val="both"/>
        <w:rPr>
          <w:rFonts w:ascii="Times New Roman" w:hAnsi="Times New Roman"/>
          <w:sz w:val="24"/>
          <w:szCs w:val="24"/>
        </w:rPr>
      </w:pPr>
      <w:r w:rsidRPr="00D450C8">
        <w:rPr>
          <w:rFonts w:ascii="Times New Roman" w:hAnsi="Times New Roman"/>
          <w:sz w:val="24"/>
          <w:szCs w:val="24"/>
        </w:rPr>
        <w:t>9. Корреспонденцию в наш адрес просим направлять по адресу:</w:t>
      </w:r>
    </w:p>
    <w:p w14:paraId="226DCAAE" w14:textId="7F4B599C" w:rsidR="00D450C8" w:rsidRPr="00D450C8" w:rsidRDefault="00D450C8" w:rsidP="00D450C8">
      <w:pPr>
        <w:pStyle w:val="WW-Normal"/>
        <w:jc w:val="both"/>
        <w:rPr>
          <w:rFonts w:ascii="Times New Roman" w:hAnsi="Times New Roman"/>
          <w:sz w:val="24"/>
          <w:szCs w:val="24"/>
        </w:rPr>
      </w:pPr>
      <w:r w:rsidRPr="00D450C8">
        <w:rPr>
          <w:rFonts w:ascii="Times New Roman" w:hAnsi="Times New Roman"/>
          <w:sz w:val="24"/>
          <w:szCs w:val="24"/>
        </w:rPr>
        <w:t>___________________________________________________________________________</w:t>
      </w:r>
    </w:p>
    <w:p w14:paraId="69052743" w14:textId="541F0B2D" w:rsidR="00D450C8" w:rsidRPr="00D450C8" w:rsidRDefault="00D450C8" w:rsidP="00D450C8">
      <w:pPr>
        <w:pStyle w:val="WW-Normal"/>
        <w:jc w:val="both"/>
        <w:rPr>
          <w:rFonts w:ascii="Times New Roman" w:hAnsi="Times New Roman"/>
          <w:sz w:val="24"/>
          <w:szCs w:val="24"/>
        </w:rPr>
      </w:pPr>
      <w:r w:rsidRPr="00D450C8">
        <w:rPr>
          <w:rFonts w:ascii="Times New Roman" w:hAnsi="Times New Roman"/>
          <w:sz w:val="24"/>
          <w:szCs w:val="24"/>
        </w:rPr>
        <w:t>___________________________________________________________________________</w:t>
      </w:r>
    </w:p>
    <w:p w14:paraId="05C01C12" w14:textId="3FE4D72A" w:rsidR="00D450C8" w:rsidRPr="00D450C8" w:rsidRDefault="00D450C8" w:rsidP="00D450C8">
      <w:pPr>
        <w:pStyle w:val="WW-Normal"/>
        <w:jc w:val="both"/>
        <w:rPr>
          <w:rFonts w:ascii="Times New Roman" w:hAnsi="Times New Roman"/>
          <w:sz w:val="24"/>
          <w:szCs w:val="24"/>
        </w:rPr>
      </w:pPr>
      <w:r w:rsidRPr="00D450C8">
        <w:rPr>
          <w:rFonts w:ascii="Times New Roman" w:hAnsi="Times New Roman"/>
          <w:sz w:val="24"/>
          <w:szCs w:val="24"/>
        </w:rPr>
        <w:lastRenderedPageBreak/>
        <w:t xml:space="preserve">_____________ </w:t>
      </w:r>
      <w:r>
        <w:rPr>
          <w:rFonts w:ascii="Times New Roman" w:hAnsi="Times New Roman"/>
          <w:sz w:val="24"/>
          <w:szCs w:val="24"/>
        </w:rPr>
        <w:t xml:space="preserve">        </w:t>
      </w:r>
      <w:r w:rsidRPr="00D450C8">
        <w:rPr>
          <w:rFonts w:ascii="Times New Roman" w:hAnsi="Times New Roman"/>
          <w:sz w:val="24"/>
          <w:szCs w:val="24"/>
        </w:rPr>
        <w:t xml:space="preserve">___________________   </w:t>
      </w:r>
      <w:r>
        <w:rPr>
          <w:rFonts w:ascii="Times New Roman" w:hAnsi="Times New Roman"/>
          <w:sz w:val="24"/>
          <w:szCs w:val="24"/>
        </w:rPr>
        <w:t xml:space="preserve">    </w:t>
      </w:r>
      <w:r w:rsidRPr="00D450C8">
        <w:rPr>
          <w:rFonts w:ascii="Times New Roman" w:hAnsi="Times New Roman"/>
          <w:sz w:val="24"/>
          <w:szCs w:val="24"/>
        </w:rPr>
        <w:t>________________       _______________</w:t>
      </w:r>
    </w:p>
    <w:p w14:paraId="610E7291" w14:textId="03D781A7" w:rsidR="00D450C8" w:rsidRPr="00D450C8" w:rsidRDefault="00D450C8" w:rsidP="00D450C8">
      <w:pPr>
        <w:pStyle w:val="WW-Normal"/>
        <w:jc w:val="both"/>
        <w:rPr>
          <w:rFonts w:ascii="Times New Roman" w:hAnsi="Times New Roman"/>
          <w:i/>
          <w:iCs/>
        </w:rPr>
      </w:pPr>
      <w:r w:rsidRPr="00D450C8">
        <w:rPr>
          <w:rFonts w:ascii="Times New Roman" w:hAnsi="Times New Roman"/>
          <w:i/>
          <w:iCs/>
        </w:rPr>
        <w:t xml:space="preserve">    (дата)                    </w:t>
      </w:r>
      <w:r w:rsidR="002E3E21">
        <w:rPr>
          <w:rFonts w:ascii="Times New Roman" w:hAnsi="Times New Roman"/>
          <w:i/>
          <w:iCs/>
        </w:rPr>
        <w:t xml:space="preserve">      </w:t>
      </w:r>
      <w:r w:rsidRPr="00D450C8">
        <w:rPr>
          <w:rFonts w:ascii="Times New Roman" w:hAnsi="Times New Roman"/>
          <w:i/>
          <w:iCs/>
        </w:rPr>
        <w:t xml:space="preserve">  (должность)                             </w:t>
      </w:r>
      <w:r w:rsidR="002E3E21">
        <w:rPr>
          <w:rFonts w:ascii="Times New Roman" w:hAnsi="Times New Roman"/>
          <w:i/>
          <w:iCs/>
        </w:rPr>
        <w:t xml:space="preserve">         </w:t>
      </w:r>
      <w:r w:rsidRPr="00D450C8">
        <w:rPr>
          <w:rFonts w:ascii="Times New Roman" w:hAnsi="Times New Roman"/>
          <w:i/>
          <w:iCs/>
        </w:rPr>
        <w:t xml:space="preserve">  (подпись)                        (Ф. И. О.)</w:t>
      </w:r>
    </w:p>
    <w:p w14:paraId="36019324" w14:textId="024E0C15" w:rsidR="00D450C8" w:rsidRPr="00D450C8" w:rsidRDefault="00D450C8" w:rsidP="00D450C8">
      <w:pPr>
        <w:pStyle w:val="WW-Normal"/>
        <w:jc w:val="both"/>
        <w:rPr>
          <w:rFonts w:ascii="Times New Roman" w:hAnsi="Times New Roman"/>
          <w:sz w:val="24"/>
          <w:szCs w:val="24"/>
        </w:rPr>
      </w:pPr>
    </w:p>
    <w:p w14:paraId="60F95A5F" w14:textId="77777777" w:rsidR="00D450C8" w:rsidRPr="00D450C8" w:rsidRDefault="00D450C8" w:rsidP="00D450C8">
      <w:pPr>
        <w:pStyle w:val="WW-Normal"/>
        <w:jc w:val="right"/>
        <w:rPr>
          <w:rFonts w:ascii="Times New Roman" w:hAnsi="Times New Roman"/>
          <w:sz w:val="24"/>
          <w:szCs w:val="24"/>
        </w:rPr>
      </w:pPr>
      <w:r w:rsidRPr="00D450C8">
        <w:rPr>
          <w:rFonts w:ascii="Times New Roman" w:hAnsi="Times New Roman"/>
          <w:sz w:val="24"/>
          <w:szCs w:val="24"/>
        </w:rPr>
        <w:t>М.П. (при наличии печати).</w:t>
      </w:r>
    </w:p>
    <w:p w14:paraId="72CCB018" w14:textId="77777777" w:rsidR="00D450C8" w:rsidRDefault="00D450C8" w:rsidP="00D450C8">
      <w:pPr>
        <w:pStyle w:val="WW-Normal"/>
        <w:jc w:val="both"/>
        <w:rPr>
          <w:rFonts w:ascii="Times New Roman" w:hAnsi="Times New Roman"/>
          <w:sz w:val="24"/>
          <w:szCs w:val="24"/>
        </w:rPr>
      </w:pPr>
    </w:p>
    <w:p w14:paraId="75CFAA1A" w14:textId="77777777" w:rsidR="00D450C8" w:rsidRPr="00D450C8" w:rsidRDefault="00D450C8" w:rsidP="00D450C8">
      <w:pPr>
        <w:pStyle w:val="WW-Normal"/>
        <w:jc w:val="both"/>
        <w:rPr>
          <w:rFonts w:ascii="Times New Roman" w:hAnsi="Times New Roman"/>
          <w:sz w:val="24"/>
          <w:szCs w:val="24"/>
        </w:rPr>
      </w:pPr>
    </w:p>
    <w:p w14:paraId="56EF5751" w14:textId="77777777" w:rsidR="00C94A4F" w:rsidRPr="00376C0D" w:rsidRDefault="00C94A4F">
      <w:pPr>
        <w:pStyle w:val="WW-Normal"/>
        <w:rPr>
          <w:rStyle w:val="28"/>
          <w:rFonts w:ascii="Times New Roman" w:eastAsia="Times New Roman" w:hAnsi="Times New Roman"/>
          <w:b/>
          <w:sz w:val="24"/>
          <w:szCs w:val="24"/>
          <w:u w:val="single"/>
        </w:rPr>
      </w:pPr>
    </w:p>
    <w:p w14:paraId="36F5B2CA" w14:textId="77777777" w:rsidR="00C94A4F" w:rsidRPr="00376C0D" w:rsidRDefault="00C94A4F">
      <w:pPr>
        <w:pStyle w:val="WW-Normal"/>
        <w:rPr>
          <w:rStyle w:val="28"/>
          <w:rFonts w:ascii="Times New Roman" w:eastAsia="Times New Roman" w:hAnsi="Times New Roman"/>
          <w:b/>
          <w:sz w:val="24"/>
          <w:szCs w:val="24"/>
          <w:u w:val="single"/>
        </w:rPr>
      </w:pPr>
    </w:p>
    <w:p w14:paraId="0AD8CC99" w14:textId="77777777" w:rsidR="00C94A4F" w:rsidRPr="00376C0D" w:rsidRDefault="00FD7A80">
      <w:pPr>
        <w:pStyle w:val="WW-Normal"/>
        <w:jc w:val="right"/>
        <w:rPr>
          <w:rStyle w:val="28"/>
          <w:rFonts w:ascii="Times New Roman" w:eastAsia="Times New Roman" w:hAnsi="Times New Roman"/>
          <w:b/>
          <w:sz w:val="24"/>
          <w:szCs w:val="24"/>
        </w:rPr>
      </w:pPr>
      <w:r w:rsidRPr="00376C0D">
        <w:rPr>
          <w:rStyle w:val="28"/>
          <w:rFonts w:ascii="Times New Roman" w:eastAsia="Times New Roman" w:hAnsi="Times New Roman"/>
          <w:b/>
          <w:sz w:val="24"/>
          <w:szCs w:val="24"/>
        </w:rPr>
        <w:t>Приложение №2</w:t>
      </w:r>
    </w:p>
    <w:p w14:paraId="3A2DBB8F" w14:textId="77777777" w:rsidR="00C94A4F" w:rsidRPr="00376C0D" w:rsidRDefault="00FD7A80">
      <w:pPr>
        <w:pStyle w:val="WW-Normal"/>
        <w:rPr>
          <w:rStyle w:val="28"/>
          <w:rFonts w:ascii="Times New Roman" w:eastAsia="Times New Roman" w:hAnsi="Times New Roman"/>
          <w:b/>
          <w:i/>
          <w:sz w:val="24"/>
          <w:szCs w:val="24"/>
        </w:rPr>
      </w:pPr>
      <w:r w:rsidRPr="00376C0D">
        <w:rPr>
          <w:rStyle w:val="28"/>
          <w:rFonts w:ascii="Times New Roman" w:eastAsia="Times New Roman" w:hAnsi="Times New Roman"/>
          <w:b/>
          <w:i/>
          <w:sz w:val="24"/>
          <w:szCs w:val="24"/>
        </w:rPr>
        <w:tab/>
        <w:t xml:space="preserve">  </w:t>
      </w:r>
    </w:p>
    <w:p w14:paraId="07813CB6" w14:textId="77777777" w:rsidR="00C94A4F" w:rsidRPr="00376C0D" w:rsidRDefault="00FD7A80">
      <w:pPr>
        <w:pStyle w:val="WW-Normal"/>
        <w:jc w:val="center"/>
        <w:rPr>
          <w:rStyle w:val="28"/>
          <w:rFonts w:ascii="Times New Roman" w:eastAsia="Times New Roman" w:hAnsi="Times New Roman"/>
          <w:b/>
          <w:sz w:val="24"/>
          <w:szCs w:val="24"/>
        </w:rPr>
      </w:pPr>
      <w:r w:rsidRPr="00376C0D">
        <w:rPr>
          <w:rStyle w:val="28"/>
          <w:rFonts w:ascii="Times New Roman" w:eastAsia="Times New Roman" w:hAnsi="Times New Roman"/>
          <w:b/>
          <w:sz w:val="24"/>
          <w:szCs w:val="24"/>
        </w:rPr>
        <w:t>ОПИСЬ ДОКУМЕНТОВ</w:t>
      </w:r>
    </w:p>
    <w:p w14:paraId="0402CAD8" w14:textId="77777777" w:rsidR="00C94A4F" w:rsidRPr="00376C0D" w:rsidRDefault="00FD7A80">
      <w:pPr>
        <w:pStyle w:val="WW-Normal"/>
        <w:jc w:val="center"/>
        <w:rPr>
          <w:rStyle w:val="28"/>
          <w:rFonts w:ascii="Times New Roman" w:eastAsia="Times New Roman" w:hAnsi="Times New Roman"/>
          <w:b/>
          <w:sz w:val="24"/>
          <w:szCs w:val="24"/>
        </w:rPr>
      </w:pPr>
      <w:r w:rsidRPr="00376C0D">
        <w:rPr>
          <w:rStyle w:val="28"/>
          <w:rFonts w:ascii="Times New Roman" w:eastAsia="Times New Roman" w:hAnsi="Times New Roman"/>
          <w:b/>
          <w:sz w:val="24"/>
          <w:szCs w:val="24"/>
        </w:rPr>
        <w:t>предоставляемых в составе конкурсной заявки</w:t>
      </w:r>
    </w:p>
    <w:p w14:paraId="7A2C60D6" w14:textId="77777777" w:rsidR="00C94A4F" w:rsidRPr="00376C0D" w:rsidRDefault="00C94A4F">
      <w:pPr>
        <w:pStyle w:val="WW-Normal"/>
        <w:jc w:val="both"/>
        <w:rPr>
          <w:rStyle w:val="28"/>
          <w:rFonts w:ascii="Times New Roman" w:eastAsia="Times New Roman" w:hAnsi="Times New Roman"/>
          <w:sz w:val="24"/>
          <w:szCs w:val="24"/>
        </w:rPr>
      </w:pPr>
    </w:p>
    <w:p w14:paraId="138BDD91" w14:textId="77777777" w:rsidR="00C94A4F" w:rsidRPr="00376C0D" w:rsidRDefault="00FD7A80">
      <w:pPr>
        <w:pStyle w:val="WW-Normal"/>
        <w:jc w:val="both"/>
        <w:rPr>
          <w:rStyle w:val="28"/>
          <w:rFonts w:ascii="Times New Roman" w:eastAsia="Times New Roman" w:hAnsi="Times New Roman"/>
          <w:sz w:val="24"/>
          <w:szCs w:val="24"/>
        </w:rPr>
      </w:pPr>
      <w:r w:rsidRPr="00376C0D">
        <w:rPr>
          <w:rStyle w:val="28"/>
          <w:rFonts w:ascii="Times New Roman" w:eastAsia="Times New Roman" w:hAnsi="Times New Roman"/>
          <w:sz w:val="24"/>
          <w:szCs w:val="24"/>
        </w:rPr>
        <w:t>Настоящим_________________________________________________________________</w:t>
      </w:r>
    </w:p>
    <w:p w14:paraId="77BFC5D6" w14:textId="77777777" w:rsidR="00C94A4F" w:rsidRPr="00376C0D" w:rsidRDefault="00FD7A80">
      <w:pPr>
        <w:pStyle w:val="WW-Normal"/>
        <w:jc w:val="both"/>
        <w:rPr>
          <w:rStyle w:val="28"/>
          <w:rFonts w:ascii="Times New Roman" w:eastAsia="Times New Roman" w:hAnsi="Times New Roman"/>
          <w:i/>
          <w:sz w:val="24"/>
          <w:szCs w:val="24"/>
        </w:rPr>
      </w:pPr>
      <w:r w:rsidRPr="00376C0D">
        <w:rPr>
          <w:rStyle w:val="28"/>
          <w:rFonts w:ascii="Times New Roman" w:eastAsia="Times New Roman" w:hAnsi="Times New Roman"/>
          <w:i/>
          <w:sz w:val="24"/>
          <w:szCs w:val="24"/>
        </w:rPr>
        <w:t xml:space="preserve">                                         (наименование организации – участника конкурсного отбора)</w:t>
      </w:r>
    </w:p>
    <w:p w14:paraId="13158B7F" w14:textId="77777777" w:rsidR="00C94A4F" w:rsidRPr="00376C0D" w:rsidRDefault="00FD7A80">
      <w:pPr>
        <w:pStyle w:val="WW-Normal"/>
        <w:jc w:val="both"/>
        <w:rPr>
          <w:rStyle w:val="28"/>
          <w:rFonts w:ascii="Times New Roman" w:eastAsia="Times New Roman" w:hAnsi="Times New Roman"/>
          <w:sz w:val="24"/>
          <w:szCs w:val="24"/>
        </w:rPr>
      </w:pPr>
      <w:r w:rsidRPr="00376C0D">
        <w:rPr>
          <w:rStyle w:val="28"/>
          <w:rFonts w:ascii="Times New Roman" w:eastAsia="Times New Roman" w:hAnsi="Times New Roman"/>
          <w:sz w:val="24"/>
          <w:szCs w:val="24"/>
        </w:rPr>
        <w:t>подтверждает, что для участия в  конкурсном отборе нами направляются ниже перечисленные документы.</w:t>
      </w:r>
    </w:p>
    <w:p w14:paraId="3C953837" w14:textId="77777777" w:rsidR="00C94A4F" w:rsidRPr="00376C0D" w:rsidRDefault="00C94A4F">
      <w:pPr>
        <w:pStyle w:val="WW-Normal"/>
        <w:rPr>
          <w:rStyle w:val="28"/>
          <w:rFonts w:ascii="Times New Roman" w:eastAsia="Times New Roman" w:hAnsi="Times New Roman"/>
          <w:sz w:val="24"/>
          <w:szCs w:val="24"/>
        </w:rPr>
      </w:pPr>
    </w:p>
    <w:tbl>
      <w:tblPr>
        <w:tblW w:w="9519" w:type="dxa"/>
        <w:tblInd w:w="-55" w:type="dxa"/>
        <w:tblLayout w:type="fixed"/>
        <w:tblLook w:val="0000" w:firstRow="0" w:lastRow="0" w:firstColumn="0" w:lastColumn="0" w:noHBand="0" w:noVBand="0"/>
      </w:tblPr>
      <w:tblGrid>
        <w:gridCol w:w="589"/>
        <w:gridCol w:w="7229"/>
        <w:gridCol w:w="1701"/>
      </w:tblGrid>
      <w:tr w:rsidR="00C94A4F" w:rsidRPr="00376C0D" w14:paraId="26C36811" w14:textId="77777777">
        <w:tc>
          <w:tcPr>
            <w:tcW w:w="589" w:type="dxa"/>
            <w:tcBorders>
              <w:top w:val="single" w:sz="4" w:space="0" w:color="000000"/>
              <w:left w:val="single" w:sz="4" w:space="0" w:color="000000"/>
              <w:bottom w:val="single" w:sz="4" w:space="0" w:color="000000"/>
            </w:tcBorders>
            <w:shd w:val="clear" w:color="auto" w:fill="auto"/>
          </w:tcPr>
          <w:p w14:paraId="439A6ED8" w14:textId="77777777" w:rsidR="00C94A4F" w:rsidRPr="00376C0D" w:rsidRDefault="00FD7A80">
            <w:pPr>
              <w:pStyle w:val="WW-Normal"/>
              <w:jc w:val="center"/>
              <w:rPr>
                <w:rStyle w:val="28"/>
                <w:rFonts w:ascii="Times New Roman" w:eastAsia="Times New Roman" w:hAnsi="Times New Roman"/>
                <w:b/>
                <w:sz w:val="24"/>
                <w:szCs w:val="24"/>
              </w:rPr>
            </w:pPr>
            <w:r w:rsidRPr="00376C0D">
              <w:rPr>
                <w:rStyle w:val="28"/>
                <w:rFonts w:ascii="Times New Roman" w:eastAsia="Times New Roman" w:hAnsi="Times New Roman"/>
                <w:b/>
                <w:sz w:val="24"/>
                <w:szCs w:val="24"/>
              </w:rPr>
              <w:t>N п/п</w:t>
            </w:r>
          </w:p>
        </w:tc>
        <w:tc>
          <w:tcPr>
            <w:tcW w:w="7229" w:type="dxa"/>
            <w:tcBorders>
              <w:top w:val="single" w:sz="4" w:space="0" w:color="000000"/>
              <w:left w:val="single" w:sz="4" w:space="0" w:color="000000"/>
              <w:bottom w:val="single" w:sz="4" w:space="0" w:color="000000"/>
            </w:tcBorders>
            <w:shd w:val="clear" w:color="auto" w:fill="auto"/>
          </w:tcPr>
          <w:p w14:paraId="169B3EA5" w14:textId="77777777" w:rsidR="00C94A4F" w:rsidRPr="00376C0D" w:rsidRDefault="00FD7A80">
            <w:pPr>
              <w:pStyle w:val="WW-Normal"/>
              <w:jc w:val="center"/>
              <w:rPr>
                <w:rStyle w:val="28"/>
                <w:rFonts w:ascii="Times New Roman" w:eastAsia="Times New Roman" w:hAnsi="Times New Roman"/>
                <w:b/>
                <w:sz w:val="24"/>
                <w:szCs w:val="24"/>
              </w:rPr>
            </w:pPr>
            <w:r w:rsidRPr="00376C0D">
              <w:rPr>
                <w:rStyle w:val="28"/>
                <w:rFonts w:ascii="Times New Roman" w:eastAsia="Times New Roman" w:hAnsi="Times New Roman"/>
                <w:b/>
                <w:sz w:val="24"/>
                <w:szCs w:val="24"/>
              </w:rPr>
              <w:t>Наименование документов</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CBF022D" w14:textId="77777777" w:rsidR="00C94A4F" w:rsidRPr="00376C0D" w:rsidRDefault="00FD7A80">
            <w:pPr>
              <w:pStyle w:val="WW-Normal"/>
              <w:jc w:val="center"/>
              <w:rPr>
                <w:rStyle w:val="28"/>
                <w:rFonts w:ascii="Times New Roman" w:eastAsia="Times New Roman" w:hAnsi="Times New Roman"/>
                <w:b/>
                <w:sz w:val="24"/>
                <w:szCs w:val="24"/>
              </w:rPr>
            </w:pPr>
            <w:r w:rsidRPr="00376C0D">
              <w:rPr>
                <w:rStyle w:val="28"/>
                <w:rFonts w:ascii="Times New Roman" w:eastAsia="Times New Roman" w:hAnsi="Times New Roman"/>
                <w:b/>
                <w:sz w:val="24"/>
                <w:szCs w:val="24"/>
              </w:rPr>
              <w:t>№№ страниц</w:t>
            </w:r>
          </w:p>
        </w:tc>
      </w:tr>
      <w:tr w:rsidR="00C94A4F" w:rsidRPr="00376C0D" w14:paraId="49515FA2" w14:textId="77777777">
        <w:tc>
          <w:tcPr>
            <w:tcW w:w="589" w:type="dxa"/>
            <w:tcBorders>
              <w:top w:val="single" w:sz="4" w:space="0" w:color="000000"/>
              <w:left w:val="single" w:sz="4" w:space="0" w:color="000000"/>
              <w:bottom w:val="single" w:sz="4" w:space="0" w:color="000000"/>
            </w:tcBorders>
            <w:shd w:val="clear" w:color="auto" w:fill="auto"/>
          </w:tcPr>
          <w:p w14:paraId="317C2759" w14:textId="77777777" w:rsidR="00C94A4F" w:rsidRPr="00376C0D" w:rsidRDefault="00FD7A80">
            <w:pPr>
              <w:pStyle w:val="WW-Normal"/>
              <w:jc w:val="center"/>
              <w:rPr>
                <w:rStyle w:val="28"/>
                <w:rFonts w:ascii="Times New Roman" w:eastAsia="Times New Roman" w:hAnsi="Times New Roman"/>
                <w:sz w:val="24"/>
                <w:szCs w:val="24"/>
              </w:rPr>
            </w:pPr>
            <w:r w:rsidRPr="00376C0D">
              <w:rPr>
                <w:rStyle w:val="28"/>
                <w:rFonts w:ascii="Times New Roman" w:eastAsia="Times New Roman" w:hAnsi="Times New Roman"/>
                <w:sz w:val="24"/>
                <w:szCs w:val="24"/>
              </w:rPr>
              <w:t>1</w:t>
            </w:r>
          </w:p>
        </w:tc>
        <w:tc>
          <w:tcPr>
            <w:tcW w:w="7229" w:type="dxa"/>
            <w:tcBorders>
              <w:top w:val="single" w:sz="4" w:space="0" w:color="000000"/>
              <w:left w:val="single" w:sz="4" w:space="0" w:color="000000"/>
              <w:bottom w:val="single" w:sz="4" w:space="0" w:color="000000"/>
            </w:tcBorders>
            <w:shd w:val="clear" w:color="auto" w:fill="auto"/>
          </w:tcPr>
          <w:p w14:paraId="02FE4CA4" w14:textId="77777777" w:rsidR="00C94A4F" w:rsidRPr="00376C0D" w:rsidRDefault="00C94A4F">
            <w:pPr>
              <w:pStyle w:val="WW-Normal"/>
              <w:jc w:val="both"/>
              <w:rPr>
                <w:rStyle w:val="28"/>
                <w:rFonts w:ascii="Times New Roman" w:eastAsia="Times New Roman" w:hAnsi="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0CED1BE" w14:textId="77777777" w:rsidR="00C94A4F" w:rsidRPr="00376C0D" w:rsidRDefault="00C94A4F">
            <w:pPr>
              <w:pStyle w:val="WW-Normal"/>
              <w:jc w:val="both"/>
              <w:rPr>
                <w:rStyle w:val="28"/>
                <w:rFonts w:ascii="Times New Roman" w:eastAsia="Times New Roman" w:hAnsi="Times New Roman"/>
                <w:sz w:val="24"/>
                <w:szCs w:val="24"/>
              </w:rPr>
            </w:pPr>
          </w:p>
        </w:tc>
      </w:tr>
      <w:tr w:rsidR="00C94A4F" w:rsidRPr="00376C0D" w14:paraId="3D643FD4" w14:textId="77777777">
        <w:tc>
          <w:tcPr>
            <w:tcW w:w="589" w:type="dxa"/>
            <w:tcBorders>
              <w:top w:val="single" w:sz="4" w:space="0" w:color="000000"/>
              <w:left w:val="single" w:sz="4" w:space="0" w:color="000000"/>
              <w:bottom w:val="single" w:sz="4" w:space="0" w:color="000000"/>
            </w:tcBorders>
            <w:shd w:val="clear" w:color="auto" w:fill="auto"/>
          </w:tcPr>
          <w:p w14:paraId="51CEB320" w14:textId="77777777" w:rsidR="00C94A4F" w:rsidRPr="00376C0D" w:rsidRDefault="00FD7A80">
            <w:pPr>
              <w:pStyle w:val="WW-Normal"/>
              <w:jc w:val="center"/>
              <w:rPr>
                <w:rStyle w:val="28"/>
                <w:rFonts w:ascii="Times New Roman" w:eastAsia="Times New Roman" w:hAnsi="Times New Roman"/>
                <w:sz w:val="24"/>
                <w:szCs w:val="24"/>
              </w:rPr>
            </w:pPr>
            <w:r w:rsidRPr="00376C0D">
              <w:rPr>
                <w:rStyle w:val="28"/>
                <w:rFonts w:ascii="Times New Roman" w:eastAsia="Times New Roman" w:hAnsi="Times New Roman"/>
                <w:sz w:val="24"/>
                <w:szCs w:val="24"/>
              </w:rPr>
              <w:t>2</w:t>
            </w:r>
          </w:p>
        </w:tc>
        <w:tc>
          <w:tcPr>
            <w:tcW w:w="7229" w:type="dxa"/>
            <w:tcBorders>
              <w:top w:val="single" w:sz="4" w:space="0" w:color="000000"/>
              <w:left w:val="single" w:sz="4" w:space="0" w:color="000000"/>
              <w:bottom w:val="single" w:sz="4" w:space="0" w:color="000000"/>
            </w:tcBorders>
            <w:shd w:val="clear" w:color="auto" w:fill="auto"/>
          </w:tcPr>
          <w:p w14:paraId="01BAB456" w14:textId="77777777" w:rsidR="00C94A4F" w:rsidRPr="00376C0D" w:rsidRDefault="00C94A4F">
            <w:pPr>
              <w:pStyle w:val="WW-Normal"/>
              <w:jc w:val="both"/>
              <w:rPr>
                <w:rStyle w:val="28"/>
                <w:rFonts w:ascii="Times New Roman" w:eastAsia="Times New Roman" w:hAnsi="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2A4F552" w14:textId="77777777" w:rsidR="00C94A4F" w:rsidRPr="00376C0D" w:rsidRDefault="00C94A4F">
            <w:pPr>
              <w:pStyle w:val="WW-Normal"/>
              <w:jc w:val="both"/>
              <w:rPr>
                <w:rStyle w:val="28"/>
                <w:rFonts w:ascii="Times New Roman" w:eastAsia="Times New Roman" w:hAnsi="Times New Roman"/>
                <w:sz w:val="24"/>
                <w:szCs w:val="24"/>
              </w:rPr>
            </w:pPr>
          </w:p>
        </w:tc>
      </w:tr>
      <w:tr w:rsidR="00C94A4F" w:rsidRPr="00376C0D" w14:paraId="6454DE89" w14:textId="77777777">
        <w:tc>
          <w:tcPr>
            <w:tcW w:w="589" w:type="dxa"/>
            <w:tcBorders>
              <w:top w:val="single" w:sz="4" w:space="0" w:color="000000"/>
              <w:left w:val="single" w:sz="4" w:space="0" w:color="000000"/>
              <w:bottom w:val="single" w:sz="4" w:space="0" w:color="000000"/>
            </w:tcBorders>
            <w:shd w:val="clear" w:color="auto" w:fill="auto"/>
          </w:tcPr>
          <w:p w14:paraId="49F18E4B" w14:textId="77777777" w:rsidR="00C94A4F" w:rsidRPr="00376C0D" w:rsidRDefault="00FD7A80">
            <w:pPr>
              <w:pStyle w:val="WW-Normal"/>
              <w:jc w:val="center"/>
              <w:rPr>
                <w:rStyle w:val="28"/>
                <w:rFonts w:ascii="Times New Roman" w:eastAsia="Times New Roman" w:hAnsi="Times New Roman"/>
                <w:sz w:val="24"/>
                <w:szCs w:val="24"/>
              </w:rPr>
            </w:pPr>
            <w:r w:rsidRPr="00376C0D">
              <w:rPr>
                <w:rStyle w:val="28"/>
                <w:rFonts w:ascii="Times New Roman" w:eastAsia="Times New Roman" w:hAnsi="Times New Roman"/>
                <w:sz w:val="24"/>
                <w:szCs w:val="24"/>
              </w:rPr>
              <w:t>3</w:t>
            </w:r>
          </w:p>
        </w:tc>
        <w:tc>
          <w:tcPr>
            <w:tcW w:w="7229" w:type="dxa"/>
            <w:tcBorders>
              <w:top w:val="single" w:sz="4" w:space="0" w:color="000000"/>
              <w:left w:val="single" w:sz="4" w:space="0" w:color="000000"/>
              <w:bottom w:val="single" w:sz="4" w:space="0" w:color="000000"/>
            </w:tcBorders>
            <w:shd w:val="clear" w:color="auto" w:fill="auto"/>
          </w:tcPr>
          <w:p w14:paraId="52ECAAC3" w14:textId="77777777" w:rsidR="00C94A4F" w:rsidRPr="00376C0D" w:rsidRDefault="00C94A4F">
            <w:pPr>
              <w:pStyle w:val="WW-Normal"/>
              <w:jc w:val="both"/>
              <w:rPr>
                <w:rStyle w:val="28"/>
                <w:rFonts w:ascii="Times New Roman" w:eastAsia="Times New Roman" w:hAnsi="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C5FDAAC" w14:textId="77777777" w:rsidR="00C94A4F" w:rsidRPr="00376C0D" w:rsidRDefault="00C94A4F">
            <w:pPr>
              <w:pStyle w:val="WW-Normal"/>
              <w:jc w:val="both"/>
              <w:rPr>
                <w:rStyle w:val="28"/>
                <w:rFonts w:ascii="Times New Roman" w:eastAsia="Times New Roman" w:hAnsi="Times New Roman"/>
                <w:sz w:val="24"/>
                <w:szCs w:val="24"/>
              </w:rPr>
            </w:pPr>
          </w:p>
        </w:tc>
      </w:tr>
      <w:tr w:rsidR="00C94A4F" w:rsidRPr="00376C0D" w14:paraId="1E7C8AAF" w14:textId="77777777">
        <w:tc>
          <w:tcPr>
            <w:tcW w:w="589" w:type="dxa"/>
            <w:tcBorders>
              <w:top w:val="single" w:sz="4" w:space="0" w:color="000000"/>
              <w:left w:val="single" w:sz="4" w:space="0" w:color="000000"/>
              <w:bottom w:val="single" w:sz="4" w:space="0" w:color="000000"/>
            </w:tcBorders>
            <w:shd w:val="clear" w:color="auto" w:fill="auto"/>
          </w:tcPr>
          <w:p w14:paraId="26EA16BF" w14:textId="77777777" w:rsidR="00C94A4F" w:rsidRPr="00376C0D" w:rsidRDefault="00FD7A80">
            <w:pPr>
              <w:pStyle w:val="WW-Normal"/>
              <w:jc w:val="center"/>
              <w:rPr>
                <w:rStyle w:val="28"/>
                <w:rFonts w:ascii="Times New Roman" w:eastAsia="Times New Roman" w:hAnsi="Times New Roman"/>
                <w:sz w:val="24"/>
                <w:szCs w:val="24"/>
              </w:rPr>
            </w:pPr>
            <w:r w:rsidRPr="00376C0D">
              <w:rPr>
                <w:rStyle w:val="28"/>
                <w:rFonts w:ascii="Times New Roman" w:eastAsia="Times New Roman" w:hAnsi="Times New Roman"/>
                <w:sz w:val="24"/>
                <w:szCs w:val="24"/>
              </w:rPr>
              <w:t>4</w:t>
            </w:r>
          </w:p>
        </w:tc>
        <w:tc>
          <w:tcPr>
            <w:tcW w:w="7229" w:type="dxa"/>
            <w:tcBorders>
              <w:top w:val="single" w:sz="4" w:space="0" w:color="000000"/>
              <w:left w:val="single" w:sz="4" w:space="0" w:color="000000"/>
              <w:bottom w:val="single" w:sz="4" w:space="0" w:color="000000"/>
            </w:tcBorders>
            <w:shd w:val="clear" w:color="auto" w:fill="auto"/>
          </w:tcPr>
          <w:p w14:paraId="7D776337" w14:textId="77777777" w:rsidR="00C94A4F" w:rsidRPr="00376C0D" w:rsidRDefault="00C94A4F">
            <w:pPr>
              <w:pStyle w:val="WW-Normal"/>
              <w:jc w:val="both"/>
              <w:rPr>
                <w:rStyle w:val="28"/>
                <w:rFonts w:ascii="Times New Roman" w:eastAsia="Times New Roman" w:hAnsi="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8264045" w14:textId="77777777" w:rsidR="00C94A4F" w:rsidRPr="00376C0D" w:rsidRDefault="00C94A4F">
            <w:pPr>
              <w:pStyle w:val="WW-Normal"/>
              <w:jc w:val="both"/>
              <w:rPr>
                <w:rStyle w:val="28"/>
                <w:rFonts w:ascii="Times New Roman" w:eastAsia="Times New Roman" w:hAnsi="Times New Roman"/>
                <w:sz w:val="24"/>
                <w:szCs w:val="24"/>
              </w:rPr>
            </w:pPr>
          </w:p>
        </w:tc>
      </w:tr>
      <w:tr w:rsidR="00C94A4F" w:rsidRPr="00376C0D" w14:paraId="4E7B3B0A" w14:textId="77777777">
        <w:tc>
          <w:tcPr>
            <w:tcW w:w="589" w:type="dxa"/>
            <w:tcBorders>
              <w:top w:val="single" w:sz="4" w:space="0" w:color="000000"/>
              <w:left w:val="single" w:sz="4" w:space="0" w:color="000000"/>
              <w:bottom w:val="single" w:sz="4" w:space="0" w:color="000000"/>
            </w:tcBorders>
            <w:shd w:val="clear" w:color="auto" w:fill="auto"/>
          </w:tcPr>
          <w:p w14:paraId="2AE11977" w14:textId="77777777" w:rsidR="00C94A4F" w:rsidRPr="00376C0D" w:rsidRDefault="00FD7A80">
            <w:pPr>
              <w:pStyle w:val="WW-Normal"/>
              <w:jc w:val="center"/>
              <w:rPr>
                <w:rStyle w:val="28"/>
                <w:rFonts w:ascii="Times New Roman" w:eastAsia="Times New Roman" w:hAnsi="Times New Roman"/>
                <w:sz w:val="24"/>
                <w:szCs w:val="24"/>
              </w:rPr>
            </w:pPr>
            <w:r w:rsidRPr="00376C0D">
              <w:rPr>
                <w:rStyle w:val="28"/>
                <w:rFonts w:ascii="Times New Roman" w:eastAsia="Times New Roman" w:hAnsi="Times New Roman"/>
                <w:sz w:val="24"/>
                <w:szCs w:val="24"/>
              </w:rPr>
              <w:t>5</w:t>
            </w:r>
          </w:p>
        </w:tc>
        <w:tc>
          <w:tcPr>
            <w:tcW w:w="7229" w:type="dxa"/>
            <w:tcBorders>
              <w:top w:val="single" w:sz="4" w:space="0" w:color="000000"/>
              <w:left w:val="single" w:sz="4" w:space="0" w:color="000000"/>
              <w:bottom w:val="single" w:sz="4" w:space="0" w:color="000000"/>
            </w:tcBorders>
            <w:shd w:val="clear" w:color="auto" w:fill="auto"/>
          </w:tcPr>
          <w:p w14:paraId="189AC56C" w14:textId="77777777" w:rsidR="00C94A4F" w:rsidRPr="00376C0D" w:rsidRDefault="00C94A4F">
            <w:pPr>
              <w:pStyle w:val="WW-Normal"/>
              <w:jc w:val="both"/>
              <w:rPr>
                <w:rStyle w:val="28"/>
                <w:rFonts w:ascii="Times New Roman" w:eastAsia="Times New Roman" w:hAnsi="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49475E3" w14:textId="77777777" w:rsidR="00C94A4F" w:rsidRPr="00376C0D" w:rsidRDefault="00C94A4F">
            <w:pPr>
              <w:pStyle w:val="WW-Normal"/>
              <w:jc w:val="both"/>
              <w:rPr>
                <w:rStyle w:val="28"/>
                <w:rFonts w:ascii="Times New Roman" w:eastAsia="Times New Roman" w:hAnsi="Times New Roman"/>
                <w:sz w:val="24"/>
                <w:szCs w:val="24"/>
              </w:rPr>
            </w:pPr>
          </w:p>
        </w:tc>
      </w:tr>
      <w:tr w:rsidR="00C94A4F" w:rsidRPr="00376C0D" w14:paraId="2F0E50C9" w14:textId="77777777">
        <w:tc>
          <w:tcPr>
            <w:tcW w:w="589" w:type="dxa"/>
            <w:tcBorders>
              <w:top w:val="single" w:sz="4" w:space="0" w:color="000000"/>
              <w:left w:val="single" w:sz="4" w:space="0" w:color="000000"/>
              <w:bottom w:val="single" w:sz="4" w:space="0" w:color="000000"/>
            </w:tcBorders>
            <w:shd w:val="clear" w:color="auto" w:fill="auto"/>
          </w:tcPr>
          <w:p w14:paraId="6894C399" w14:textId="77777777" w:rsidR="00C94A4F" w:rsidRPr="00376C0D" w:rsidRDefault="00FD7A80">
            <w:pPr>
              <w:pStyle w:val="WW-Normal"/>
              <w:jc w:val="center"/>
              <w:rPr>
                <w:rStyle w:val="28"/>
                <w:rFonts w:ascii="Times New Roman" w:eastAsia="Times New Roman" w:hAnsi="Times New Roman"/>
                <w:sz w:val="24"/>
                <w:szCs w:val="24"/>
              </w:rPr>
            </w:pPr>
            <w:r w:rsidRPr="00376C0D">
              <w:rPr>
                <w:rStyle w:val="28"/>
                <w:rFonts w:ascii="Times New Roman" w:eastAsia="Times New Roman" w:hAnsi="Times New Roman"/>
                <w:sz w:val="24"/>
                <w:szCs w:val="24"/>
              </w:rPr>
              <w:t>6</w:t>
            </w:r>
          </w:p>
        </w:tc>
        <w:tc>
          <w:tcPr>
            <w:tcW w:w="7229" w:type="dxa"/>
            <w:tcBorders>
              <w:top w:val="single" w:sz="4" w:space="0" w:color="000000"/>
              <w:left w:val="single" w:sz="4" w:space="0" w:color="000000"/>
              <w:bottom w:val="single" w:sz="4" w:space="0" w:color="000000"/>
            </w:tcBorders>
            <w:shd w:val="clear" w:color="auto" w:fill="auto"/>
          </w:tcPr>
          <w:p w14:paraId="2E20C409" w14:textId="77777777" w:rsidR="00C94A4F" w:rsidRPr="00376C0D" w:rsidRDefault="00C94A4F">
            <w:pPr>
              <w:pStyle w:val="WW-Normal"/>
              <w:jc w:val="both"/>
              <w:rPr>
                <w:rStyle w:val="28"/>
                <w:rFonts w:ascii="Times New Roman" w:eastAsia="Times New Roman" w:hAnsi="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A0D65FC" w14:textId="77777777" w:rsidR="00C94A4F" w:rsidRPr="00376C0D" w:rsidRDefault="00C94A4F">
            <w:pPr>
              <w:pStyle w:val="WW-Normal"/>
              <w:jc w:val="both"/>
              <w:rPr>
                <w:rStyle w:val="28"/>
                <w:rFonts w:ascii="Times New Roman" w:eastAsia="Times New Roman" w:hAnsi="Times New Roman"/>
                <w:sz w:val="24"/>
                <w:szCs w:val="24"/>
              </w:rPr>
            </w:pPr>
          </w:p>
        </w:tc>
      </w:tr>
      <w:tr w:rsidR="00C94A4F" w:rsidRPr="00376C0D" w14:paraId="66870E54" w14:textId="77777777">
        <w:tc>
          <w:tcPr>
            <w:tcW w:w="589" w:type="dxa"/>
            <w:tcBorders>
              <w:top w:val="single" w:sz="4" w:space="0" w:color="000000"/>
              <w:left w:val="single" w:sz="4" w:space="0" w:color="000000"/>
              <w:bottom w:val="single" w:sz="4" w:space="0" w:color="000000"/>
            </w:tcBorders>
            <w:shd w:val="clear" w:color="auto" w:fill="auto"/>
          </w:tcPr>
          <w:p w14:paraId="533DF97F" w14:textId="77777777" w:rsidR="00C94A4F" w:rsidRPr="00376C0D" w:rsidRDefault="00FD7A80">
            <w:pPr>
              <w:pStyle w:val="WW-Normal"/>
              <w:jc w:val="center"/>
              <w:rPr>
                <w:rStyle w:val="28"/>
                <w:rFonts w:ascii="Times New Roman" w:eastAsia="Times New Roman" w:hAnsi="Times New Roman"/>
                <w:sz w:val="24"/>
                <w:szCs w:val="24"/>
              </w:rPr>
            </w:pPr>
            <w:r w:rsidRPr="00376C0D">
              <w:rPr>
                <w:rStyle w:val="28"/>
                <w:rFonts w:ascii="Times New Roman" w:eastAsia="Times New Roman" w:hAnsi="Times New Roman"/>
                <w:sz w:val="24"/>
                <w:szCs w:val="24"/>
              </w:rPr>
              <w:t>7</w:t>
            </w:r>
          </w:p>
        </w:tc>
        <w:tc>
          <w:tcPr>
            <w:tcW w:w="7229" w:type="dxa"/>
            <w:tcBorders>
              <w:top w:val="single" w:sz="4" w:space="0" w:color="000000"/>
              <w:left w:val="single" w:sz="4" w:space="0" w:color="000000"/>
              <w:bottom w:val="single" w:sz="4" w:space="0" w:color="000000"/>
            </w:tcBorders>
            <w:shd w:val="clear" w:color="auto" w:fill="auto"/>
          </w:tcPr>
          <w:p w14:paraId="0B996C1C" w14:textId="77777777" w:rsidR="00C94A4F" w:rsidRPr="00376C0D" w:rsidRDefault="00C94A4F">
            <w:pPr>
              <w:pStyle w:val="WW-Normal"/>
              <w:jc w:val="both"/>
              <w:rPr>
                <w:rStyle w:val="28"/>
                <w:rFonts w:ascii="Times New Roman" w:eastAsia="Times New Roman" w:hAnsi="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7D52206" w14:textId="77777777" w:rsidR="00C94A4F" w:rsidRPr="00376C0D" w:rsidRDefault="00C94A4F">
            <w:pPr>
              <w:pStyle w:val="WW-Normal"/>
              <w:jc w:val="both"/>
              <w:rPr>
                <w:rStyle w:val="28"/>
                <w:rFonts w:ascii="Times New Roman" w:eastAsia="Times New Roman" w:hAnsi="Times New Roman"/>
                <w:sz w:val="24"/>
                <w:szCs w:val="24"/>
              </w:rPr>
            </w:pPr>
          </w:p>
        </w:tc>
      </w:tr>
      <w:tr w:rsidR="00C94A4F" w:rsidRPr="00376C0D" w14:paraId="61355237" w14:textId="77777777">
        <w:tc>
          <w:tcPr>
            <w:tcW w:w="589" w:type="dxa"/>
            <w:tcBorders>
              <w:top w:val="single" w:sz="4" w:space="0" w:color="000000"/>
              <w:left w:val="single" w:sz="4" w:space="0" w:color="000000"/>
              <w:bottom w:val="single" w:sz="4" w:space="0" w:color="000000"/>
            </w:tcBorders>
            <w:shd w:val="clear" w:color="auto" w:fill="auto"/>
          </w:tcPr>
          <w:p w14:paraId="663D97A9" w14:textId="77777777" w:rsidR="00C94A4F" w:rsidRPr="00376C0D" w:rsidRDefault="00FD7A80">
            <w:pPr>
              <w:pStyle w:val="WW-Normal"/>
              <w:jc w:val="center"/>
              <w:rPr>
                <w:rStyle w:val="28"/>
                <w:rFonts w:ascii="Times New Roman" w:eastAsia="Times New Roman" w:hAnsi="Times New Roman"/>
                <w:sz w:val="24"/>
                <w:szCs w:val="24"/>
              </w:rPr>
            </w:pPr>
            <w:r w:rsidRPr="00376C0D">
              <w:rPr>
                <w:rStyle w:val="28"/>
                <w:rFonts w:ascii="Times New Roman" w:eastAsia="Times New Roman" w:hAnsi="Times New Roman"/>
                <w:sz w:val="24"/>
                <w:szCs w:val="24"/>
              </w:rPr>
              <w:t>8</w:t>
            </w:r>
          </w:p>
        </w:tc>
        <w:tc>
          <w:tcPr>
            <w:tcW w:w="7229" w:type="dxa"/>
            <w:tcBorders>
              <w:top w:val="single" w:sz="4" w:space="0" w:color="000000"/>
              <w:left w:val="single" w:sz="4" w:space="0" w:color="000000"/>
              <w:bottom w:val="single" w:sz="4" w:space="0" w:color="000000"/>
            </w:tcBorders>
            <w:shd w:val="clear" w:color="auto" w:fill="auto"/>
          </w:tcPr>
          <w:p w14:paraId="63F024DB" w14:textId="77777777" w:rsidR="00C94A4F" w:rsidRPr="00376C0D" w:rsidRDefault="00C94A4F">
            <w:pPr>
              <w:pStyle w:val="WW-Normal"/>
              <w:jc w:val="both"/>
              <w:rPr>
                <w:rStyle w:val="28"/>
                <w:rFonts w:ascii="Times New Roman" w:eastAsia="Times New Roman" w:hAnsi="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EC2C612" w14:textId="77777777" w:rsidR="00C94A4F" w:rsidRPr="00376C0D" w:rsidRDefault="00C94A4F">
            <w:pPr>
              <w:pStyle w:val="WW-Normal"/>
              <w:jc w:val="both"/>
              <w:rPr>
                <w:rStyle w:val="28"/>
                <w:rFonts w:ascii="Times New Roman" w:eastAsia="Times New Roman" w:hAnsi="Times New Roman"/>
                <w:sz w:val="24"/>
                <w:szCs w:val="24"/>
              </w:rPr>
            </w:pPr>
          </w:p>
        </w:tc>
      </w:tr>
      <w:tr w:rsidR="00C94A4F" w:rsidRPr="00376C0D" w14:paraId="3517511C" w14:textId="77777777">
        <w:tc>
          <w:tcPr>
            <w:tcW w:w="589" w:type="dxa"/>
            <w:tcBorders>
              <w:top w:val="single" w:sz="4" w:space="0" w:color="000000"/>
              <w:left w:val="single" w:sz="4" w:space="0" w:color="000000"/>
              <w:bottom w:val="single" w:sz="4" w:space="0" w:color="000000"/>
            </w:tcBorders>
            <w:shd w:val="clear" w:color="auto" w:fill="auto"/>
          </w:tcPr>
          <w:p w14:paraId="559FF23A" w14:textId="77777777" w:rsidR="00C94A4F" w:rsidRPr="00376C0D" w:rsidRDefault="00FD7A80">
            <w:pPr>
              <w:pStyle w:val="WW-Normal"/>
              <w:jc w:val="center"/>
              <w:rPr>
                <w:rStyle w:val="28"/>
                <w:rFonts w:ascii="Times New Roman" w:eastAsia="Times New Roman" w:hAnsi="Times New Roman"/>
                <w:sz w:val="24"/>
                <w:szCs w:val="24"/>
              </w:rPr>
            </w:pPr>
            <w:r w:rsidRPr="00376C0D">
              <w:rPr>
                <w:rStyle w:val="28"/>
                <w:rFonts w:ascii="Times New Roman" w:eastAsia="Times New Roman" w:hAnsi="Times New Roman"/>
                <w:sz w:val="24"/>
                <w:szCs w:val="24"/>
              </w:rPr>
              <w:t>9</w:t>
            </w:r>
          </w:p>
        </w:tc>
        <w:tc>
          <w:tcPr>
            <w:tcW w:w="7229" w:type="dxa"/>
            <w:tcBorders>
              <w:top w:val="single" w:sz="4" w:space="0" w:color="000000"/>
              <w:left w:val="single" w:sz="4" w:space="0" w:color="000000"/>
              <w:bottom w:val="single" w:sz="4" w:space="0" w:color="000000"/>
            </w:tcBorders>
            <w:shd w:val="clear" w:color="auto" w:fill="auto"/>
          </w:tcPr>
          <w:p w14:paraId="741C8AA3" w14:textId="77777777" w:rsidR="00C94A4F" w:rsidRPr="00376C0D" w:rsidRDefault="00C94A4F">
            <w:pPr>
              <w:pStyle w:val="WW-Normal"/>
              <w:jc w:val="both"/>
              <w:rPr>
                <w:rStyle w:val="28"/>
                <w:rFonts w:ascii="Times New Roman" w:eastAsia="Times New Roman" w:hAnsi="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5FF7AD1" w14:textId="77777777" w:rsidR="00C94A4F" w:rsidRPr="00376C0D" w:rsidRDefault="00C94A4F">
            <w:pPr>
              <w:pStyle w:val="WW-Normal"/>
              <w:jc w:val="both"/>
              <w:rPr>
                <w:rStyle w:val="28"/>
                <w:rFonts w:ascii="Times New Roman" w:eastAsia="Times New Roman" w:hAnsi="Times New Roman"/>
                <w:sz w:val="24"/>
                <w:szCs w:val="24"/>
              </w:rPr>
            </w:pPr>
          </w:p>
        </w:tc>
      </w:tr>
      <w:tr w:rsidR="00C94A4F" w:rsidRPr="00376C0D" w14:paraId="78266FCA" w14:textId="77777777">
        <w:tc>
          <w:tcPr>
            <w:tcW w:w="589" w:type="dxa"/>
            <w:tcBorders>
              <w:top w:val="single" w:sz="4" w:space="0" w:color="000000"/>
              <w:left w:val="single" w:sz="4" w:space="0" w:color="000000"/>
              <w:bottom w:val="single" w:sz="4" w:space="0" w:color="000000"/>
            </w:tcBorders>
            <w:shd w:val="clear" w:color="auto" w:fill="auto"/>
          </w:tcPr>
          <w:p w14:paraId="5A8F66F4" w14:textId="77777777" w:rsidR="00C94A4F" w:rsidRPr="00376C0D" w:rsidRDefault="00FD7A80">
            <w:pPr>
              <w:pStyle w:val="WW-Normal"/>
              <w:jc w:val="center"/>
              <w:rPr>
                <w:rStyle w:val="28"/>
                <w:rFonts w:ascii="Times New Roman" w:eastAsia="Times New Roman" w:hAnsi="Times New Roman"/>
                <w:sz w:val="24"/>
                <w:szCs w:val="24"/>
              </w:rPr>
            </w:pPr>
            <w:r w:rsidRPr="00376C0D">
              <w:rPr>
                <w:rStyle w:val="28"/>
                <w:rFonts w:ascii="Times New Roman" w:eastAsia="Times New Roman" w:hAnsi="Times New Roman"/>
                <w:sz w:val="24"/>
                <w:szCs w:val="24"/>
              </w:rPr>
              <w:t>…</w:t>
            </w:r>
          </w:p>
        </w:tc>
        <w:tc>
          <w:tcPr>
            <w:tcW w:w="7229" w:type="dxa"/>
            <w:tcBorders>
              <w:top w:val="single" w:sz="4" w:space="0" w:color="000000"/>
              <w:left w:val="single" w:sz="4" w:space="0" w:color="000000"/>
              <w:bottom w:val="single" w:sz="4" w:space="0" w:color="000000"/>
            </w:tcBorders>
            <w:shd w:val="clear" w:color="auto" w:fill="auto"/>
          </w:tcPr>
          <w:p w14:paraId="4A6D78EE" w14:textId="77777777" w:rsidR="00C94A4F" w:rsidRPr="00376C0D" w:rsidRDefault="00C94A4F">
            <w:pPr>
              <w:pStyle w:val="WW-Normal"/>
              <w:rPr>
                <w:rStyle w:val="28"/>
                <w:rFonts w:ascii="Times New Roman" w:eastAsia="Times New Roman" w:hAnsi="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4C51794" w14:textId="77777777" w:rsidR="00C94A4F" w:rsidRPr="00376C0D" w:rsidRDefault="00C94A4F">
            <w:pPr>
              <w:pStyle w:val="WW-Normal"/>
              <w:rPr>
                <w:rStyle w:val="28"/>
                <w:rFonts w:ascii="Times New Roman" w:eastAsia="Times New Roman" w:hAnsi="Times New Roman"/>
                <w:sz w:val="24"/>
                <w:szCs w:val="24"/>
              </w:rPr>
            </w:pPr>
          </w:p>
        </w:tc>
      </w:tr>
    </w:tbl>
    <w:p w14:paraId="759B8F37" w14:textId="77777777" w:rsidR="00C94A4F" w:rsidRPr="00376C0D" w:rsidRDefault="00C94A4F">
      <w:pPr>
        <w:pStyle w:val="Pa512"/>
        <w:jc w:val="both"/>
        <w:rPr>
          <w:rStyle w:val="28"/>
          <w:szCs w:val="24"/>
        </w:rPr>
      </w:pPr>
    </w:p>
    <w:p w14:paraId="6BD2347A" w14:textId="77777777" w:rsidR="00C94A4F" w:rsidRPr="00376C0D" w:rsidRDefault="00FD7A80">
      <w:pPr>
        <w:pStyle w:val="Pa512"/>
        <w:jc w:val="both"/>
        <w:rPr>
          <w:rStyle w:val="28"/>
          <w:rFonts w:ascii="Times New Roman" w:eastAsia="Times New Roman" w:hAnsi="Times New Roman"/>
          <w:szCs w:val="24"/>
        </w:rPr>
      </w:pPr>
      <w:r w:rsidRPr="00376C0D">
        <w:rPr>
          <w:rStyle w:val="28"/>
          <w:rFonts w:ascii="Times New Roman" w:eastAsia="Times New Roman" w:hAnsi="Times New Roman"/>
          <w:szCs w:val="24"/>
        </w:rPr>
        <w:t xml:space="preserve">__________________________         ____________________           ___________________         </w:t>
      </w:r>
    </w:p>
    <w:p w14:paraId="7A342421" w14:textId="77777777" w:rsidR="00C94A4F" w:rsidRPr="00376C0D" w:rsidRDefault="00FD7A80">
      <w:pPr>
        <w:pStyle w:val="Pa132"/>
        <w:jc w:val="both"/>
        <w:rPr>
          <w:rStyle w:val="28"/>
          <w:rFonts w:ascii="Times New Roman" w:eastAsia="Times New Roman" w:hAnsi="Times New Roman"/>
          <w:i/>
          <w:szCs w:val="24"/>
        </w:rPr>
      </w:pPr>
      <w:r w:rsidRPr="00376C0D">
        <w:rPr>
          <w:rStyle w:val="28"/>
          <w:rFonts w:ascii="Times New Roman" w:eastAsia="Times New Roman" w:hAnsi="Times New Roman"/>
          <w:i/>
          <w:szCs w:val="24"/>
        </w:rPr>
        <w:t xml:space="preserve">      (должность)                                          (подпись)                                    (Ф.И.О.) </w:t>
      </w:r>
    </w:p>
    <w:p w14:paraId="3D5AF0E9" w14:textId="77777777" w:rsidR="00C94A4F" w:rsidRPr="00376C0D" w:rsidRDefault="00C94A4F">
      <w:pPr>
        <w:pStyle w:val="WW-Normal"/>
        <w:rPr>
          <w:rStyle w:val="28"/>
          <w:rFonts w:ascii="Times New Roman" w:eastAsia="Times New Roman" w:hAnsi="Times New Roman"/>
          <w:b/>
          <w:sz w:val="24"/>
          <w:szCs w:val="24"/>
          <w:u w:val="single"/>
        </w:rPr>
      </w:pPr>
    </w:p>
    <w:p w14:paraId="64D8FC46" w14:textId="77777777" w:rsidR="00C94A4F" w:rsidRPr="00376C0D" w:rsidRDefault="00FD7A80">
      <w:pPr>
        <w:pStyle w:val="Pa57"/>
        <w:jc w:val="both"/>
        <w:rPr>
          <w:rStyle w:val="28"/>
          <w:rFonts w:ascii="Times New Roman" w:eastAsia="Times New Roman" w:hAnsi="Times New Roman"/>
          <w:szCs w:val="24"/>
        </w:rPr>
      </w:pPr>
      <w:r w:rsidRPr="00376C0D">
        <w:rPr>
          <w:rStyle w:val="28"/>
          <w:rFonts w:ascii="Times New Roman" w:eastAsia="Times New Roman" w:hAnsi="Times New Roman"/>
          <w:szCs w:val="24"/>
        </w:rPr>
        <w:t xml:space="preserve">     МП (при наличии печати) </w:t>
      </w:r>
    </w:p>
    <w:p w14:paraId="7352FD44" w14:textId="77777777" w:rsidR="00C94A4F" w:rsidRPr="00376C0D" w:rsidRDefault="00C94A4F">
      <w:pPr>
        <w:pStyle w:val="WW-Normal"/>
        <w:rPr>
          <w:rStyle w:val="28"/>
          <w:rFonts w:ascii="Times New Roman" w:eastAsia="Times New Roman" w:hAnsi="Times New Roman"/>
          <w:b/>
          <w:sz w:val="24"/>
          <w:szCs w:val="24"/>
          <w:u w:val="single"/>
        </w:rPr>
      </w:pPr>
    </w:p>
    <w:p w14:paraId="51CB12DD" w14:textId="77777777" w:rsidR="00C94A4F" w:rsidRPr="00376C0D" w:rsidRDefault="00C94A4F">
      <w:pPr>
        <w:pStyle w:val="WW-Normal"/>
        <w:rPr>
          <w:rStyle w:val="28"/>
          <w:rFonts w:ascii="Times New Roman" w:eastAsia="Times New Roman" w:hAnsi="Times New Roman"/>
          <w:b/>
          <w:sz w:val="24"/>
          <w:szCs w:val="24"/>
          <w:u w:val="single"/>
        </w:rPr>
      </w:pPr>
    </w:p>
    <w:p w14:paraId="769F772F" w14:textId="77777777" w:rsidR="00C94A4F" w:rsidRPr="00376C0D" w:rsidRDefault="00C94A4F">
      <w:pPr>
        <w:pStyle w:val="WW-Normal"/>
        <w:rPr>
          <w:rStyle w:val="28"/>
          <w:rFonts w:ascii="Times New Roman" w:eastAsia="Times New Roman" w:hAnsi="Times New Roman"/>
          <w:b/>
          <w:sz w:val="24"/>
          <w:szCs w:val="24"/>
          <w:u w:val="single"/>
        </w:rPr>
      </w:pPr>
    </w:p>
    <w:p w14:paraId="5EAC2A2D" w14:textId="77777777" w:rsidR="00C94A4F" w:rsidRPr="00376C0D" w:rsidRDefault="00C94A4F">
      <w:pPr>
        <w:pStyle w:val="WW-Normal"/>
        <w:rPr>
          <w:rStyle w:val="28"/>
          <w:rFonts w:ascii="Times New Roman" w:eastAsia="Times New Roman" w:hAnsi="Times New Roman"/>
          <w:b/>
          <w:sz w:val="24"/>
          <w:szCs w:val="24"/>
          <w:u w:val="single"/>
        </w:rPr>
      </w:pPr>
    </w:p>
    <w:p w14:paraId="0DDAF3F7" w14:textId="77777777" w:rsidR="00C94A4F" w:rsidRPr="00376C0D" w:rsidRDefault="00C94A4F">
      <w:pPr>
        <w:pStyle w:val="WW-Normal"/>
        <w:rPr>
          <w:rStyle w:val="28"/>
          <w:rFonts w:ascii="Times New Roman" w:eastAsia="Times New Roman" w:hAnsi="Times New Roman"/>
          <w:b/>
          <w:sz w:val="24"/>
          <w:szCs w:val="24"/>
          <w:u w:val="single"/>
        </w:rPr>
      </w:pPr>
    </w:p>
    <w:p w14:paraId="737B60A3" w14:textId="14E41A6E" w:rsidR="00AD1E76" w:rsidRPr="00376C0D" w:rsidRDefault="00AD1E76" w:rsidP="00AD1E76">
      <w:pPr>
        <w:pStyle w:val="WW-Normal"/>
        <w:jc w:val="right"/>
        <w:rPr>
          <w:rStyle w:val="28"/>
          <w:rFonts w:ascii="Times New Roman" w:eastAsia="Times New Roman" w:hAnsi="Times New Roman"/>
          <w:b/>
          <w:sz w:val="24"/>
          <w:szCs w:val="24"/>
        </w:rPr>
      </w:pPr>
      <w:r w:rsidRPr="00376C0D">
        <w:rPr>
          <w:rStyle w:val="28"/>
          <w:rFonts w:ascii="Times New Roman" w:eastAsia="Times New Roman" w:hAnsi="Times New Roman"/>
          <w:b/>
          <w:sz w:val="24"/>
          <w:szCs w:val="24"/>
        </w:rPr>
        <w:t>Приложение №</w:t>
      </w:r>
      <w:r>
        <w:rPr>
          <w:rStyle w:val="28"/>
          <w:rFonts w:ascii="Times New Roman" w:eastAsia="Times New Roman" w:hAnsi="Times New Roman"/>
          <w:b/>
          <w:sz w:val="24"/>
          <w:szCs w:val="24"/>
        </w:rPr>
        <w:t xml:space="preserve"> 3</w:t>
      </w:r>
    </w:p>
    <w:p w14:paraId="45AC43BC" w14:textId="77777777" w:rsidR="007C5A4A" w:rsidRPr="00061900" w:rsidRDefault="007C5A4A" w:rsidP="007C5A4A">
      <w:pPr>
        <w:autoSpaceDE w:val="0"/>
        <w:jc w:val="right"/>
        <w:rPr>
          <w:rFonts w:eastAsia="Arial"/>
          <w:b/>
          <w:szCs w:val="24"/>
          <w:u w:val="single"/>
          <w:lang w:eastAsia="ar-SA"/>
        </w:rPr>
      </w:pPr>
    </w:p>
    <w:p w14:paraId="7CAF6D51" w14:textId="77777777" w:rsidR="007C5A4A" w:rsidRPr="00061900" w:rsidRDefault="007C5A4A" w:rsidP="007C5A4A">
      <w:pPr>
        <w:autoSpaceDE w:val="0"/>
        <w:jc w:val="right"/>
        <w:rPr>
          <w:rFonts w:eastAsia="Arial"/>
          <w:b/>
          <w:szCs w:val="24"/>
          <w:u w:val="single"/>
          <w:lang w:eastAsia="ar-SA"/>
        </w:rPr>
      </w:pPr>
    </w:p>
    <w:p w14:paraId="7101BD73" w14:textId="77777777" w:rsidR="007C5A4A" w:rsidRPr="00061900" w:rsidRDefault="007C5A4A" w:rsidP="007C5A4A">
      <w:pPr>
        <w:autoSpaceDE w:val="0"/>
        <w:jc w:val="right"/>
        <w:rPr>
          <w:rFonts w:eastAsia="Arial"/>
          <w:b/>
          <w:szCs w:val="24"/>
          <w:u w:val="single"/>
          <w:lang w:eastAsia="ar-SA"/>
        </w:rPr>
      </w:pPr>
    </w:p>
    <w:p w14:paraId="6ACDDCE3" w14:textId="77777777" w:rsidR="007C5A4A" w:rsidRPr="00061900" w:rsidRDefault="007C5A4A" w:rsidP="007C5A4A">
      <w:pPr>
        <w:autoSpaceDE w:val="0"/>
        <w:autoSpaceDN w:val="0"/>
        <w:adjustRightInd w:val="0"/>
        <w:jc w:val="both"/>
        <w:outlineLvl w:val="0"/>
        <w:rPr>
          <w:rFonts w:eastAsia="Calibri"/>
          <w:szCs w:val="24"/>
          <w:lang w:eastAsia="en-US"/>
        </w:rPr>
      </w:pPr>
      <w:r w:rsidRPr="00061900">
        <w:rPr>
          <w:rFonts w:ascii="Courier New" w:eastAsia="Calibri" w:hAnsi="Courier New" w:cs="Courier New"/>
          <w:lang w:eastAsia="en-US"/>
        </w:rPr>
        <w:t xml:space="preserve">                           </w:t>
      </w:r>
      <w:r w:rsidRPr="00061900">
        <w:rPr>
          <w:rFonts w:eastAsia="Calibri"/>
          <w:b/>
          <w:bCs/>
          <w:szCs w:val="24"/>
          <w:lang w:eastAsia="en-US"/>
        </w:rPr>
        <w:t>ДОВЕРЕННОСТЬ № ______</w:t>
      </w:r>
    </w:p>
    <w:p w14:paraId="769FD0E5" w14:textId="77777777" w:rsidR="007C5A4A" w:rsidRPr="00061900" w:rsidRDefault="007C5A4A" w:rsidP="007C5A4A">
      <w:pPr>
        <w:autoSpaceDE w:val="0"/>
        <w:autoSpaceDN w:val="0"/>
        <w:adjustRightInd w:val="0"/>
        <w:jc w:val="both"/>
        <w:outlineLvl w:val="0"/>
        <w:rPr>
          <w:rFonts w:eastAsia="Calibri"/>
          <w:szCs w:val="24"/>
          <w:lang w:eastAsia="en-US"/>
        </w:rPr>
      </w:pPr>
    </w:p>
    <w:p w14:paraId="6C1DD8B3" w14:textId="269F0BC3" w:rsidR="007C5A4A" w:rsidRPr="00061900" w:rsidRDefault="007C5A4A" w:rsidP="007C5A4A">
      <w:pPr>
        <w:autoSpaceDE w:val="0"/>
        <w:autoSpaceDN w:val="0"/>
        <w:adjustRightInd w:val="0"/>
        <w:jc w:val="both"/>
        <w:outlineLvl w:val="0"/>
        <w:rPr>
          <w:rFonts w:eastAsia="Calibri"/>
          <w:szCs w:val="24"/>
          <w:lang w:eastAsia="en-US"/>
        </w:rPr>
      </w:pPr>
      <w:r w:rsidRPr="00061900">
        <w:rPr>
          <w:rFonts w:eastAsia="Calibri"/>
          <w:szCs w:val="24"/>
          <w:lang w:eastAsia="en-US"/>
        </w:rPr>
        <w:t>Место составления ________________________________ Дата выдачи _______________</w:t>
      </w:r>
    </w:p>
    <w:p w14:paraId="500F4070" w14:textId="77777777" w:rsidR="007C5A4A" w:rsidRPr="00061900" w:rsidRDefault="007C5A4A" w:rsidP="007C5A4A">
      <w:pPr>
        <w:autoSpaceDE w:val="0"/>
        <w:autoSpaceDN w:val="0"/>
        <w:adjustRightInd w:val="0"/>
        <w:jc w:val="both"/>
        <w:outlineLvl w:val="0"/>
        <w:rPr>
          <w:rFonts w:eastAsia="Calibri"/>
          <w:szCs w:val="24"/>
          <w:lang w:eastAsia="en-US"/>
        </w:rPr>
      </w:pPr>
    </w:p>
    <w:p w14:paraId="7427FACD" w14:textId="0A8A1287" w:rsidR="007C5A4A" w:rsidRPr="00061900" w:rsidRDefault="007C5A4A" w:rsidP="007C5A4A">
      <w:pPr>
        <w:autoSpaceDE w:val="0"/>
        <w:autoSpaceDN w:val="0"/>
        <w:adjustRightInd w:val="0"/>
        <w:jc w:val="both"/>
        <w:outlineLvl w:val="0"/>
        <w:rPr>
          <w:rFonts w:eastAsia="Calibri"/>
          <w:szCs w:val="24"/>
          <w:lang w:eastAsia="en-US"/>
        </w:rPr>
      </w:pPr>
      <w:r w:rsidRPr="00061900">
        <w:rPr>
          <w:rFonts w:eastAsia="Calibri"/>
          <w:szCs w:val="24"/>
          <w:lang w:eastAsia="en-US"/>
        </w:rPr>
        <w:lastRenderedPageBreak/>
        <w:t>Настоящей доверенностью ____________________________________________________</w:t>
      </w:r>
    </w:p>
    <w:p w14:paraId="3CCD7CD0" w14:textId="77777777" w:rsidR="007C5A4A" w:rsidRPr="00061900" w:rsidRDefault="007C5A4A" w:rsidP="007C5A4A">
      <w:pPr>
        <w:autoSpaceDE w:val="0"/>
        <w:autoSpaceDN w:val="0"/>
        <w:adjustRightInd w:val="0"/>
        <w:jc w:val="both"/>
        <w:outlineLvl w:val="0"/>
        <w:rPr>
          <w:rFonts w:eastAsia="Calibri"/>
          <w:szCs w:val="24"/>
          <w:lang w:eastAsia="en-US"/>
        </w:rPr>
      </w:pPr>
      <w:r w:rsidRPr="00061900">
        <w:rPr>
          <w:rFonts w:eastAsia="Calibri"/>
          <w:szCs w:val="24"/>
          <w:lang w:eastAsia="en-US"/>
        </w:rPr>
        <w:t xml:space="preserve">                                                                          </w:t>
      </w:r>
      <w:r w:rsidRPr="00061900">
        <w:rPr>
          <w:rFonts w:eastAsia="Calibri"/>
          <w:i/>
          <w:iCs/>
          <w:szCs w:val="24"/>
          <w:lang w:eastAsia="en-US"/>
        </w:rPr>
        <w:t>(наименование участника)</w:t>
      </w:r>
    </w:p>
    <w:p w14:paraId="323A1899" w14:textId="4E2BFCB3" w:rsidR="007C5A4A" w:rsidRPr="00061900" w:rsidRDefault="007C5A4A" w:rsidP="007C5A4A">
      <w:pPr>
        <w:autoSpaceDE w:val="0"/>
        <w:autoSpaceDN w:val="0"/>
        <w:adjustRightInd w:val="0"/>
        <w:jc w:val="both"/>
        <w:outlineLvl w:val="0"/>
        <w:rPr>
          <w:rFonts w:eastAsia="Calibri"/>
          <w:szCs w:val="24"/>
          <w:lang w:eastAsia="en-US"/>
        </w:rPr>
      </w:pPr>
      <w:r w:rsidRPr="00061900">
        <w:rPr>
          <w:rFonts w:eastAsia="Calibri"/>
          <w:szCs w:val="24"/>
          <w:lang w:eastAsia="en-US"/>
        </w:rPr>
        <w:t>в лице ______________________________________________________________________,</w:t>
      </w:r>
    </w:p>
    <w:p w14:paraId="79CE61AC" w14:textId="77777777" w:rsidR="007C5A4A" w:rsidRPr="00061900" w:rsidRDefault="007C5A4A" w:rsidP="007C5A4A">
      <w:pPr>
        <w:autoSpaceDE w:val="0"/>
        <w:autoSpaceDN w:val="0"/>
        <w:adjustRightInd w:val="0"/>
        <w:jc w:val="both"/>
        <w:outlineLvl w:val="0"/>
        <w:rPr>
          <w:rFonts w:eastAsia="Calibri"/>
          <w:szCs w:val="24"/>
          <w:lang w:eastAsia="en-US"/>
        </w:rPr>
      </w:pPr>
      <w:r w:rsidRPr="00061900">
        <w:rPr>
          <w:rFonts w:eastAsia="Calibri"/>
          <w:szCs w:val="24"/>
          <w:lang w:eastAsia="en-US"/>
        </w:rPr>
        <w:t xml:space="preserve">                                                        </w:t>
      </w:r>
      <w:r w:rsidRPr="00061900">
        <w:rPr>
          <w:rFonts w:eastAsia="Calibri"/>
          <w:i/>
          <w:iCs/>
          <w:szCs w:val="24"/>
          <w:lang w:eastAsia="en-US"/>
        </w:rPr>
        <w:t>(должность руководителя участника, ФИО)</w:t>
      </w:r>
    </w:p>
    <w:p w14:paraId="7D85F73F" w14:textId="3AF65FD6" w:rsidR="007C5A4A" w:rsidRPr="00061900" w:rsidRDefault="007C5A4A" w:rsidP="007C5A4A">
      <w:pPr>
        <w:autoSpaceDE w:val="0"/>
        <w:autoSpaceDN w:val="0"/>
        <w:adjustRightInd w:val="0"/>
        <w:jc w:val="both"/>
        <w:outlineLvl w:val="0"/>
        <w:rPr>
          <w:rFonts w:eastAsia="Calibri"/>
          <w:szCs w:val="24"/>
          <w:lang w:eastAsia="en-US"/>
        </w:rPr>
      </w:pPr>
      <w:r w:rsidRPr="00061900">
        <w:rPr>
          <w:rFonts w:eastAsia="Calibri"/>
          <w:szCs w:val="24"/>
          <w:lang w:eastAsia="en-US"/>
        </w:rPr>
        <w:t>действующего на основании ____________________________________________________,</w:t>
      </w:r>
    </w:p>
    <w:p w14:paraId="176B1E28" w14:textId="77777777" w:rsidR="007C5A4A" w:rsidRPr="00061900" w:rsidRDefault="007C5A4A" w:rsidP="007C5A4A">
      <w:pPr>
        <w:autoSpaceDE w:val="0"/>
        <w:autoSpaceDN w:val="0"/>
        <w:adjustRightInd w:val="0"/>
        <w:jc w:val="both"/>
        <w:outlineLvl w:val="0"/>
        <w:rPr>
          <w:rFonts w:eastAsia="Calibri"/>
          <w:szCs w:val="24"/>
          <w:lang w:eastAsia="en-US"/>
        </w:rPr>
      </w:pPr>
      <w:r w:rsidRPr="00061900">
        <w:rPr>
          <w:rFonts w:eastAsia="Calibri"/>
          <w:szCs w:val="24"/>
          <w:lang w:eastAsia="en-US"/>
        </w:rPr>
        <w:t xml:space="preserve">                                                                                   </w:t>
      </w:r>
      <w:r w:rsidRPr="00061900">
        <w:rPr>
          <w:rFonts w:eastAsia="Calibri"/>
          <w:i/>
          <w:iCs/>
          <w:szCs w:val="24"/>
          <w:lang w:eastAsia="en-US"/>
        </w:rPr>
        <w:t>(устава, положения и т.п.)</w:t>
      </w:r>
    </w:p>
    <w:p w14:paraId="03709829" w14:textId="35AADEA6" w:rsidR="007C5A4A" w:rsidRPr="00061900" w:rsidRDefault="007C5A4A" w:rsidP="007C5A4A">
      <w:pPr>
        <w:autoSpaceDE w:val="0"/>
        <w:autoSpaceDN w:val="0"/>
        <w:adjustRightInd w:val="0"/>
        <w:jc w:val="both"/>
        <w:outlineLvl w:val="0"/>
        <w:rPr>
          <w:rFonts w:eastAsia="Calibri"/>
          <w:szCs w:val="24"/>
          <w:lang w:eastAsia="en-US"/>
        </w:rPr>
      </w:pPr>
      <w:r w:rsidRPr="00061900">
        <w:rPr>
          <w:rFonts w:eastAsia="Calibri"/>
          <w:szCs w:val="24"/>
          <w:lang w:eastAsia="en-US"/>
        </w:rPr>
        <w:t>уполномочивает _______________________________________________________________</w:t>
      </w:r>
    </w:p>
    <w:p w14:paraId="118A1625" w14:textId="77777777" w:rsidR="007C5A4A" w:rsidRPr="00061900" w:rsidRDefault="007C5A4A" w:rsidP="007C5A4A">
      <w:pPr>
        <w:autoSpaceDE w:val="0"/>
        <w:autoSpaceDN w:val="0"/>
        <w:adjustRightInd w:val="0"/>
        <w:jc w:val="both"/>
        <w:outlineLvl w:val="0"/>
        <w:rPr>
          <w:rFonts w:eastAsia="Calibri"/>
          <w:i/>
          <w:iCs/>
          <w:szCs w:val="24"/>
          <w:lang w:eastAsia="en-US"/>
        </w:rPr>
      </w:pPr>
      <w:r w:rsidRPr="00061900">
        <w:rPr>
          <w:rFonts w:eastAsia="Calibri"/>
          <w:i/>
          <w:iCs/>
          <w:szCs w:val="24"/>
          <w:lang w:eastAsia="en-US"/>
        </w:rPr>
        <w:t xml:space="preserve">                                                       (ФИО лица, которому выдается доверенность)</w:t>
      </w:r>
    </w:p>
    <w:p w14:paraId="79803439" w14:textId="7007E144" w:rsidR="007C5A4A" w:rsidRPr="00061900" w:rsidRDefault="007C5A4A" w:rsidP="007C5A4A">
      <w:pPr>
        <w:autoSpaceDE w:val="0"/>
        <w:autoSpaceDN w:val="0"/>
        <w:adjustRightInd w:val="0"/>
        <w:jc w:val="both"/>
        <w:outlineLvl w:val="0"/>
        <w:rPr>
          <w:rFonts w:eastAsia="Calibri"/>
          <w:iCs/>
          <w:szCs w:val="24"/>
          <w:lang w:eastAsia="en-US"/>
        </w:rPr>
      </w:pPr>
      <w:r w:rsidRPr="00061900">
        <w:rPr>
          <w:rFonts w:eastAsia="Calibri"/>
          <w:iCs/>
          <w:szCs w:val="24"/>
          <w:lang w:eastAsia="en-US"/>
        </w:rPr>
        <w:t>___________________________________________________________________________</w:t>
      </w:r>
    </w:p>
    <w:p w14:paraId="4660640B" w14:textId="77777777" w:rsidR="007C5A4A" w:rsidRPr="00061900" w:rsidRDefault="007C5A4A" w:rsidP="007C5A4A">
      <w:pPr>
        <w:autoSpaceDE w:val="0"/>
        <w:autoSpaceDN w:val="0"/>
        <w:adjustRightInd w:val="0"/>
        <w:jc w:val="both"/>
        <w:outlineLvl w:val="0"/>
        <w:rPr>
          <w:rFonts w:eastAsia="Calibri"/>
          <w:i/>
          <w:iCs/>
          <w:szCs w:val="24"/>
          <w:lang w:eastAsia="en-US"/>
        </w:rPr>
      </w:pPr>
      <w:r w:rsidRPr="00061900">
        <w:rPr>
          <w:rFonts w:eastAsia="Calibri"/>
          <w:i/>
          <w:iCs/>
          <w:szCs w:val="24"/>
          <w:lang w:eastAsia="en-US"/>
        </w:rPr>
        <w:t xml:space="preserve">                                          (реквизиты документа, удостоверяющего его личность) </w:t>
      </w:r>
    </w:p>
    <w:p w14:paraId="7AEAE537" w14:textId="77777777" w:rsidR="007C5A4A" w:rsidRPr="00061900" w:rsidRDefault="007C5A4A" w:rsidP="007C5A4A">
      <w:pPr>
        <w:autoSpaceDE w:val="0"/>
        <w:autoSpaceDN w:val="0"/>
        <w:adjustRightInd w:val="0"/>
        <w:jc w:val="both"/>
        <w:outlineLvl w:val="0"/>
        <w:rPr>
          <w:rFonts w:eastAsia="Calibri"/>
          <w:szCs w:val="24"/>
          <w:lang w:eastAsia="en-US"/>
        </w:rPr>
      </w:pPr>
    </w:p>
    <w:p w14:paraId="20686C6A" w14:textId="77777777" w:rsidR="007C5A4A" w:rsidRPr="00061900" w:rsidRDefault="007C5A4A" w:rsidP="007C5A4A">
      <w:pPr>
        <w:autoSpaceDE w:val="0"/>
        <w:autoSpaceDN w:val="0"/>
        <w:adjustRightInd w:val="0"/>
        <w:jc w:val="both"/>
        <w:outlineLvl w:val="0"/>
        <w:rPr>
          <w:rFonts w:eastAsia="Calibri"/>
          <w:szCs w:val="24"/>
          <w:lang w:eastAsia="en-US"/>
        </w:rPr>
      </w:pPr>
      <w:r w:rsidRPr="00061900">
        <w:rPr>
          <w:rFonts w:eastAsia="Calibri"/>
          <w:szCs w:val="24"/>
          <w:lang w:eastAsia="en-US"/>
        </w:rPr>
        <w:t>осуществлять все необходимые действия, в том числе подписывать заявку на участие в открытом конкурсе на выполнение работ по капитальному ремонту</w:t>
      </w:r>
    </w:p>
    <w:p w14:paraId="6113D4AE" w14:textId="093F7816" w:rsidR="007C5A4A" w:rsidRPr="00061900" w:rsidRDefault="007C5A4A" w:rsidP="007C5A4A">
      <w:pPr>
        <w:autoSpaceDE w:val="0"/>
        <w:autoSpaceDN w:val="0"/>
        <w:adjustRightInd w:val="0"/>
        <w:jc w:val="both"/>
        <w:outlineLvl w:val="0"/>
        <w:rPr>
          <w:rFonts w:eastAsia="Calibri"/>
          <w:szCs w:val="24"/>
          <w:lang w:eastAsia="en-US"/>
        </w:rPr>
      </w:pPr>
      <w:r w:rsidRPr="00061900">
        <w:rPr>
          <w:rFonts w:eastAsia="Calibri"/>
          <w:szCs w:val="24"/>
          <w:lang w:eastAsia="en-US"/>
        </w:rPr>
        <w:t>___________________________________________________________________________</w:t>
      </w:r>
    </w:p>
    <w:p w14:paraId="50D2FD90" w14:textId="77777777" w:rsidR="007C5A4A" w:rsidRPr="00061900" w:rsidRDefault="007C5A4A" w:rsidP="007C5A4A">
      <w:pPr>
        <w:autoSpaceDE w:val="0"/>
        <w:autoSpaceDN w:val="0"/>
        <w:adjustRightInd w:val="0"/>
        <w:jc w:val="both"/>
        <w:outlineLvl w:val="0"/>
        <w:rPr>
          <w:rFonts w:eastAsia="Calibri"/>
          <w:szCs w:val="24"/>
          <w:lang w:eastAsia="en-US"/>
        </w:rPr>
      </w:pPr>
    </w:p>
    <w:p w14:paraId="49565BCC" w14:textId="746F7CB2" w:rsidR="007C5A4A" w:rsidRPr="00061900" w:rsidRDefault="007C5A4A" w:rsidP="007C5A4A">
      <w:pPr>
        <w:autoSpaceDE w:val="0"/>
        <w:autoSpaceDN w:val="0"/>
        <w:adjustRightInd w:val="0"/>
        <w:jc w:val="both"/>
        <w:outlineLvl w:val="0"/>
        <w:rPr>
          <w:rFonts w:eastAsia="Calibri"/>
          <w:szCs w:val="24"/>
          <w:lang w:eastAsia="en-US"/>
        </w:rPr>
      </w:pPr>
      <w:r w:rsidRPr="00061900">
        <w:rPr>
          <w:rFonts w:eastAsia="Calibri"/>
          <w:szCs w:val="24"/>
          <w:lang w:eastAsia="en-US"/>
        </w:rPr>
        <w:t>___________________________________________________________________________</w:t>
      </w:r>
    </w:p>
    <w:p w14:paraId="110C7CD3" w14:textId="77777777" w:rsidR="007C5A4A" w:rsidRPr="00061900" w:rsidRDefault="007C5A4A" w:rsidP="007C5A4A">
      <w:pPr>
        <w:autoSpaceDE w:val="0"/>
        <w:autoSpaceDN w:val="0"/>
        <w:adjustRightInd w:val="0"/>
        <w:jc w:val="both"/>
        <w:outlineLvl w:val="0"/>
        <w:rPr>
          <w:rFonts w:eastAsia="Calibri"/>
          <w:szCs w:val="24"/>
          <w:lang w:eastAsia="en-US"/>
        </w:rPr>
      </w:pPr>
      <w:r w:rsidRPr="00061900">
        <w:rPr>
          <w:rFonts w:eastAsia="Calibri"/>
          <w:szCs w:val="24"/>
          <w:lang w:eastAsia="en-US"/>
        </w:rPr>
        <w:t xml:space="preserve">                                             </w:t>
      </w:r>
      <w:r w:rsidRPr="00061900">
        <w:rPr>
          <w:rFonts w:eastAsia="Calibri"/>
          <w:i/>
          <w:iCs/>
          <w:szCs w:val="24"/>
          <w:lang w:eastAsia="en-US"/>
        </w:rPr>
        <w:t>(наименование работ, объект и адрес)</w:t>
      </w:r>
    </w:p>
    <w:p w14:paraId="271D6AB8" w14:textId="77777777" w:rsidR="007C5A4A" w:rsidRPr="00061900" w:rsidRDefault="007C5A4A" w:rsidP="007C5A4A">
      <w:pPr>
        <w:autoSpaceDE w:val="0"/>
        <w:autoSpaceDN w:val="0"/>
        <w:adjustRightInd w:val="0"/>
        <w:jc w:val="both"/>
        <w:outlineLvl w:val="0"/>
        <w:rPr>
          <w:rFonts w:eastAsia="Calibri"/>
          <w:szCs w:val="24"/>
          <w:lang w:eastAsia="en-US"/>
        </w:rPr>
      </w:pPr>
      <w:r w:rsidRPr="00061900">
        <w:rPr>
          <w:rFonts w:eastAsia="Calibri"/>
          <w:szCs w:val="24"/>
          <w:lang w:eastAsia="en-US"/>
        </w:rPr>
        <w:t xml:space="preserve">    </w:t>
      </w:r>
    </w:p>
    <w:p w14:paraId="2E93D3EF" w14:textId="467B311D" w:rsidR="007C5A4A" w:rsidRPr="00061900" w:rsidRDefault="007C5A4A" w:rsidP="007C5A4A">
      <w:pPr>
        <w:autoSpaceDE w:val="0"/>
        <w:autoSpaceDN w:val="0"/>
        <w:adjustRightInd w:val="0"/>
        <w:jc w:val="both"/>
        <w:outlineLvl w:val="0"/>
        <w:rPr>
          <w:rFonts w:eastAsia="Calibri"/>
          <w:szCs w:val="24"/>
          <w:lang w:eastAsia="en-US"/>
        </w:rPr>
      </w:pPr>
      <w:r w:rsidRPr="00061900">
        <w:rPr>
          <w:rFonts w:eastAsia="Calibri"/>
          <w:szCs w:val="24"/>
          <w:lang w:eastAsia="en-US"/>
        </w:rPr>
        <w:t>Настоящая доверенность выдана сроком на _______________________________________</w:t>
      </w:r>
    </w:p>
    <w:p w14:paraId="78364F6A" w14:textId="77777777" w:rsidR="007C5A4A" w:rsidRPr="00061900" w:rsidRDefault="007C5A4A" w:rsidP="007C5A4A">
      <w:pPr>
        <w:autoSpaceDE w:val="0"/>
        <w:autoSpaceDN w:val="0"/>
        <w:adjustRightInd w:val="0"/>
        <w:jc w:val="both"/>
        <w:outlineLvl w:val="0"/>
        <w:rPr>
          <w:rFonts w:eastAsia="Calibri"/>
          <w:szCs w:val="24"/>
          <w:lang w:eastAsia="en-US"/>
        </w:rPr>
      </w:pPr>
    </w:p>
    <w:p w14:paraId="56917C4F" w14:textId="77777777" w:rsidR="007C5A4A" w:rsidRPr="00061900" w:rsidRDefault="007C5A4A" w:rsidP="007C5A4A">
      <w:pPr>
        <w:autoSpaceDE w:val="0"/>
        <w:autoSpaceDN w:val="0"/>
        <w:adjustRightInd w:val="0"/>
        <w:jc w:val="both"/>
        <w:outlineLvl w:val="0"/>
        <w:rPr>
          <w:rFonts w:eastAsia="Calibri"/>
          <w:szCs w:val="24"/>
          <w:lang w:eastAsia="en-US"/>
        </w:rPr>
      </w:pPr>
      <w:r w:rsidRPr="00061900">
        <w:rPr>
          <w:rFonts w:eastAsia="Calibri"/>
          <w:szCs w:val="24"/>
          <w:lang w:eastAsia="en-US"/>
        </w:rPr>
        <w:t>Подпись __________________________________________________ удостоверяю.</w:t>
      </w:r>
    </w:p>
    <w:p w14:paraId="265AC4A2" w14:textId="77777777" w:rsidR="007C5A4A" w:rsidRPr="00061900" w:rsidRDefault="007C5A4A" w:rsidP="007C5A4A">
      <w:pPr>
        <w:autoSpaceDE w:val="0"/>
        <w:autoSpaceDN w:val="0"/>
        <w:adjustRightInd w:val="0"/>
        <w:jc w:val="both"/>
        <w:outlineLvl w:val="0"/>
        <w:rPr>
          <w:rFonts w:eastAsia="Calibri"/>
          <w:szCs w:val="24"/>
          <w:lang w:eastAsia="en-US"/>
        </w:rPr>
      </w:pPr>
      <w:r w:rsidRPr="00061900">
        <w:rPr>
          <w:rFonts w:eastAsia="Calibri"/>
          <w:szCs w:val="24"/>
          <w:lang w:eastAsia="en-US"/>
        </w:rPr>
        <w:t xml:space="preserve">                        </w:t>
      </w:r>
      <w:r w:rsidRPr="00061900">
        <w:rPr>
          <w:rFonts w:eastAsia="Calibri"/>
          <w:i/>
          <w:iCs/>
          <w:szCs w:val="24"/>
          <w:lang w:eastAsia="en-US"/>
        </w:rPr>
        <w:t>(ФИО лица, которому выдается доверенность)</w:t>
      </w:r>
    </w:p>
    <w:p w14:paraId="03363DD7" w14:textId="77777777" w:rsidR="007C5A4A" w:rsidRPr="00061900" w:rsidRDefault="007C5A4A" w:rsidP="007C5A4A">
      <w:pPr>
        <w:autoSpaceDE w:val="0"/>
        <w:autoSpaceDN w:val="0"/>
        <w:adjustRightInd w:val="0"/>
        <w:jc w:val="both"/>
        <w:outlineLvl w:val="0"/>
        <w:rPr>
          <w:rFonts w:eastAsia="Calibri"/>
          <w:szCs w:val="24"/>
          <w:lang w:eastAsia="en-US"/>
        </w:rPr>
      </w:pPr>
    </w:p>
    <w:p w14:paraId="52EF236B" w14:textId="77777777" w:rsidR="007C5A4A" w:rsidRPr="00061900" w:rsidRDefault="007C5A4A" w:rsidP="007C5A4A">
      <w:pPr>
        <w:autoSpaceDE w:val="0"/>
        <w:autoSpaceDN w:val="0"/>
        <w:adjustRightInd w:val="0"/>
        <w:jc w:val="both"/>
        <w:outlineLvl w:val="0"/>
        <w:rPr>
          <w:rFonts w:eastAsia="Calibri"/>
          <w:szCs w:val="24"/>
          <w:lang w:eastAsia="en-US"/>
        </w:rPr>
      </w:pPr>
      <w:r w:rsidRPr="00061900">
        <w:rPr>
          <w:rFonts w:eastAsia="Calibri"/>
          <w:szCs w:val="24"/>
          <w:lang w:eastAsia="en-US"/>
        </w:rPr>
        <w:t>Должность, подпись уполномоченного лица, печать (при наличии)</w:t>
      </w:r>
    </w:p>
    <w:p w14:paraId="3B2E9032" w14:textId="77777777" w:rsidR="007C5A4A" w:rsidRPr="00061900" w:rsidRDefault="007C5A4A" w:rsidP="007C5A4A">
      <w:pPr>
        <w:autoSpaceDE w:val="0"/>
        <w:autoSpaceDN w:val="0"/>
        <w:adjustRightInd w:val="0"/>
        <w:jc w:val="both"/>
        <w:outlineLvl w:val="0"/>
        <w:rPr>
          <w:rFonts w:eastAsia="Calibri"/>
          <w:szCs w:val="24"/>
          <w:lang w:eastAsia="en-US"/>
        </w:rPr>
      </w:pPr>
    </w:p>
    <w:p w14:paraId="045EB438" w14:textId="19FA70FC" w:rsidR="007C5A4A" w:rsidRPr="00061900" w:rsidRDefault="007C5A4A" w:rsidP="007C5A4A">
      <w:pPr>
        <w:autoSpaceDE w:val="0"/>
        <w:autoSpaceDN w:val="0"/>
        <w:adjustRightInd w:val="0"/>
        <w:jc w:val="both"/>
        <w:outlineLvl w:val="0"/>
        <w:rPr>
          <w:rFonts w:eastAsia="Calibri"/>
          <w:szCs w:val="24"/>
          <w:lang w:eastAsia="en-US"/>
        </w:rPr>
      </w:pPr>
      <w:r w:rsidRPr="00061900">
        <w:rPr>
          <w:rFonts w:eastAsia="Calibri"/>
          <w:szCs w:val="24"/>
          <w:lang w:eastAsia="en-US"/>
        </w:rPr>
        <w:t>___________________________________________________________________________</w:t>
      </w:r>
    </w:p>
    <w:p w14:paraId="40348AF5" w14:textId="77777777" w:rsidR="007C5A4A" w:rsidRPr="00061900" w:rsidRDefault="007C5A4A" w:rsidP="007C5A4A">
      <w:pPr>
        <w:autoSpaceDE w:val="0"/>
        <w:autoSpaceDN w:val="0"/>
        <w:adjustRightInd w:val="0"/>
        <w:rPr>
          <w:rFonts w:eastAsia="Calibri"/>
          <w:b/>
          <w:bCs/>
          <w:szCs w:val="24"/>
          <w:lang w:eastAsia="en-US"/>
        </w:rPr>
      </w:pPr>
    </w:p>
    <w:p w14:paraId="3AC39ED6" w14:textId="77777777" w:rsidR="007C5A4A" w:rsidRPr="00061900" w:rsidRDefault="007C5A4A" w:rsidP="007C5A4A">
      <w:pPr>
        <w:autoSpaceDE w:val="0"/>
        <w:spacing w:before="120"/>
        <w:jc w:val="center"/>
        <w:rPr>
          <w:rFonts w:eastAsia="Arial"/>
          <w:b/>
          <w:szCs w:val="24"/>
          <w:lang w:eastAsia="ar-SA"/>
        </w:rPr>
      </w:pPr>
    </w:p>
    <w:p w14:paraId="7DB15CAB" w14:textId="77777777" w:rsidR="007C5A4A" w:rsidRPr="00061900" w:rsidRDefault="007C5A4A" w:rsidP="007C5A4A">
      <w:pPr>
        <w:autoSpaceDE w:val="0"/>
        <w:spacing w:before="120"/>
        <w:jc w:val="center"/>
        <w:rPr>
          <w:rFonts w:eastAsia="Arial"/>
          <w:b/>
          <w:szCs w:val="24"/>
          <w:lang w:eastAsia="ar-SA"/>
        </w:rPr>
      </w:pPr>
    </w:p>
    <w:p w14:paraId="23CE08A0" w14:textId="77777777" w:rsidR="00C94A4F" w:rsidRPr="00376C0D" w:rsidRDefault="00C94A4F" w:rsidP="007C5A4A">
      <w:pPr>
        <w:pStyle w:val="WW-Normal"/>
        <w:jc w:val="both"/>
        <w:rPr>
          <w:rStyle w:val="28"/>
          <w:rFonts w:ascii="Times New Roman" w:eastAsia="Times New Roman" w:hAnsi="Times New Roman"/>
          <w:b/>
          <w:sz w:val="24"/>
          <w:szCs w:val="24"/>
          <w:u w:val="single"/>
        </w:rPr>
      </w:pPr>
    </w:p>
    <w:p w14:paraId="322D96F3" w14:textId="77777777" w:rsidR="00C94A4F" w:rsidRPr="00376C0D" w:rsidRDefault="00C94A4F">
      <w:pPr>
        <w:pStyle w:val="WW-Normal"/>
        <w:rPr>
          <w:rStyle w:val="28"/>
          <w:rFonts w:ascii="Times New Roman" w:eastAsia="Times New Roman" w:hAnsi="Times New Roman"/>
          <w:b/>
          <w:sz w:val="24"/>
          <w:szCs w:val="24"/>
          <w:u w:val="single"/>
        </w:rPr>
      </w:pPr>
    </w:p>
    <w:p w14:paraId="1EA51E73" w14:textId="77777777" w:rsidR="002D3219" w:rsidRPr="002E0C97" w:rsidRDefault="002D3219" w:rsidP="007C5A4A">
      <w:pPr>
        <w:autoSpaceDE w:val="0"/>
        <w:autoSpaceDN w:val="0"/>
        <w:adjustRightInd w:val="0"/>
        <w:jc w:val="center"/>
        <w:rPr>
          <w:rFonts w:eastAsia="Calibri"/>
          <w:b/>
          <w:bCs/>
          <w:szCs w:val="24"/>
          <w:lang w:eastAsia="en-US"/>
        </w:rPr>
      </w:pPr>
    </w:p>
    <w:p w14:paraId="7E37EBE8" w14:textId="77777777" w:rsidR="00CC6E86" w:rsidRPr="00CC6E86" w:rsidRDefault="00CC6E86" w:rsidP="00CC6E86">
      <w:pPr>
        <w:pStyle w:val="WW-Normal"/>
        <w:rPr>
          <w:rFonts w:eastAsia="Calibri"/>
          <w:b/>
          <w:szCs w:val="24"/>
          <w:lang w:eastAsia="en-US"/>
        </w:rPr>
      </w:pPr>
    </w:p>
    <w:tbl>
      <w:tblPr>
        <w:tblW w:w="0" w:type="auto"/>
        <w:tblInd w:w="109" w:type="dxa"/>
        <w:tblLayout w:type="fixed"/>
        <w:tblLook w:val="04A0" w:firstRow="1" w:lastRow="0" w:firstColumn="1" w:lastColumn="0" w:noHBand="0" w:noVBand="1"/>
      </w:tblPr>
      <w:tblGrid>
        <w:gridCol w:w="4723"/>
        <w:gridCol w:w="5027"/>
      </w:tblGrid>
      <w:tr w:rsidR="00CC6E86" w:rsidRPr="00CC6E86" w14:paraId="295E020F" w14:textId="77777777" w:rsidTr="00CC6E86">
        <w:trPr>
          <w:trHeight w:val="496"/>
        </w:trPr>
        <w:tc>
          <w:tcPr>
            <w:tcW w:w="4723" w:type="dxa"/>
            <w:hideMark/>
          </w:tcPr>
          <w:p w14:paraId="42621C11" w14:textId="77777777" w:rsidR="00CC6E86" w:rsidRPr="00CC6E86" w:rsidRDefault="00CC6E86" w:rsidP="00CC6E86">
            <w:pPr>
              <w:pStyle w:val="WW-Normal"/>
              <w:rPr>
                <w:rFonts w:eastAsia="Calibri"/>
                <w:b/>
                <w:szCs w:val="24"/>
                <w:lang w:eastAsia="en-US"/>
              </w:rPr>
            </w:pPr>
            <w:r w:rsidRPr="00CC6E86">
              <w:rPr>
                <w:rFonts w:eastAsia="Calibri"/>
                <w:b/>
                <w:szCs w:val="24"/>
                <w:lang w:eastAsia="en-US"/>
              </w:rPr>
              <w:t xml:space="preserve">ЗАКАЗЧИК </w:t>
            </w:r>
          </w:p>
        </w:tc>
        <w:tc>
          <w:tcPr>
            <w:tcW w:w="5027" w:type="dxa"/>
            <w:hideMark/>
          </w:tcPr>
          <w:p w14:paraId="48DB8A86" w14:textId="77777777" w:rsidR="00CC6E86" w:rsidRPr="00CC6E86" w:rsidRDefault="00CC6E86" w:rsidP="00CC6E86">
            <w:pPr>
              <w:pStyle w:val="WW-Normal"/>
              <w:rPr>
                <w:rFonts w:eastAsia="Calibri"/>
                <w:b/>
                <w:szCs w:val="24"/>
                <w:lang w:eastAsia="en-US"/>
              </w:rPr>
            </w:pPr>
            <w:r w:rsidRPr="00CC6E86">
              <w:rPr>
                <w:rFonts w:eastAsia="Calibri"/>
                <w:b/>
                <w:szCs w:val="24"/>
                <w:lang w:eastAsia="en-US"/>
              </w:rPr>
              <w:t>ИСПОЛНИТЕЛЬ</w:t>
            </w:r>
          </w:p>
        </w:tc>
      </w:tr>
      <w:tr w:rsidR="00CC6E86" w:rsidRPr="00CC6E86" w14:paraId="75DEE499" w14:textId="77777777" w:rsidTr="00CC6E86">
        <w:tc>
          <w:tcPr>
            <w:tcW w:w="4723" w:type="dxa"/>
          </w:tcPr>
          <w:p w14:paraId="0C06E168" w14:textId="77777777" w:rsidR="00CC6E86" w:rsidRPr="00CC6E86" w:rsidRDefault="00CC6E86" w:rsidP="00CC6E86">
            <w:pPr>
              <w:pStyle w:val="WW-Normal"/>
              <w:rPr>
                <w:rFonts w:eastAsia="Calibri"/>
                <w:b/>
                <w:szCs w:val="24"/>
                <w:lang w:eastAsia="en-US"/>
              </w:rPr>
            </w:pPr>
          </w:p>
          <w:p w14:paraId="7F01FF0F" w14:textId="54E044F3" w:rsidR="00CC6E86" w:rsidRPr="00CC6E86" w:rsidRDefault="00CC6E86" w:rsidP="00CC6E86">
            <w:pPr>
              <w:pStyle w:val="WW-Normal"/>
              <w:rPr>
                <w:rFonts w:eastAsia="Calibri"/>
                <w:b/>
                <w:szCs w:val="24"/>
                <w:lang w:eastAsia="en-US"/>
              </w:rPr>
            </w:pPr>
            <w:r w:rsidRPr="00CC6E86">
              <w:rPr>
                <w:rFonts w:eastAsia="Calibri"/>
                <w:b/>
                <w:szCs w:val="24"/>
                <w:lang w:eastAsia="en-US"/>
              </w:rPr>
              <w:t>_________________/</w:t>
            </w:r>
            <w:r>
              <w:rPr>
                <w:rFonts w:eastAsia="Calibri"/>
                <w:b/>
                <w:szCs w:val="24"/>
                <w:lang w:eastAsia="en-US"/>
              </w:rPr>
              <w:t xml:space="preserve">________________ </w:t>
            </w:r>
            <w:r w:rsidRPr="00CC6E86">
              <w:rPr>
                <w:rFonts w:eastAsia="Calibri"/>
                <w:b/>
                <w:szCs w:val="24"/>
                <w:lang w:eastAsia="en-US"/>
              </w:rPr>
              <w:t>/</w:t>
            </w:r>
          </w:p>
          <w:p w14:paraId="0AA2F011" w14:textId="77777777" w:rsidR="00CC6E86" w:rsidRPr="00CC6E86" w:rsidRDefault="00CC6E86" w:rsidP="00CC6E86">
            <w:pPr>
              <w:pStyle w:val="WW-Normal"/>
              <w:rPr>
                <w:rFonts w:eastAsia="Calibri"/>
                <w:b/>
                <w:szCs w:val="24"/>
                <w:lang w:eastAsia="en-US"/>
              </w:rPr>
            </w:pPr>
          </w:p>
        </w:tc>
        <w:tc>
          <w:tcPr>
            <w:tcW w:w="5027" w:type="dxa"/>
          </w:tcPr>
          <w:p w14:paraId="69E8972A" w14:textId="77777777" w:rsidR="00CC6E86" w:rsidRPr="00CC6E86" w:rsidRDefault="00CC6E86" w:rsidP="00CC6E86">
            <w:pPr>
              <w:pStyle w:val="WW-Normal"/>
              <w:rPr>
                <w:rFonts w:eastAsia="Calibri"/>
                <w:b/>
                <w:szCs w:val="24"/>
                <w:lang w:eastAsia="en-US"/>
              </w:rPr>
            </w:pPr>
          </w:p>
          <w:p w14:paraId="1AFC08F1" w14:textId="115F13A3" w:rsidR="00CC6E86" w:rsidRPr="00CC6E86" w:rsidRDefault="00CC6E86" w:rsidP="00CC6E86">
            <w:pPr>
              <w:pStyle w:val="WW-Normal"/>
              <w:rPr>
                <w:rFonts w:eastAsia="Calibri"/>
                <w:b/>
                <w:szCs w:val="24"/>
                <w:lang w:eastAsia="en-US"/>
              </w:rPr>
            </w:pPr>
            <w:r w:rsidRPr="00CC6E86">
              <w:rPr>
                <w:rFonts w:eastAsia="Calibri"/>
                <w:b/>
                <w:szCs w:val="24"/>
                <w:lang w:eastAsia="en-US"/>
              </w:rPr>
              <w:t>____________________ /</w:t>
            </w:r>
            <w:r>
              <w:rPr>
                <w:rFonts w:eastAsia="Calibri"/>
                <w:b/>
                <w:szCs w:val="24"/>
                <w:lang w:eastAsia="en-US"/>
              </w:rPr>
              <w:t>_________________</w:t>
            </w:r>
            <w:r w:rsidRPr="00CC6E86">
              <w:rPr>
                <w:rFonts w:eastAsia="Calibri"/>
                <w:b/>
                <w:szCs w:val="24"/>
                <w:lang w:eastAsia="en-US"/>
              </w:rPr>
              <w:t>/</w:t>
            </w:r>
          </w:p>
          <w:p w14:paraId="51EFC17E" w14:textId="77777777" w:rsidR="00CC6E86" w:rsidRPr="00CC6E86" w:rsidRDefault="00CC6E86" w:rsidP="00CC6E86">
            <w:pPr>
              <w:pStyle w:val="WW-Normal"/>
              <w:rPr>
                <w:rFonts w:eastAsia="Calibri"/>
                <w:b/>
                <w:szCs w:val="24"/>
                <w:lang w:eastAsia="en-US"/>
              </w:rPr>
            </w:pPr>
          </w:p>
        </w:tc>
      </w:tr>
    </w:tbl>
    <w:p w14:paraId="02F4BC05" w14:textId="77777777" w:rsidR="00CC6E86" w:rsidRPr="00CC6E86" w:rsidRDefault="00CC6E86" w:rsidP="00CC6E86">
      <w:pPr>
        <w:pStyle w:val="WW-Normal"/>
        <w:rPr>
          <w:rFonts w:eastAsia="Calibri"/>
          <w:b/>
          <w:szCs w:val="24"/>
          <w:lang w:eastAsia="en-US"/>
        </w:rPr>
      </w:pPr>
    </w:p>
    <w:p w14:paraId="01DDB7CE" w14:textId="77777777" w:rsidR="00CC6E86" w:rsidRPr="00CC6E86" w:rsidRDefault="00CC6E86" w:rsidP="00CC6E86">
      <w:pPr>
        <w:pStyle w:val="WW-Normal"/>
        <w:rPr>
          <w:rFonts w:eastAsia="Calibri"/>
          <w:b/>
          <w:szCs w:val="24"/>
          <w:lang w:eastAsia="en-US"/>
        </w:rPr>
      </w:pPr>
    </w:p>
    <w:p w14:paraId="43EB26D2" w14:textId="77777777" w:rsidR="00C94A4F" w:rsidRPr="00376C0D" w:rsidRDefault="00C94A4F">
      <w:pPr>
        <w:pStyle w:val="WW-Normal"/>
        <w:rPr>
          <w:rStyle w:val="28"/>
          <w:rFonts w:ascii="Times New Roman" w:eastAsia="Times New Roman" w:hAnsi="Times New Roman"/>
          <w:b/>
          <w:sz w:val="24"/>
          <w:szCs w:val="24"/>
          <w:u w:val="single"/>
        </w:rPr>
      </w:pPr>
    </w:p>
    <w:p w14:paraId="0C7F10E3" w14:textId="37522F17" w:rsidR="007C5A4A" w:rsidRPr="00061900" w:rsidRDefault="00FD7A80" w:rsidP="00580FF7">
      <w:pPr>
        <w:pStyle w:val="WW-Normal"/>
        <w:jc w:val="right"/>
        <w:rPr>
          <w:rFonts w:eastAsia="Calibri"/>
          <w:szCs w:val="24"/>
          <w:lang w:eastAsia="en-US"/>
        </w:rPr>
      </w:pPr>
      <w:r w:rsidRPr="00376C0D">
        <w:rPr>
          <w:rStyle w:val="28"/>
          <w:rFonts w:ascii="Times New Roman" w:eastAsia="Times New Roman" w:hAnsi="Times New Roman"/>
          <w:b/>
          <w:sz w:val="24"/>
          <w:szCs w:val="24"/>
          <w:u w:val="single"/>
        </w:rPr>
        <w:br w:type="page"/>
      </w:r>
    </w:p>
    <w:p w14:paraId="41562E10" w14:textId="7F384921" w:rsidR="00E44AE0" w:rsidRPr="00E44AE0" w:rsidRDefault="00E44AE0" w:rsidP="00E44AE0">
      <w:pPr>
        <w:autoSpaceDE w:val="0"/>
        <w:autoSpaceDN w:val="0"/>
        <w:adjustRightInd w:val="0"/>
        <w:jc w:val="right"/>
        <w:rPr>
          <w:rFonts w:eastAsia="Calibri"/>
          <w:bCs/>
          <w:szCs w:val="24"/>
          <w:lang w:eastAsia="en-US"/>
        </w:rPr>
      </w:pPr>
      <w:r w:rsidRPr="00E44AE0">
        <w:rPr>
          <w:rFonts w:eastAsia="Calibri"/>
          <w:bCs/>
          <w:szCs w:val="24"/>
          <w:lang w:eastAsia="en-US"/>
        </w:rPr>
        <w:lastRenderedPageBreak/>
        <w:t xml:space="preserve">Приложение № </w:t>
      </w:r>
      <w:r w:rsidR="00AD1E76">
        <w:rPr>
          <w:rFonts w:eastAsia="Calibri"/>
          <w:bCs/>
          <w:szCs w:val="24"/>
          <w:lang w:eastAsia="en-US"/>
        </w:rPr>
        <w:t>4</w:t>
      </w:r>
    </w:p>
    <w:p w14:paraId="731C1A45" w14:textId="02423775" w:rsidR="004B4E64" w:rsidRPr="004B4E64" w:rsidRDefault="004B4E64" w:rsidP="004B4E64">
      <w:pPr>
        <w:autoSpaceDE w:val="0"/>
        <w:autoSpaceDN w:val="0"/>
        <w:adjustRightInd w:val="0"/>
        <w:jc w:val="center"/>
        <w:rPr>
          <w:rFonts w:eastAsia="Calibri"/>
          <w:b/>
          <w:szCs w:val="24"/>
          <w:lang w:eastAsia="en-US"/>
        </w:rPr>
      </w:pPr>
      <w:r w:rsidRPr="004B4E64">
        <w:rPr>
          <w:rFonts w:eastAsia="Calibri"/>
          <w:b/>
          <w:szCs w:val="24"/>
          <w:lang w:eastAsia="en-US"/>
        </w:rPr>
        <w:t>Договор № _________</w:t>
      </w:r>
    </w:p>
    <w:p w14:paraId="6C123807" w14:textId="2231FC40" w:rsidR="004B4E64" w:rsidRPr="004B4E64" w:rsidRDefault="004B4E64" w:rsidP="004B4E64">
      <w:pPr>
        <w:autoSpaceDE w:val="0"/>
        <w:autoSpaceDN w:val="0"/>
        <w:adjustRightInd w:val="0"/>
        <w:jc w:val="center"/>
        <w:rPr>
          <w:rFonts w:eastAsia="Calibri"/>
          <w:szCs w:val="24"/>
          <w:lang w:eastAsia="en-US"/>
        </w:rPr>
      </w:pPr>
      <w:r w:rsidRPr="004B4E64">
        <w:rPr>
          <w:rFonts w:eastAsia="Calibri"/>
          <w:b/>
          <w:szCs w:val="24"/>
          <w:lang w:eastAsia="en-US"/>
        </w:rPr>
        <w:t>на разработку проектной документации по капитальному ремонту общего имущества</w:t>
      </w:r>
      <w:r w:rsidR="00E44AE0">
        <w:rPr>
          <w:rFonts w:eastAsia="Calibri"/>
          <w:b/>
          <w:szCs w:val="24"/>
          <w:lang w:eastAsia="en-US"/>
        </w:rPr>
        <w:t xml:space="preserve"> </w:t>
      </w:r>
      <w:r w:rsidRPr="004B4E64">
        <w:rPr>
          <w:rFonts w:eastAsia="Calibri"/>
          <w:b/>
          <w:szCs w:val="24"/>
          <w:lang w:eastAsia="en-US"/>
        </w:rPr>
        <w:t xml:space="preserve">и выполнение работ </w:t>
      </w:r>
      <w:r w:rsidRPr="004B4E64">
        <w:rPr>
          <w:rFonts w:eastAsia="Calibri"/>
          <w:b/>
          <w:iCs/>
          <w:szCs w:val="24"/>
          <w:lang w:eastAsia="en-US"/>
        </w:rPr>
        <w:t xml:space="preserve">по </w:t>
      </w:r>
      <w:r w:rsidRPr="004B4E64">
        <w:rPr>
          <w:rFonts w:eastAsia="Calibri"/>
          <w:b/>
          <w:szCs w:val="24"/>
          <w:lang w:eastAsia="en-US"/>
        </w:rPr>
        <w:t>капитальному ремонту общего имущества многоквартирных домов по адресам: _____________________________________________________________</w:t>
      </w:r>
    </w:p>
    <w:p w14:paraId="11FC42CE" w14:textId="77777777" w:rsidR="004B4E64" w:rsidRPr="004B4E64" w:rsidRDefault="004B4E64" w:rsidP="004B4E64">
      <w:pPr>
        <w:autoSpaceDE w:val="0"/>
        <w:autoSpaceDN w:val="0"/>
        <w:adjustRightInd w:val="0"/>
        <w:rPr>
          <w:rFonts w:eastAsia="Calibri"/>
          <w:szCs w:val="24"/>
          <w:lang w:eastAsia="en-US"/>
        </w:rPr>
      </w:pPr>
    </w:p>
    <w:p w14:paraId="159B9FCC" w14:textId="11B0460F" w:rsidR="004B4E64" w:rsidRPr="004B4E64" w:rsidRDefault="004B4E64" w:rsidP="004B4E64">
      <w:pPr>
        <w:autoSpaceDE w:val="0"/>
        <w:autoSpaceDN w:val="0"/>
        <w:adjustRightInd w:val="0"/>
        <w:rPr>
          <w:rFonts w:eastAsia="Calibri"/>
          <w:szCs w:val="24"/>
          <w:lang w:eastAsia="en-US"/>
        </w:rPr>
      </w:pPr>
      <w:r w:rsidRPr="004B4E64">
        <w:rPr>
          <w:rFonts w:eastAsia="Calibri"/>
          <w:szCs w:val="24"/>
          <w:lang w:eastAsia="en-US"/>
        </w:rPr>
        <w:t xml:space="preserve">г. </w:t>
      </w:r>
      <w:r>
        <w:rPr>
          <w:rFonts w:eastAsia="Calibri"/>
          <w:szCs w:val="24"/>
          <w:lang w:eastAsia="en-US"/>
        </w:rPr>
        <w:t>Оха</w:t>
      </w:r>
      <w:r w:rsidRPr="004B4E64">
        <w:rPr>
          <w:rFonts w:eastAsia="Calibri"/>
          <w:szCs w:val="24"/>
          <w:lang w:eastAsia="en-US"/>
        </w:rPr>
        <w:tab/>
      </w:r>
      <w:r w:rsidRPr="004B4E64">
        <w:rPr>
          <w:rFonts w:eastAsia="Calibri"/>
          <w:szCs w:val="24"/>
          <w:lang w:eastAsia="en-US"/>
        </w:rPr>
        <w:tab/>
      </w:r>
      <w:r w:rsidRPr="004B4E64">
        <w:rPr>
          <w:rFonts w:eastAsia="Calibri"/>
          <w:szCs w:val="24"/>
          <w:lang w:eastAsia="en-US"/>
        </w:rPr>
        <w:tab/>
      </w:r>
      <w:r w:rsidRPr="004B4E64">
        <w:rPr>
          <w:rFonts w:eastAsia="Calibri"/>
          <w:szCs w:val="24"/>
          <w:lang w:eastAsia="en-US"/>
        </w:rPr>
        <w:tab/>
      </w:r>
      <w:r w:rsidRPr="004B4E64">
        <w:rPr>
          <w:rFonts w:eastAsia="Calibri"/>
          <w:szCs w:val="24"/>
          <w:lang w:eastAsia="en-US"/>
        </w:rPr>
        <w:tab/>
        <w:t xml:space="preserve">                     </w:t>
      </w:r>
      <w:r w:rsidRPr="004B4E64">
        <w:rPr>
          <w:rFonts w:eastAsia="Calibri"/>
          <w:szCs w:val="24"/>
          <w:lang w:eastAsia="en-US"/>
        </w:rPr>
        <w:tab/>
        <w:t xml:space="preserve">         «          » _______ 2025 года</w:t>
      </w:r>
    </w:p>
    <w:p w14:paraId="0E4E091D" w14:textId="77777777" w:rsidR="004B4E64" w:rsidRPr="004B4E64" w:rsidRDefault="004B4E64" w:rsidP="004B4E64">
      <w:pPr>
        <w:autoSpaceDE w:val="0"/>
        <w:autoSpaceDN w:val="0"/>
        <w:adjustRightInd w:val="0"/>
        <w:rPr>
          <w:rFonts w:eastAsia="Calibri"/>
          <w:szCs w:val="24"/>
          <w:lang w:eastAsia="en-US"/>
        </w:rPr>
      </w:pPr>
    </w:p>
    <w:p w14:paraId="62C05342" w14:textId="77777777" w:rsidR="004B4E64" w:rsidRPr="004B4E64" w:rsidRDefault="004B4E64" w:rsidP="004B4E64">
      <w:pPr>
        <w:autoSpaceDE w:val="0"/>
        <w:autoSpaceDN w:val="0"/>
        <w:adjustRightInd w:val="0"/>
        <w:jc w:val="both"/>
        <w:rPr>
          <w:rFonts w:eastAsia="Calibri"/>
          <w:szCs w:val="24"/>
          <w:lang w:eastAsia="en-US"/>
        </w:rPr>
      </w:pPr>
      <w:r w:rsidRPr="004B4E64">
        <w:rPr>
          <w:rFonts w:eastAsia="Calibri"/>
          <w:b/>
          <w:szCs w:val="24"/>
          <w:lang w:eastAsia="en-US"/>
        </w:rPr>
        <w:t>Общество с ограниченной ответственностью ________________________</w:t>
      </w:r>
      <w:r w:rsidRPr="004B4E64">
        <w:rPr>
          <w:rFonts w:eastAsia="Calibri"/>
          <w:szCs w:val="24"/>
          <w:lang w:eastAsia="en-US"/>
        </w:rPr>
        <w:t xml:space="preserve">, в лице </w:t>
      </w:r>
      <w:r w:rsidRPr="004B4E64">
        <w:rPr>
          <w:rFonts w:eastAsia="Calibri"/>
          <w:b/>
          <w:bCs/>
          <w:iCs/>
          <w:szCs w:val="24"/>
          <w:lang w:eastAsia="en-US"/>
        </w:rPr>
        <w:t>________________________</w:t>
      </w:r>
      <w:r w:rsidRPr="004B4E64">
        <w:rPr>
          <w:rFonts w:eastAsia="Calibri"/>
          <w:szCs w:val="24"/>
          <w:lang w:eastAsia="en-US"/>
        </w:rPr>
        <w:t xml:space="preserve">, действующего на основании _____________, </w:t>
      </w:r>
      <w:r w:rsidRPr="004B4E64">
        <w:rPr>
          <w:rFonts w:eastAsia="Calibri"/>
          <w:iCs/>
          <w:szCs w:val="24"/>
          <w:lang w:eastAsia="en-US"/>
        </w:rPr>
        <w:t>(далее - Заказчик)</w:t>
      </w:r>
      <w:r w:rsidRPr="004B4E64">
        <w:rPr>
          <w:rFonts w:eastAsia="Calibri"/>
          <w:szCs w:val="24"/>
          <w:lang w:eastAsia="en-US"/>
        </w:rPr>
        <w:t xml:space="preserve">, с одной стороны, </w:t>
      </w:r>
      <w:r w:rsidRPr="004B4E64">
        <w:rPr>
          <w:rFonts w:eastAsia="Calibri"/>
          <w:b/>
          <w:szCs w:val="24"/>
          <w:lang w:eastAsia="en-US"/>
        </w:rPr>
        <w:t>Муниципальное казенное учреждение «Управление капитального строительства Охинского муниципального округа»___________________________, в лице начальника _____________________________</w:t>
      </w:r>
      <w:r w:rsidRPr="004B4E64">
        <w:rPr>
          <w:rFonts w:eastAsia="Calibri"/>
          <w:szCs w:val="24"/>
          <w:lang w:eastAsia="en-US"/>
        </w:rPr>
        <w:t>, действующего на основании Устава</w:t>
      </w:r>
      <w:r w:rsidRPr="004B4E64">
        <w:rPr>
          <w:rFonts w:eastAsia="Calibri"/>
          <w:b/>
          <w:szCs w:val="24"/>
          <w:lang w:eastAsia="en-US"/>
        </w:rPr>
        <w:t xml:space="preserve"> </w:t>
      </w:r>
      <w:r w:rsidRPr="004B4E64">
        <w:rPr>
          <w:rFonts w:eastAsia="Calibri"/>
          <w:iCs/>
          <w:szCs w:val="24"/>
          <w:lang w:eastAsia="en-US"/>
        </w:rPr>
        <w:t>(далее — Технический заказчик)</w:t>
      </w:r>
      <w:r w:rsidRPr="004B4E64">
        <w:rPr>
          <w:rFonts w:eastAsia="Calibri"/>
          <w:b/>
          <w:szCs w:val="24"/>
          <w:lang w:eastAsia="en-US"/>
        </w:rPr>
        <w:t>, и ______________________</w:t>
      </w:r>
      <w:r w:rsidRPr="004B4E64">
        <w:rPr>
          <w:rFonts w:eastAsia="Calibri"/>
          <w:szCs w:val="24"/>
          <w:lang w:eastAsia="en-US"/>
        </w:rPr>
        <w:t xml:space="preserve">, в лице </w:t>
      </w:r>
      <w:r w:rsidRPr="004B4E64">
        <w:rPr>
          <w:rFonts w:eastAsia="Calibri"/>
          <w:b/>
          <w:szCs w:val="24"/>
          <w:lang w:eastAsia="en-US"/>
        </w:rPr>
        <w:t>_____________________________</w:t>
      </w:r>
      <w:r w:rsidRPr="004B4E64">
        <w:rPr>
          <w:rFonts w:eastAsia="Calibri"/>
          <w:szCs w:val="24"/>
          <w:lang w:eastAsia="en-US"/>
        </w:rPr>
        <w:t>, действующего на основании _______ (далее - Подрядчик), с другой стороны, совместно именуемые «Стороны», заключили настоящий Договор о нижеследующем:</w:t>
      </w:r>
    </w:p>
    <w:p w14:paraId="0746EDE3" w14:textId="77777777" w:rsidR="004B4E64" w:rsidRPr="004B4E64" w:rsidRDefault="004B4E64" w:rsidP="004B4E64">
      <w:pPr>
        <w:autoSpaceDE w:val="0"/>
        <w:autoSpaceDN w:val="0"/>
        <w:adjustRightInd w:val="0"/>
        <w:jc w:val="both"/>
        <w:rPr>
          <w:rFonts w:eastAsia="Calibri"/>
          <w:szCs w:val="24"/>
          <w:lang w:eastAsia="en-US"/>
        </w:rPr>
      </w:pPr>
    </w:p>
    <w:p w14:paraId="4720C7F3" w14:textId="77777777" w:rsidR="004B4E64" w:rsidRPr="004B4E64" w:rsidRDefault="004B4E64" w:rsidP="004B4E64">
      <w:pPr>
        <w:autoSpaceDE w:val="0"/>
        <w:autoSpaceDN w:val="0"/>
        <w:adjustRightInd w:val="0"/>
        <w:jc w:val="both"/>
        <w:rPr>
          <w:rFonts w:eastAsia="Calibri"/>
          <w:szCs w:val="24"/>
          <w:lang w:eastAsia="en-US"/>
        </w:rPr>
      </w:pPr>
      <w:r w:rsidRPr="004B4E64">
        <w:rPr>
          <w:rFonts w:eastAsia="Calibri"/>
          <w:b/>
          <w:szCs w:val="24"/>
          <w:lang w:eastAsia="en-US"/>
        </w:rPr>
        <w:t>1. Предмет и существенные условия договора</w:t>
      </w:r>
    </w:p>
    <w:p w14:paraId="4FA38EBE" w14:textId="77777777" w:rsidR="004B4E64" w:rsidRPr="004B4E64" w:rsidRDefault="004B4E64" w:rsidP="004B4E64">
      <w:pPr>
        <w:autoSpaceDE w:val="0"/>
        <w:autoSpaceDN w:val="0"/>
        <w:adjustRightInd w:val="0"/>
        <w:jc w:val="both"/>
        <w:rPr>
          <w:rFonts w:eastAsia="Calibri"/>
          <w:szCs w:val="24"/>
          <w:lang w:eastAsia="en-US"/>
        </w:rPr>
      </w:pPr>
    </w:p>
    <w:p w14:paraId="50A7E437"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1.1. По настоящему договору Заказчик поручает, а Подрядчик принимает на себя обязательство своими силами и средствами за свой счет, с использованием собственных материалов, конструкций, изделий и оборудования разработать проектную документацию по капитальному ремонту общего имущества и выполнить работы по капитальному ремонту общего имущества многоквартирных домов по адресам: _____________________________________________________________ (далее – Объект) в соответствии с техническим заданием (приложение № 1), включая выполнение строительно-монтажных работ на Объекте, поставку материалов, изделий, конструкций, оборудования, своевременное устранение недостатков (дефектов), сдачу Объекта по Итоговому акту о приемке выполненных работ по разработке проектной документации, Акту приемки оказанных услуг и (или) выполненных работ по капитальному ремонту общего имущества в многоквартирном доме, выполнение обязательств в течение Гарантийного срока, выполнение иных неразрывно связанных работ с предметом настоящего Договора. Заказчик принимает надлежащим образом выполненные Подрядчиком работы и оплачивает их в порядке и сроки, предусмотренные настоящим Договором.</w:t>
      </w:r>
    </w:p>
    <w:p w14:paraId="53EAFFF9" w14:textId="17488F7E" w:rsidR="004B4E64" w:rsidRPr="004B4E64" w:rsidRDefault="004B4E64" w:rsidP="004B4E64">
      <w:pPr>
        <w:autoSpaceDE w:val="0"/>
        <w:autoSpaceDN w:val="0"/>
        <w:adjustRightInd w:val="0"/>
        <w:ind w:firstLine="720"/>
        <w:jc w:val="both"/>
        <w:rPr>
          <w:rFonts w:eastAsia="Calibri"/>
          <w:szCs w:val="24"/>
          <w:lang w:eastAsia="en-US"/>
        </w:rPr>
      </w:pPr>
      <w:r>
        <w:rPr>
          <w:rFonts w:eastAsia="Calibri"/>
          <w:szCs w:val="24"/>
          <w:lang w:eastAsia="en-US"/>
        </w:rPr>
        <w:t>1</w:t>
      </w:r>
      <w:r w:rsidRPr="004B4E64">
        <w:rPr>
          <w:rFonts w:eastAsia="Calibri"/>
          <w:szCs w:val="24"/>
          <w:lang w:eastAsia="en-US"/>
        </w:rPr>
        <w:t>.2. Подписывая настоящий Договор, Подрядчик подтверждает, что:</w:t>
      </w:r>
    </w:p>
    <w:p w14:paraId="796AE62B" w14:textId="3301B0DA" w:rsidR="004B4E64" w:rsidRPr="004B4E64" w:rsidRDefault="004B4E64" w:rsidP="004B4E64">
      <w:pPr>
        <w:autoSpaceDE w:val="0"/>
        <w:autoSpaceDN w:val="0"/>
        <w:adjustRightInd w:val="0"/>
        <w:ind w:firstLine="720"/>
        <w:jc w:val="both"/>
        <w:rPr>
          <w:rFonts w:eastAsia="Calibri"/>
          <w:szCs w:val="24"/>
          <w:lang w:eastAsia="en-US"/>
        </w:rPr>
      </w:pPr>
      <w:r>
        <w:rPr>
          <w:rFonts w:eastAsia="Calibri"/>
          <w:szCs w:val="24"/>
          <w:lang w:eastAsia="en-US"/>
        </w:rPr>
        <w:t>1</w:t>
      </w:r>
      <w:r w:rsidRPr="004B4E64">
        <w:rPr>
          <w:rFonts w:eastAsia="Calibri"/>
          <w:szCs w:val="24"/>
          <w:lang w:eastAsia="en-US"/>
        </w:rPr>
        <w:t>.2.1. Подрядчик несет полную ответственность за выполнение Работ по Договору в соответствии с действующими в Российской Федерации нормативно-правовыми и нормативно-техническими актами.</w:t>
      </w:r>
    </w:p>
    <w:p w14:paraId="150D0359" w14:textId="53D89723" w:rsidR="004B4E64" w:rsidRPr="004B4E64" w:rsidRDefault="004B4E64" w:rsidP="004B4E64">
      <w:pPr>
        <w:autoSpaceDE w:val="0"/>
        <w:autoSpaceDN w:val="0"/>
        <w:adjustRightInd w:val="0"/>
        <w:ind w:firstLine="720"/>
        <w:jc w:val="both"/>
        <w:rPr>
          <w:rFonts w:eastAsia="Calibri"/>
          <w:szCs w:val="24"/>
          <w:lang w:eastAsia="en-US"/>
        </w:rPr>
      </w:pPr>
      <w:r>
        <w:rPr>
          <w:rFonts w:eastAsia="Calibri"/>
          <w:szCs w:val="24"/>
          <w:lang w:eastAsia="en-US"/>
        </w:rPr>
        <w:t>1</w:t>
      </w:r>
      <w:r w:rsidRPr="004B4E64">
        <w:rPr>
          <w:rFonts w:eastAsia="Calibri"/>
          <w:szCs w:val="24"/>
          <w:lang w:eastAsia="en-US"/>
        </w:rPr>
        <w:t xml:space="preserve">.2.2. Подрядчик полностью понимает, и осознает характер и объемы Работ, и полностью удовлетворен условиями, при которых будет происходить выполнение Работ, в том числе расположением Объектов, климатическими условиями, средствами доступа, условиями доставки рабочей силы, Материалов, Изделий, Конструкций и Оборудования, Строительной техники, внутри объектным режимом, мерами безопасности, правилами пожарной безопасности и охраны труда, требованиями техники безопасности, охраны </w:t>
      </w:r>
      <w:r w:rsidRPr="004B4E64">
        <w:rPr>
          <w:rFonts w:eastAsia="Calibri"/>
          <w:szCs w:val="24"/>
          <w:lang w:eastAsia="en-US"/>
        </w:rPr>
        <w:lastRenderedPageBreak/>
        <w:t>окружающей среды и антитеррора, требованиями миграционного контроля и таможенного оформления, а также другими обстоятельствами, которые каким-либо образом влияют (либо могут повлиять) на выполнение Работ, и принимает на себя все расходы, риски и трудности, связанные с выполнением Работ.</w:t>
      </w:r>
    </w:p>
    <w:p w14:paraId="2F462D66" w14:textId="050AE90E" w:rsidR="004B4E64" w:rsidRPr="004B4E64" w:rsidRDefault="004B4E64" w:rsidP="004B4E64">
      <w:pPr>
        <w:autoSpaceDE w:val="0"/>
        <w:autoSpaceDN w:val="0"/>
        <w:adjustRightInd w:val="0"/>
        <w:ind w:firstLine="720"/>
        <w:jc w:val="both"/>
        <w:rPr>
          <w:rFonts w:eastAsia="Calibri"/>
          <w:szCs w:val="24"/>
          <w:lang w:eastAsia="en-US"/>
        </w:rPr>
      </w:pPr>
      <w:r>
        <w:rPr>
          <w:rFonts w:eastAsia="Calibri"/>
          <w:szCs w:val="24"/>
          <w:lang w:eastAsia="en-US"/>
        </w:rPr>
        <w:t>1</w:t>
      </w:r>
      <w:r w:rsidRPr="004B4E64">
        <w:rPr>
          <w:rFonts w:eastAsia="Calibri"/>
          <w:szCs w:val="24"/>
          <w:lang w:eastAsia="en-US"/>
        </w:rPr>
        <w:t>.2.3. Подрядчик получил и изучил все материалы Договора, включая все приложения к нему, и получил полную информацию по всем вопросам, которые могли бы повлиять на сроки, стоимость и качество Работ, в полном объеме. Подрядчик признает правильность и достаточность Цены Договора, содержащейся в Договоре, для покрытия всех расходов, обязательств и ответственности в рамках настоящего Договора, а также в отношении всех прочих вопросов, необходимых для надлежащего производства Работ. Соответственно, Подрядчик не претендует ни на какие дополнительные платежи, а также не освобождается ни от каких обязательств и (или) ответственности по причине его недостаточной информированности.</w:t>
      </w:r>
    </w:p>
    <w:p w14:paraId="32486125" w14:textId="77777777" w:rsidR="004B4E64" w:rsidRPr="004B4E64" w:rsidRDefault="004B4E64" w:rsidP="004B4E64">
      <w:pPr>
        <w:autoSpaceDE w:val="0"/>
        <w:autoSpaceDN w:val="0"/>
        <w:adjustRightInd w:val="0"/>
        <w:jc w:val="both"/>
        <w:rPr>
          <w:rFonts w:eastAsia="Calibri"/>
          <w:bCs/>
          <w:szCs w:val="24"/>
          <w:lang w:eastAsia="en-US"/>
        </w:rPr>
      </w:pPr>
    </w:p>
    <w:p w14:paraId="1DC3A009" w14:textId="77777777" w:rsidR="004B4E64" w:rsidRPr="004B4E64" w:rsidRDefault="004B4E64" w:rsidP="004B4E64">
      <w:pPr>
        <w:autoSpaceDE w:val="0"/>
        <w:autoSpaceDN w:val="0"/>
        <w:adjustRightInd w:val="0"/>
        <w:jc w:val="center"/>
        <w:rPr>
          <w:rFonts w:eastAsia="Calibri"/>
          <w:bCs/>
          <w:szCs w:val="24"/>
          <w:lang w:eastAsia="en-US"/>
        </w:rPr>
      </w:pPr>
      <w:r w:rsidRPr="004B4E64">
        <w:rPr>
          <w:rFonts w:eastAsia="Calibri"/>
          <w:b/>
          <w:szCs w:val="24"/>
          <w:lang w:eastAsia="en-US"/>
        </w:rPr>
        <w:t>2. Цена договора и порядок расчетов</w:t>
      </w:r>
    </w:p>
    <w:p w14:paraId="74DF39B4" w14:textId="77777777" w:rsidR="004B4E64" w:rsidRPr="004B4E64" w:rsidRDefault="004B4E64" w:rsidP="004B4E64">
      <w:pPr>
        <w:autoSpaceDE w:val="0"/>
        <w:autoSpaceDN w:val="0"/>
        <w:adjustRightInd w:val="0"/>
        <w:jc w:val="both"/>
        <w:rPr>
          <w:rFonts w:eastAsia="Calibri"/>
          <w:szCs w:val="24"/>
          <w:lang w:eastAsia="en-US"/>
        </w:rPr>
      </w:pPr>
    </w:p>
    <w:p w14:paraId="32B5B6B0" w14:textId="77777777" w:rsidR="004B4E64" w:rsidRPr="004B4E64" w:rsidRDefault="004B4E64" w:rsidP="004B4E64">
      <w:pPr>
        <w:autoSpaceDE w:val="0"/>
        <w:autoSpaceDN w:val="0"/>
        <w:adjustRightInd w:val="0"/>
        <w:ind w:firstLine="720"/>
        <w:jc w:val="both"/>
        <w:rPr>
          <w:rFonts w:eastAsia="Calibri"/>
          <w:i/>
          <w:iCs/>
          <w:szCs w:val="24"/>
          <w:lang w:eastAsia="en-US"/>
        </w:rPr>
      </w:pPr>
      <w:r w:rsidRPr="004B4E64">
        <w:rPr>
          <w:rFonts w:eastAsia="Calibri"/>
          <w:szCs w:val="24"/>
          <w:lang w:eastAsia="en-US"/>
        </w:rPr>
        <w:t>2.1. Общая стоимость работ по Договору составл</w:t>
      </w:r>
      <w:r w:rsidRPr="004B4E64">
        <w:rPr>
          <w:rFonts w:eastAsia="Calibri"/>
          <w:i/>
          <w:iCs/>
          <w:szCs w:val="24"/>
          <w:lang w:eastAsia="en-US"/>
        </w:rPr>
        <w:t xml:space="preserve">яет </w:t>
      </w:r>
      <w:r w:rsidRPr="004B4E64">
        <w:rPr>
          <w:rFonts w:eastAsia="Calibri"/>
          <w:b/>
          <w:bCs/>
          <w:i/>
          <w:iCs/>
          <w:szCs w:val="24"/>
          <w:lang w:eastAsia="en-US"/>
        </w:rPr>
        <w:t>_________________________</w:t>
      </w:r>
      <w:r w:rsidRPr="004B4E64">
        <w:rPr>
          <w:rFonts w:eastAsia="Calibri"/>
          <w:i/>
          <w:iCs/>
          <w:szCs w:val="24"/>
          <w:lang w:eastAsia="en-US"/>
        </w:rPr>
        <w:t xml:space="preserve">руб., с учетом налога на добавленную стоимость по налоговой ставке __ (____) процентов / НДС не облагается на основании _____________, и соответствует Протоколу договорной цены (Приложение № 3). </w:t>
      </w:r>
    </w:p>
    <w:p w14:paraId="002E4101" w14:textId="77777777" w:rsidR="004B4E64" w:rsidRPr="004B4E64" w:rsidRDefault="004B4E64" w:rsidP="004B4E64">
      <w:pPr>
        <w:autoSpaceDE w:val="0"/>
        <w:autoSpaceDN w:val="0"/>
        <w:adjustRightInd w:val="0"/>
        <w:jc w:val="both"/>
        <w:rPr>
          <w:rFonts w:eastAsia="Calibri"/>
          <w:szCs w:val="24"/>
          <w:lang w:eastAsia="en-US"/>
        </w:rPr>
      </w:pPr>
      <w:r w:rsidRPr="004B4E64">
        <w:rPr>
          <w:rFonts w:eastAsia="Calibri"/>
          <w:iCs/>
          <w:szCs w:val="24"/>
          <w:lang w:eastAsia="en-US"/>
        </w:rPr>
        <w:t>Цена Договора определяется на основании Протокола договорной цены (Приложение 3), которым определена предельная стоимость выполнения Работ, в том числе в соответствии с постановлением Правительства Сахалинской области от 28.09.2016 № 485 «Об установлении размера предельной стоимости услуг и (или) работ по капитальному ремонту общего имущества в многоквартирном доме на территории Сахалинской области», с учетом коэффициента снижения, установленного по результатам конкурсного отбора.</w:t>
      </w:r>
    </w:p>
    <w:p w14:paraId="09806649" w14:textId="77777777" w:rsidR="004B4E64" w:rsidRPr="004B4E64" w:rsidRDefault="004B4E64" w:rsidP="004B4E64">
      <w:pPr>
        <w:autoSpaceDE w:val="0"/>
        <w:autoSpaceDN w:val="0"/>
        <w:adjustRightInd w:val="0"/>
        <w:jc w:val="both"/>
        <w:rPr>
          <w:rFonts w:eastAsia="Calibri"/>
          <w:szCs w:val="24"/>
          <w:lang w:eastAsia="en-US"/>
        </w:rPr>
      </w:pPr>
      <w:r w:rsidRPr="004B4E64">
        <w:rPr>
          <w:rFonts w:eastAsia="Calibri"/>
          <w:szCs w:val="24"/>
          <w:lang w:eastAsia="en-US"/>
        </w:rPr>
        <w:t>Цена Договора является твердой и может быть изменена только в случаях, установленных действующим законодательством Российской Федерации и настоящим Договором.</w:t>
      </w:r>
    </w:p>
    <w:p w14:paraId="1DE0A45D"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2.2. В случае согласованного сторонами Договора уменьшения объема Работ, стороны Договора обязаны уменьшить цену Договора исходя из цены единицы работы.</w:t>
      </w:r>
    </w:p>
    <w:p w14:paraId="4E0E3B39"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2.3. Цена Договора в части стоимости Работ по капитальному ремонту общего имущества Объекта подлежит изменению в соответствии с результатами выполнения работ по разработке Проектной документации на проведение капитального ремонта общего имущества Объекта в пределах размера, установленного настоящим Договором, с учетом коэффициента снижения, указанного в Протоколе договорной цены.</w:t>
      </w:r>
    </w:p>
    <w:p w14:paraId="1302D430"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 xml:space="preserve">2.4. Авансирование по Договору не предусмотрено. </w:t>
      </w:r>
    </w:p>
    <w:p w14:paraId="6E92E264"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2.5. При капитальном ремонте общего имущества Объекта:</w:t>
      </w:r>
    </w:p>
    <w:p w14:paraId="140415EF"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 xml:space="preserve">2.5.1. За счет резерва средств на непредвиденные работы и затраты, учтенного ценой Договора, принимаются и оплачиваются непредвиденные работы и затраты, возникшие в процессе производства строительно-монтажных работ на Объекте на основании акта на непредвиденные работы, подписанного в двухстороннем порядке (Подрядчик/Проектная организация, Заказчик). Локальные сметы на непредвиденные работы составляются на основании ФСНБ-2022, в уровне цен применимом в утвержденной Проектной документации. Акты приемки выполненных работ по акту (КС-2) на непредвиденные работы, рассчитывается на основании расценок, учтенных </w:t>
      </w:r>
      <w:r w:rsidRPr="004B4E64">
        <w:rPr>
          <w:rFonts w:eastAsia="Calibri"/>
          <w:szCs w:val="24"/>
          <w:lang w:eastAsia="en-US"/>
        </w:rPr>
        <w:lastRenderedPageBreak/>
        <w:t xml:space="preserve">сметой на непредвиденные работы, с учетом коэффициента снижения, указанного в Протоколе договорной цены. </w:t>
      </w:r>
    </w:p>
    <w:p w14:paraId="7BCA322F"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2.5.2. Затраты (расходы) по временным зданиям и сооружениям оплачиваются Подрядчику, в случае, если резерв средств учтен ценой Договора и только в пределах этого резерва. Затраты по временным зданиям и сооружениям принимаются и оплачиваются за вычетом стоимости возвратных материалов и при предоставлении документов, предусмотренных нормами и правилами в строительстве.</w:t>
      </w:r>
    </w:p>
    <w:p w14:paraId="16F43667"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2.5.3. Разница между фактической стоимостью материалов, эксплуатацией строительных машин, механизмов и их сметной стоимостью с учетом коэффициента снижения начальной цены Договора Подрядчику не возмещается.</w:t>
      </w:r>
    </w:p>
    <w:p w14:paraId="31D7D4AD"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2.6. С целью осуществления расчетов за выполненные Работы, в части разработки Проектной документации на проведение капитального ремонта общего имущества Объекта с прохождением экспертизы Подрядчик предоставляет Заказчику, Техническому заказчику комплект документации предусмотренный пунктом 8.1.2, а также Договор на прохождение экспертизы.</w:t>
      </w:r>
    </w:p>
    <w:p w14:paraId="4006C0B9" w14:textId="77777777" w:rsidR="004B4E64" w:rsidRPr="004B4E64" w:rsidRDefault="004B4E64" w:rsidP="004B4E64">
      <w:pPr>
        <w:autoSpaceDE w:val="0"/>
        <w:autoSpaceDN w:val="0"/>
        <w:adjustRightInd w:val="0"/>
        <w:jc w:val="both"/>
        <w:rPr>
          <w:rFonts w:eastAsia="Calibri"/>
          <w:szCs w:val="24"/>
          <w:lang w:eastAsia="en-US"/>
        </w:rPr>
      </w:pPr>
      <w:r w:rsidRPr="004B4E64">
        <w:rPr>
          <w:rFonts w:eastAsia="Calibri"/>
          <w:szCs w:val="24"/>
          <w:lang w:eastAsia="en-US"/>
        </w:rPr>
        <w:t xml:space="preserve">Заказчик в течение 10 (десяти) рабочих дней, указанных в настоящем пункте документов, рассматривает представленные документы и подписывает Акт приемки выполненных работ по разработке проектной документации с прохождением экспертизы и направляет один его экземпляр Подрядчику, либо направляет обоснованный отказ. Неполучение Подрядчиком отказа Заказчика в установленный срок </w:t>
      </w:r>
      <w:r w:rsidRPr="004B4E64">
        <w:rPr>
          <w:rFonts w:eastAsia="Calibri"/>
          <w:szCs w:val="24"/>
          <w:u w:val="single"/>
          <w:lang w:eastAsia="en-US"/>
        </w:rPr>
        <w:t>не влечет за собой признание работ принятыми</w:t>
      </w:r>
      <w:r w:rsidRPr="004B4E64">
        <w:rPr>
          <w:rFonts w:eastAsia="Calibri"/>
          <w:szCs w:val="24"/>
          <w:lang w:eastAsia="en-US"/>
        </w:rPr>
        <w:t>.</w:t>
      </w:r>
    </w:p>
    <w:p w14:paraId="5E1C44CF" w14:textId="77777777" w:rsidR="004B4E64" w:rsidRPr="004B4E64" w:rsidRDefault="004B4E64" w:rsidP="004B4E64">
      <w:pPr>
        <w:autoSpaceDE w:val="0"/>
        <w:autoSpaceDN w:val="0"/>
        <w:adjustRightInd w:val="0"/>
        <w:jc w:val="both"/>
        <w:rPr>
          <w:rFonts w:eastAsia="Calibri"/>
          <w:szCs w:val="24"/>
          <w:lang w:eastAsia="en-US"/>
        </w:rPr>
      </w:pPr>
      <w:r w:rsidRPr="004B4E64">
        <w:rPr>
          <w:rFonts w:eastAsia="Calibri"/>
          <w:szCs w:val="24"/>
          <w:lang w:eastAsia="en-US"/>
        </w:rPr>
        <w:t>Расчёт за прохождение экспертизы осуществляется в соответствии с суммой прохождения экспертизы на основании представленного Договора, но не выше цены рассчитанной в соответствии с Постановлением Правительства РФ № 145 от 05.03.2007 «О порядке организации и проведения государственной экспертизы проектной документации и результатов инженерных изысканий».</w:t>
      </w:r>
    </w:p>
    <w:p w14:paraId="7D889D9A"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2.6.1. Расчет за выполненные Работы по разработке Проектной документации на проведение капитального ремонта общего имущества Объекта с прохождением экспертизы, Заказчиком производится после подписания, по соответствующему Объекту акта в течение 30 (тридцать) календарных дней.</w:t>
      </w:r>
    </w:p>
    <w:p w14:paraId="7D130611"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2.7. При оформлении актов приемки выполненных работ стоимость использованных материалов, рассчитанная в локальных сметах по конъюнктурному анализу, принимается по стоимости, заложенной в смете по конъюнктурному анализу с применением коэффициента снижения, указанного в протоколе договорной цены. При этом замена материала конструктивных решений допускается по согласованию с заказчиком и проектировщиком.</w:t>
      </w:r>
    </w:p>
    <w:p w14:paraId="5DDCB462" w14:textId="77777777" w:rsidR="004B4E64" w:rsidRPr="004B4E64" w:rsidRDefault="004B4E64" w:rsidP="004B4E64">
      <w:pPr>
        <w:autoSpaceDE w:val="0"/>
        <w:autoSpaceDN w:val="0"/>
        <w:adjustRightInd w:val="0"/>
        <w:ind w:firstLine="720"/>
        <w:jc w:val="both"/>
        <w:rPr>
          <w:rFonts w:eastAsia="Calibri"/>
          <w:szCs w:val="24"/>
          <w:lang w:eastAsia="en-US"/>
        </w:rPr>
      </w:pPr>
      <w:bookmarkStart w:id="8" w:name="Par85"/>
      <w:bookmarkEnd w:id="8"/>
      <w:r w:rsidRPr="004B4E64">
        <w:rPr>
          <w:rFonts w:eastAsia="Calibri"/>
          <w:szCs w:val="24"/>
          <w:lang w:eastAsia="en-US"/>
        </w:rPr>
        <w:t xml:space="preserve">2.8. Для осуществления расчетов по настоящему Договору по капитальному ремонту Подрядчик представляет Заказчику Акт о приемке выполненных работ по форме КС-2, Справку о стоимости выполненных работ и затрат по форме КС-3, Акт приемки оказанных услуг и (или) выполненных работ по капитальному ремонту общего имущества в многоквартирном доме (Приложение № 5) и счет (счет-фактуру) не менее, чем в 3 (трех) экземплярах, с приложением комплекта Исполнительной документации не менее, чем в 3 (трех) экземплярах, подтверждающей виды, объемы и качество выполненных Работ. Заказчик в течение 10 (десяти) рабочих дней с момента получения документов рассматривает и оформляет представленные документы и возвращает Подрядчику один экземпляр либо направляет обоснованный отказ. Отсутствие комплекта Исполнительной документации является основанием для отказа от рассмотрения Акта о приемке выполненных работ. </w:t>
      </w:r>
    </w:p>
    <w:p w14:paraId="7700F754"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lastRenderedPageBreak/>
        <w:t>2.9. Основанием для перечисления средств по Договору за выполненные работы является Акт приемки оказанных услуг и (или) выполненных работ по капитальному ремонту общего имущества в многоквартирном доме и внутридомовым инженерным сетям, включенным в Справку о стоимости выполненных работ и затрат формы КС-3, с приложением Актов о приемке выполненных работ по форме КС-2.</w:t>
      </w:r>
    </w:p>
    <w:p w14:paraId="7B1D48A6"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2.10. Расчеты за выполненные работы по капитальному ремонту производятся в течение 30 (тридцати) календарных дней с момента подписания Акта приемки оказанных услуг и (или) выполненных работ по капитальному ремонту общего имущества в многоквартирном доме.</w:t>
      </w:r>
    </w:p>
    <w:p w14:paraId="2D790151"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 xml:space="preserve">2.11. Оплата работ по настоящему Договору осуществляется заказчиком в российских рублях по безналичному расчету путем перечисления денежных средств на расчетный счет Подрядчика. </w:t>
      </w:r>
    </w:p>
    <w:p w14:paraId="16344164"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2.12. Расчеты с Подрядчиком за выполненные работы производятся заказчиком после устранения всех выявленных замечаний и при представлении Подрядчиком, оформленной надлежащим образом документации, указанной в п. 2.8-2.9.</w:t>
      </w:r>
    </w:p>
    <w:p w14:paraId="6DBD5F4F" w14:textId="77777777" w:rsidR="004B4E64" w:rsidRPr="004B4E64" w:rsidRDefault="004B4E64" w:rsidP="004B4E64">
      <w:pPr>
        <w:autoSpaceDE w:val="0"/>
        <w:autoSpaceDN w:val="0"/>
        <w:adjustRightInd w:val="0"/>
        <w:jc w:val="both"/>
        <w:rPr>
          <w:rFonts w:eastAsia="Calibri"/>
          <w:szCs w:val="24"/>
          <w:lang w:eastAsia="en-US"/>
        </w:rPr>
      </w:pPr>
      <w:r w:rsidRPr="004B4E64">
        <w:rPr>
          <w:rFonts w:eastAsia="Calibri"/>
          <w:szCs w:val="24"/>
          <w:lang w:eastAsia="en-US"/>
        </w:rPr>
        <w:t>Расчет производится после завершения Подрядчиком всех работ, устранения всех выявленных Заказчиком замечаний и представления всей необходимой исполнительной документации в порядке, установленном настоящим разделом Договора.</w:t>
      </w:r>
    </w:p>
    <w:p w14:paraId="14FE4C91"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2.13. При расторжении Договора с Подрядчиком, Заказчик вправе не оплачивать имеющуюся кредиторскую задолженность до устранения выявленных замечаний, предъявленных Подрядчику оформленным предписанием.</w:t>
      </w:r>
    </w:p>
    <w:p w14:paraId="7ACC1BAE" w14:textId="77777777" w:rsidR="004B4E64" w:rsidRPr="004B4E64" w:rsidRDefault="004B4E64" w:rsidP="004B4E64">
      <w:pPr>
        <w:autoSpaceDE w:val="0"/>
        <w:autoSpaceDN w:val="0"/>
        <w:adjustRightInd w:val="0"/>
        <w:jc w:val="center"/>
        <w:rPr>
          <w:rFonts w:eastAsia="Calibri"/>
          <w:szCs w:val="24"/>
          <w:lang w:eastAsia="en-US"/>
        </w:rPr>
      </w:pPr>
      <w:r w:rsidRPr="004B4E64">
        <w:rPr>
          <w:rFonts w:eastAsia="Calibri"/>
          <w:b/>
          <w:szCs w:val="24"/>
          <w:lang w:eastAsia="en-US"/>
        </w:rPr>
        <w:t>3. Сроки выполнения работ</w:t>
      </w:r>
    </w:p>
    <w:p w14:paraId="034EED95" w14:textId="77777777" w:rsidR="004B4E64" w:rsidRPr="004B4E64" w:rsidRDefault="004B4E64" w:rsidP="004B4E64">
      <w:pPr>
        <w:autoSpaceDE w:val="0"/>
        <w:autoSpaceDN w:val="0"/>
        <w:adjustRightInd w:val="0"/>
        <w:jc w:val="both"/>
        <w:rPr>
          <w:rFonts w:eastAsia="Calibri"/>
          <w:b/>
          <w:szCs w:val="24"/>
          <w:lang w:eastAsia="en-US"/>
        </w:rPr>
      </w:pPr>
    </w:p>
    <w:p w14:paraId="05FD1AEA"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3.1. Подрядчик обязан приступить к выполнению строительно-монтажных работ на Объекте не позднее 15 рабочих дней с даты получения утверждённой Заказчиком проектной документации.</w:t>
      </w:r>
    </w:p>
    <w:p w14:paraId="59FE35CF" w14:textId="77777777" w:rsidR="004B4E64" w:rsidRPr="004B4E64" w:rsidRDefault="004B4E64" w:rsidP="004B4E64">
      <w:pPr>
        <w:autoSpaceDE w:val="0"/>
        <w:autoSpaceDN w:val="0"/>
        <w:adjustRightInd w:val="0"/>
        <w:jc w:val="both"/>
        <w:rPr>
          <w:rFonts w:eastAsia="Calibri"/>
          <w:szCs w:val="24"/>
          <w:lang w:eastAsia="en-US"/>
        </w:rPr>
      </w:pPr>
      <w:r w:rsidRPr="004B4E64">
        <w:rPr>
          <w:rFonts w:eastAsia="Calibri"/>
          <w:szCs w:val="24"/>
          <w:lang w:eastAsia="en-US"/>
        </w:rPr>
        <w:t>Подрядчик обязуется выполнить Работы по Договору в сроки, предусмотренные Графиком производства работ. Никакие задержки и нарушения в выполнении работ не могут служить основанием для требования Подрядчика о продлении сроков выполнения работ, за исключением случаев, специально оговоренных в настоящем Договоре либо предусмотренных нормами действующего законодательства Российской Федерации.</w:t>
      </w:r>
    </w:p>
    <w:p w14:paraId="08633CE1"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3.2. Подрядчик вправе досрочно выполнить Работы, предусмотренные Договором, при этом Подрядчик не вправе требовать увеличения цены Договора.</w:t>
      </w:r>
    </w:p>
    <w:p w14:paraId="62234380"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 xml:space="preserve">3.3. Датой окончания капитального ремонта Объекта считается дата подписания Акта приемки оказанных услуг и (или) выполненных работ по капитальному ремонту общего имущества в многоквартирном доме. </w:t>
      </w:r>
    </w:p>
    <w:p w14:paraId="7DE17570"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 xml:space="preserve">3.4. До момента направления извещения о приемке выполненных работ Подрядчик предоставляет Заказчику исполнительную документацию на выполненные работы в полном объеме, Акт о приемке выполненных работ по форме КС-2 на бумажном носителе. </w:t>
      </w:r>
    </w:p>
    <w:p w14:paraId="4D635820"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3.5. Исходным сроком для определения имущественных санкций является дата подписания Акта об окончании строительно-монтажных работ.</w:t>
      </w:r>
    </w:p>
    <w:p w14:paraId="7738A900"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 xml:space="preserve">3.6. Срок выполнения работ: с даты заключения Договора </w:t>
      </w:r>
      <w:r w:rsidRPr="004B4E64">
        <w:rPr>
          <w:rFonts w:eastAsia="Calibri"/>
          <w:b/>
          <w:szCs w:val="24"/>
          <w:lang w:eastAsia="en-US"/>
        </w:rPr>
        <w:t>по 30 августа 2028 года</w:t>
      </w:r>
      <w:r w:rsidRPr="004B4E64">
        <w:rPr>
          <w:rFonts w:eastAsia="Calibri"/>
          <w:szCs w:val="24"/>
          <w:lang w:eastAsia="en-US"/>
        </w:rPr>
        <w:t xml:space="preserve"> </w:t>
      </w:r>
      <w:r w:rsidRPr="004B4E64">
        <w:rPr>
          <w:rFonts w:eastAsia="Calibri"/>
          <w:b/>
          <w:szCs w:val="24"/>
          <w:lang w:eastAsia="en-US"/>
        </w:rPr>
        <w:t>(включительно).</w:t>
      </w:r>
      <w:r w:rsidRPr="004B4E64">
        <w:rPr>
          <w:rFonts w:eastAsia="Calibri"/>
          <w:szCs w:val="24"/>
          <w:lang w:eastAsia="en-US"/>
        </w:rPr>
        <w:t xml:space="preserve"> </w:t>
      </w:r>
    </w:p>
    <w:p w14:paraId="53B85BFC" w14:textId="77777777" w:rsidR="004B4E64" w:rsidRPr="004B4E64" w:rsidRDefault="004B4E64" w:rsidP="004B4E64">
      <w:pPr>
        <w:autoSpaceDE w:val="0"/>
        <w:autoSpaceDN w:val="0"/>
        <w:adjustRightInd w:val="0"/>
        <w:jc w:val="both"/>
        <w:rPr>
          <w:rFonts w:eastAsia="Calibri"/>
          <w:szCs w:val="24"/>
          <w:lang w:eastAsia="en-US"/>
        </w:rPr>
      </w:pPr>
    </w:p>
    <w:p w14:paraId="62ADBD78" w14:textId="77777777" w:rsidR="004B4E64" w:rsidRPr="004B4E64" w:rsidRDefault="004B4E64" w:rsidP="004B4E64">
      <w:pPr>
        <w:autoSpaceDE w:val="0"/>
        <w:autoSpaceDN w:val="0"/>
        <w:adjustRightInd w:val="0"/>
        <w:jc w:val="center"/>
        <w:rPr>
          <w:rFonts w:eastAsia="Calibri"/>
          <w:szCs w:val="24"/>
          <w:lang w:eastAsia="en-US"/>
        </w:rPr>
      </w:pPr>
      <w:r w:rsidRPr="004B4E64">
        <w:rPr>
          <w:rFonts w:eastAsia="Calibri"/>
          <w:b/>
          <w:szCs w:val="24"/>
          <w:lang w:eastAsia="en-US"/>
        </w:rPr>
        <w:t>4. Обеспечение исполнения обязательств Подрядчика</w:t>
      </w:r>
    </w:p>
    <w:p w14:paraId="3E4A8627" w14:textId="77777777" w:rsidR="004B4E64" w:rsidRPr="004B4E64" w:rsidRDefault="004B4E64" w:rsidP="004B4E64">
      <w:pPr>
        <w:autoSpaceDE w:val="0"/>
        <w:autoSpaceDN w:val="0"/>
        <w:adjustRightInd w:val="0"/>
        <w:jc w:val="both"/>
        <w:rPr>
          <w:rFonts w:eastAsia="Calibri"/>
          <w:b/>
          <w:szCs w:val="24"/>
          <w:lang w:eastAsia="en-US"/>
        </w:rPr>
      </w:pPr>
    </w:p>
    <w:p w14:paraId="4C094CAD"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 xml:space="preserve">4.1. Обеспечение исполнения обязательств по Договору составляет </w:t>
      </w:r>
      <w:r w:rsidRPr="004B4E64">
        <w:rPr>
          <w:rFonts w:eastAsia="Calibri"/>
          <w:b/>
          <w:szCs w:val="24"/>
          <w:lang w:eastAsia="en-US"/>
        </w:rPr>
        <w:t xml:space="preserve">___________ </w:t>
      </w:r>
      <w:r w:rsidRPr="004B4E64">
        <w:rPr>
          <w:rFonts w:eastAsia="Calibri"/>
          <w:szCs w:val="24"/>
          <w:lang w:eastAsia="en-US"/>
        </w:rPr>
        <w:t>рублей.</w:t>
      </w:r>
    </w:p>
    <w:p w14:paraId="1BCF5FC4"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4.1.1. Исполнение обязательств по настоящему Договору обеспечивается:</w:t>
      </w:r>
    </w:p>
    <w:p w14:paraId="7D99B0A6" w14:textId="77777777" w:rsidR="004B4E64" w:rsidRPr="004B4E64" w:rsidRDefault="004B4E64" w:rsidP="004B4E64">
      <w:pPr>
        <w:autoSpaceDE w:val="0"/>
        <w:autoSpaceDN w:val="0"/>
        <w:adjustRightInd w:val="0"/>
        <w:jc w:val="both"/>
        <w:rPr>
          <w:rFonts w:eastAsia="Calibri"/>
          <w:szCs w:val="24"/>
          <w:lang w:eastAsia="en-US"/>
        </w:rPr>
      </w:pPr>
      <w:r w:rsidRPr="004B4E64">
        <w:rPr>
          <w:rFonts w:eastAsia="Calibri"/>
          <w:szCs w:val="24"/>
          <w:lang w:eastAsia="en-US"/>
        </w:rPr>
        <w:t>а) независимой гарантией;</w:t>
      </w:r>
    </w:p>
    <w:p w14:paraId="0C1AD754" w14:textId="77777777" w:rsidR="004B4E64" w:rsidRPr="004B4E64" w:rsidRDefault="004B4E64" w:rsidP="004B4E64">
      <w:pPr>
        <w:autoSpaceDE w:val="0"/>
        <w:autoSpaceDN w:val="0"/>
        <w:adjustRightInd w:val="0"/>
        <w:jc w:val="both"/>
        <w:rPr>
          <w:rFonts w:eastAsia="Calibri"/>
          <w:szCs w:val="24"/>
          <w:lang w:eastAsia="en-US"/>
        </w:rPr>
      </w:pPr>
      <w:r w:rsidRPr="004B4E64">
        <w:rPr>
          <w:rFonts w:eastAsia="Calibri"/>
          <w:szCs w:val="24"/>
          <w:lang w:eastAsia="en-US"/>
        </w:rPr>
        <w:t>б) обеспечительным платежом.</w:t>
      </w:r>
    </w:p>
    <w:p w14:paraId="7CC37147" w14:textId="77777777" w:rsidR="004B4E64" w:rsidRPr="004B4E64" w:rsidRDefault="004B4E64" w:rsidP="004B4E64">
      <w:pPr>
        <w:autoSpaceDE w:val="0"/>
        <w:autoSpaceDN w:val="0"/>
        <w:adjustRightInd w:val="0"/>
        <w:jc w:val="both"/>
        <w:rPr>
          <w:rFonts w:eastAsia="Calibri"/>
          <w:szCs w:val="24"/>
          <w:lang w:eastAsia="en-US"/>
        </w:rPr>
      </w:pPr>
      <w:r w:rsidRPr="004B4E64">
        <w:rPr>
          <w:rFonts w:eastAsia="Calibri"/>
          <w:szCs w:val="24"/>
          <w:lang w:eastAsia="en-US"/>
        </w:rPr>
        <w:t>Способ обеспечения исполнения обязательств по Договору определяется Подрядчиком.</w:t>
      </w:r>
    </w:p>
    <w:p w14:paraId="70DDA0BC"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4.1.2. Срок действия независимой гарантии должен превышать срок выполнения работ по настоящему Договору не менее чем на 180 дней.</w:t>
      </w:r>
    </w:p>
    <w:p w14:paraId="016C3487" w14:textId="77777777" w:rsidR="004B4E64" w:rsidRPr="004B4E64" w:rsidRDefault="004B4E64" w:rsidP="004B4E64">
      <w:pPr>
        <w:autoSpaceDE w:val="0"/>
        <w:autoSpaceDN w:val="0"/>
        <w:adjustRightInd w:val="0"/>
        <w:jc w:val="both"/>
        <w:rPr>
          <w:rFonts w:eastAsia="Calibri"/>
          <w:szCs w:val="24"/>
          <w:lang w:eastAsia="en-US"/>
        </w:rPr>
      </w:pPr>
      <w:r w:rsidRPr="004B4E64">
        <w:rPr>
          <w:rFonts w:eastAsia="Calibri"/>
          <w:szCs w:val="24"/>
          <w:lang w:eastAsia="en-US"/>
        </w:rPr>
        <w:t>В случае продления срока выполнения Работ, Подрядчик обязан оформить продление срока действия обеспечения исполнения обязательств по Договору соразмерно увеличению срока выполнения работ. Подрядчик обязуется представить продление обеспечения обязательств по Договору не позднее 2 (двух) рабочих дней с момента истечения срока, установленного для оформления итогового акта приемки выполненных работ при невозможности сдачи работ в установленные сроки.</w:t>
      </w:r>
    </w:p>
    <w:p w14:paraId="2F27C5A2"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4.2. Обеспечительный платеж, возвращается Подрядчику в случае надлежащего исполнения последним своих обязательств по Договору путем перечисления на счет Подрядчика, указанный в письменном требовании о возврате денежных средств, в течение 5 (пяти) банковских дней со дня получения такого требования, но не ранее даты приемки выполненных работ.</w:t>
      </w:r>
    </w:p>
    <w:p w14:paraId="23D5A03C"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4.3. При ненадлежащем исполнении Подрядчиком своих обязательств по Договору, Заказчик, без согласия Подрядчика, а также без обращения в суд обращает взыскание на обеспечительный платеж, переданный в качестве обеспечения исполнения обязательств по Договору, с целью удовлетворения своих требований.</w:t>
      </w:r>
    </w:p>
    <w:p w14:paraId="5570EE9B"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4.4. Обеспечительный платеж остаётся у Заказчика в размере причитающейся ему неустойки за нарушение сроков выполнения Работ, а именно в случае нарушения Подрядчиком срока начала и срока окончания выполнения Работ, предусмотренных Договором, а также за иные нарушения обязательств по Договору, за которые установлена ответственность в виде неустойки.</w:t>
      </w:r>
    </w:p>
    <w:p w14:paraId="687E9978"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4.5.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Подрядчиком своих обязательств по Договору, Подрядчик обязуется в течение 10 (десяти) банковских дней предоставить Заказчику иное (новое) надлежащее обеспечение исполнения обязательств по Договору на тех же условиях и в том же размере, которые указаны в Договоре и в документации о торгах.</w:t>
      </w:r>
    </w:p>
    <w:p w14:paraId="5BD27AFE"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4.6. В ходе исполнения договора Подрядчик вправе изменить способ обеспечения исполнения договора, без изменения размера обеспечения, указанного в пункте 2.3 Договора.</w:t>
      </w:r>
    </w:p>
    <w:p w14:paraId="34C5396B" w14:textId="77777777" w:rsidR="004B4E64" w:rsidRPr="004B4E64" w:rsidRDefault="004B4E64" w:rsidP="004B4E64">
      <w:pPr>
        <w:autoSpaceDE w:val="0"/>
        <w:autoSpaceDN w:val="0"/>
        <w:adjustRightInd w:val="0"/>
        <w:jc w:val="both"/>
        <w:rPr>
          <w:rFonts w:eastAsia="Calibri"/>
          <w:szCs w:val="24"/>
          <w:lang w:eastAsia="en-US"/>
        </w:rPr>
      </w:pPr>
    </w:p>
    <w:p w14:paraId="0D387ADE" w14:textId="77777777" w:rsidR="004B4E64" w:rsidRPr="004B4E64" w:rsidRDefault="004B4E64" w:rsidP="004B4E64">
      <w:pPr>
        <w:autoSpaceDE w:val="0"/>
        <w:autoSpaceDN w:val="0"/>
        <w:adjustRightInd w:val="0"/>
        <w:jc w:val="center"/>
        <w:rPr>
          <w:rFonts w:eastAsia="Calibri"/>
          <w:szCs w:val="24"/>
          <w:lang w:eastAsia="en-US"/>
        </w:rPr>
      </w:pPr>
      <w:r w:rsidRPr="004B4E64">
        <w:rPr>
          <w:rFonts w:eastAsia="Calibri"/>
          <w:b/>
          <w:szCs w:val="24"/>
          <w:lang w:eastAsia="en-US"/>
        </w:rPr>
        <w:t>5. Права и обязанности Заказчика</w:t>
      </w:r>
    </w:p>
    <w:p w14:paraId="4ACE4494"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5.1. Заказчик обязан:</w:t>
      </w:r>
    </w:p>
    <w:p w14:paraId="6629C8DD" w14:textId="77777777" w:rsidR="004B4E64" w:rsidRPr="004B4E64" w:rsidRDefault="004B4E64" w:rsidP="004B4E64">
      <w:pPr>
        <w:autoSpaceDE w:val="0"/>
        <w:autoSpaceDN w:val="0"/>
        <w:adjustRightInd w:val="0"/>
        <w:ind w:firstLine="720"/>
        <w:jc w:val="both"/>
        <w:rPr>
          <w:rFonts w:eastAsia="Calibri"/>
          <w:i/>
          <w:szCs w:val="24"/>
          <w:lang w:eastAsia="en-US"/>
        </w:rPr>
      </w:pPr>
      <w:r w:rsidRPr="004B4E64">
        <w:rPr>
          <w:rFonts w:eastAsia="Calibri"/>
          <w:szCs w:val="24"/>
          <w:lang w:eastAsia="en-US"/>
        </w:rPr>
        <w:t>5.1.1. Принять и оплатить в соответствии с условиями настоящего Договора выполненные подрядчиком работы.</w:t>
      </w:r>
    </w:p>
    <w:p w14:paraId="6C0BC416"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 xml:space="preserve">5.1.2. Назначить представителя Заказчика, который представляет Заказчика во взаимоотношениях с Подрядчиком и выполняет функции Технического заказчика. </w:t>
      </w:r>
    </w:p>
    <w:p w14:paraId="1A6E7F39" w14:textId="77777777" w:rsidR="004B4E64" w:rsidRPr="004B4E64" w:rsidRDefault="004B4E64" w:rsidP="004B4E64">
      <w:pPr>
        <w:autoSpaceDE w:val="0"/>
        <w:autoSpaceDN w:val="0"/>
        <w:adjustRightInd w:val="0"/>
        <w:jc w:val="both"/>
        <w:rPr>
          <w:rFonts w:eastAsia="Calibri"/>
          <w:szCs w:val="24"/>
          <w:lang w:eastAsia="en-US"/>
        </w:rPr>
      </w:pPr>
      <w:r w:rsidRPr="004B4E64">
        <w:rPr>
          <w:rFonts w:eastAsia="Calibri"/>
          <w:szCs w:val="24"/>
          <w:lang w:eastAsia="en-US"/>
        </w:rPr>
        <w:lastRenderedPageBreak/>
        <w:t>Полномочным представителем Заказчика является: генеральный директор ___________________, действующий на основании Устава Общества с ограниченной ответственностью___________________,  должностное лицо, представляющее Заказчика во взаимоотношениях с Подрядчиком. Замена представителя осуществляется с обязательным письменным уведомлением об этом Подрядчика.</w:t>
      </w:r>
    </w:p>
    <w:p w14:paraId="1C1371AB"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5.1.3. Рассматривать и подписывать Акты КС-2 и Справки КС-3, Акт сдачи-приемки выполненных работ по капитальному ремонту многоквартирного дома в соответствии с условиями договора.</w:t>
      </w:r>
    </w:p>
    <w:p w14:paraId="30FC7D4C"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5.1.4. Рассматривать письменные обращения Технического заказчика, Подрядчика о необходимости проведения дополнительных работ, не учтенных в сметной документации, в 10-ти дневный срок с момента получения с направлением в адрес Технического заказчика, Подрядчика письменного ответа.</w:t>
      </w:r>
    </w:p>
    <w:p w14:paraId="615F8DB8"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 xml:space="preserve">5.1.5. Создать рабочую (приемочную) комиссию и обеспечить приемку Объекта после выполнения работ, являющихся предметом договора. </w:t>
      </w:r>
    </w:p>
    <w:p w14:paraId="29CCC621"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5.1.6. Совместно с уполномоченным представителем Подрядчика обеспечить выполнение мероприятий по обеспечению доступа в жилые и нежилые помещения Объекта для проведения соответствующих работ Подрядчиком в установленные сроки.</w:t>
      </w:r>
    </w:p>
    <w:p w14:paraId="2FD9A440"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5.1.7. Участвовать в приемке выполненных работ по Объекту.</w:t>
      </w:r>
    </w:p>
    <w:p w14:paraId="4B7EF0EF"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5.2. Заказчик вправе:</w:t>
      </w:r>
    </w:p>
    <w:p w14:paraId="5FEDD7D0"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5.2.1. Требовать от Технического заказчика, Подрядчика надлежащего исполнения обязательств в соответствии с условиями договора.</w:t>
      </w:r>
    </w:p>
    <w:p w14:paraId="427D4258"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5.2.2. Запрашивать информацию (в том числе в виде письменного отчета за подписью надлежащим образом уполномоченного представителя Подрядчика) о ходе и состоянии выполнения Подрядчиком принятых на себя обязательств.</w:t>
      </w:r>
    </w:p>
    <w:p w14:paraId="5A670681"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 xml:space="preserve">5.2.3. Осуществлять самостоятельно или через Технического заказчика текущий контроль за деятельностью Подрядчика по исполнению настоящего Договора, в том числе запрашивать у Подрядчика информацию о ходе и состоянии выполняемых работ. В любое время проверять ход и качество выполнения работ, предусмотренных настоящим Договором. </w:t>
      </w:r>
    </w:p>
    <w:p w14:paraId="3D716937"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5.2.4. Отказаться от оплаты выполненных Подрядчиком работ в случае неисполнения/ненадлежащего исполнения последним принятых на себя в соответствии с условиями настоящего договора обязательств до момента устранения Подрядчиком соответствующих нарушений. Отказ от оплаты выполненных работ в соответствии с настоящим пунктом не является основанием для предъявления Подрядчиком требований о продлении сроков выполнения работ.</w:t>
      </w:r>
    </w:p>
    <w:p w14:paraId="42DE4177"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5.2.5. Заказчик имеет иные права и обязанности, определенные настоящим договором и действующим законодательством.</w:t>
      </w:r>
    </w:p>
    <w:p w14:paraId="63824DF1"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b/>
          <w:szCs w:val="24"/>
          <w:lang w:eastAsia="en-US"/>
        </w:rPr>
        <w:t>6. Права и обязанности Технического заказчика</w:t>
      </w:r>
    </w:p>
    <w:p w14:paraId="18F4FCFB" w14:textId="77777777" w:rsidR="004B4E64" w:rsidRPr="004B4E64" w:rsidRDefault="004B4E64" w:rsidP="004B4E64">
      <w:pPr>
        <w:autoSpaceDE w:val="0"/>
        <w:autoSpaceDN w:val="0"/>
        <w:adjustRightInd w:val="0"/>
        <w:jc w:val="both"/>
        <w:rPr>
          <w:rFonts w:eastAsia="Calibri"/>
          <w:szCs w:val="24"/>
          <w:lang w:eastAsia="en-US"/>
        </w:rPr>
      </w:pPr>
    </w:p>
    <w:p w14:paraId="0999E847"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6.1. Технический заказчик обязан:</w:t>
      </w:r>
    </w:p>
    <w:p w14:paraId="70709D05"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 xml:space="preserve">6.1.1. Оказывать услуги по строительному контролю за выполнением работ по капитальному ремонту жилого дома в соответствии с требованиями действующего законодательства, в том числе с требованиями Положения о проведении строительного контроля при осуществлении строительства, реконструкции и капитального ремонта объектов капитального строительства, утвержденного постановлением Правительства Российской Федерации от 21.06.2010 № 468 «О порядке проведения строительного </w:t>
      </w:r>
      <w:r w:rsidRPr="004B4E64">
        <w:rPr>
          <w:rFonts w:eastAsia="Calibri"/>
          <w:szCs w:val="24"/>
          <w:lang w:eastAsia="en-US"/>
        </w:rPr>
        <w:lastRenderedPageBreak/>
        <w:t>контроля при осуществлении строительства, реконструкции и капитального ремонта объектов капитального строительства».</w:t>
      </w:r>
    </w:p>
    <w:p w14:paraId="2B44AF9F"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 xml:space="preserve">6.1.2. Предоставлять по запросу Заказчика нарочно, либо по электронной почте, оперативную отчетность о ходе осуществления строительного контроля за выполнением капитального ремонта жилого дома по форме, установленной Заказчиком. </w:t>
      </w:r>
    </w:p>
    <w:p w14:paraId="05122255"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6.1.3. Осуществлять контроль за своевременным и качественным выполнением работ Подрядчиком, с обязательным посещением, за своевременным устранением выявленных недостатков и (или) дефектов, с составлением соответствующих актов, а также сдачей результатов работ.</w:t>
      </w:r>
    </w:p>
    <w:p w14:paraId="23BBD9DE"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6.1.4. В случае выявления недостатков и (или) дефектов в процессе выполнения работ вносить замечания по качеству выполняемых строительно-монтажных работ в общий журнал производства работ, выдавать предписания Подрядчику на устранение недостатков с указанием сроков их устранения. Копии указанных актов и (или) предписаний направлять Заказчику.</w:t>
      </w:r>
    </w:p>
    <w:p w14:paraId="78A1DBF5"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6.1.5. В случае нарушения сроков Подрядчиком по устранению недостатков и (или) дефектов по выданным актам и (или) предписаниям, в том числе по замечаниям в общем журнале производства работ, Технический заказчик письменно уведомляет об этом Заказчика.</w:t>
      </w:r>
    </w:p>
    <w:p w14:paraId="74803CB0"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6.1.6.. В случае обнаружения нарушений технологии производства работ, отступлений от проекта и (или) использования при выполнении работ, материалов, не согласованных с Заказчиком, в случае нарушения сроков и при существенном отставании от графика выполнения работа также при обнаружении работ, не отраженных в проектной и (или) сметной документации, Технический заказчик обязан письменно уведомить Заказчика.</w:t>
      </w:r>
    </w:p>
    <w:p w14:paraId="76A52159"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6.1.7. Осуществлять проверку полноты и соблюдения установленных сроков выполнения подрядной организацией входного контроля и достоверности документирования его результатов.</w:t>
      </w:r>
    </w:p>
    <w:p w14:paraId="37FD4573"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6.1.8. Производить записи в журналах работ Подрядчика, указывая допущенные отклонения от требований проектно-сметной документации, требований технических регламентов, положений стандартов, сводов правил, нарушений технологий производства ремонтных работ, несоответствие параметров материалов, конструкций и изделий, применяемых при производстве работ, обеспечивать контроль исправления подрядной организацией допущенных несоответствий и производить записи об их устранении в общем журнале работ.</w:t>
      </w:r>
    </w:p>
    <w:p w14:paraId="0A5E18D5"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6.1.9. Обеспечивать проверки выполнения Подрядчиком контрольных мероприятий по соблюдению правил складирования и хранения применяемой продукции и (или) материалов, а также достоверности документирования его результатов.</w:t>
      </w:r>
    </w:p>
    <w:p w14:paraId="56EB64DD"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6.1.10. Осуществлять проверку полноты и соблюдения установленных сроков выполнения Подрядчиком контроля последовательности и состава технологических операций по осуществлению капитального ремонта жилого дома и достоверности документирования его результатов.</w:t>
      </w:r>
    </w:p>
    <w:p w14:paraId="1F89690C"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6.1.11. Совместно с Подрядчиком после завершения капитального ремонта до сдачи жилого дома рабочей комиссии проводить проверку на соответствие результата выполненных работ требованиям проектной и (или) сметной документации, техническому заданию и пр.</w:t>
      </w:r>
    </w:p>
    <w:p w14:paraId="758FC760"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6.1.12. Проверять соответствие объёма и качества строительно-монтажных работ по договору на выполнение работ по капитальному ремонту действующим строительным нормам и правилам.</w:t>
      </w:r>
    </w:p>
    <w:p w14:paraId="27E09BCC"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lastRenderedPageBreak/>
        <w:t>6.1.13. Принимать участие в проверках, проводимых Заказчиком и иными контролирующими органами, предоставлять для этого необходимые документы, в том числе и после приемки оказанных услуг в течение гарантийного срока.</w:t>
      </w:r>
    </w:p>
    <w:p w14:paraId="6EC5A691"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6.1.14. Самостоятельно, и/или с участием представителей Подрядчика проводить контрольные обмеры выполненных работ.</w:t>
      </w:r>
    </w:p>
    <w:p w14:paraId="2F93F121"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6.1.15. Сообщать Заказчику обо всех изменениях, связанных с выполнением работ, касающихся сроков, графиков, режимов работы, физических и финансовых объемов, технических решениях и прочих вопросах, о которых Технического заказчика уведомил Подрядчик.</w:t>
      </w:r>
    </w:p>
    <w:p w14:paraId="59963A8E"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6.1.16. Производить освидетельствование скрытых работ и промежуточную приемку ответственных конструкций, фиксируя результаты путем подписания акта на каждый вид скрытых работ.</w:t>
      </w:r>
    </w:p>
    <w:p w14:paraId="735142EF"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6.1.17. Осуществлять ведение записей и контроль за ведением общего и (или) специального журнала производства работ, журнала входного контроля установленного образца в соответствии с порядком ведения общего и (или) специального журнала учета выполнения работ, журнала входного контроля при капитальном ремонте жилого дома.</w:t>
      </w:r>
    </w:p>
    <w:p w14:paraId="0F81B381" w14:textId="77777777" w:rsidR="004B4E64" w:rsidRPr="004B4E64" w:rsidRDefault="004B4E64" w:rsidP="004B4E64">
      <w:pPr>
        <w:autoSpaceDE w:val="0"/>
        <w:autoSpaceDN w:val="0"/>
        <w:adjustRightInd w:val="0"/>
        <w:jc w:val="both"/>
        <w:rPr>
          <w:rFonts w:eastAsia="Calibri"/>
          <w:szCs w:val="24"/>
          <w:lang w:eastAsia="en-US"/>
        </w:rPr>
      </w:pPr>
      <w:r w:rsidRPr="004B4E64">
        <w:rPr>
          <w:rFonts w:eastAsia="Calibri"/>
          <w:szCs w:val="24"/>
          <w:lang w:eastAsia="en-US"/>
        </w:rPr>
        <w:t>Отсутствие указанных журналов является основанием для приостановления работ уполномоченным лицом Технического заказчика.</w:t>
      </w:r>
    </w:p>
    <w:p w14:paraId="7DD005E5"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6.1.18. Контролировать наличие и правильность ведения Подрядчиком, осуществляющей капитальный ремонт жилого дома, документации.</w:t>
      </w:r>
    </w:p>
    <w:p w14:paraId="307F1E93"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6.1.19. Осуществлять контроль за своевременным устранением недостатков, выявленных при приёмке работ.</w:t>
      </w:r>
    </w:p>
    <w:p w14:paraId="17C4B4F6"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6.1.20. Извещать Заказчика о возникновении в процессе производства строительно-монтажных работ обстоятельств, угрожающих причинением ущерба имуществу третьих лиц.</w:t>
      </w:r>
    </w:p>
    <w:p w14:paraId="705F06C0"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bidi="ru-RU"/>
        </w:rPr>
        <w:t>6.1.21. После передачи Подрядчиком Техническому заказчику письменного уведомления о завершении выполнения работ, совместно с Подрядчиком, в течение пяти рабочих дней приступить к контрольным обмерам.</w:t>
      </w:r>
    </w:p>
    <w:p w14:paraId="0892D53C" w14:textId="77777777" w:rsidR="004B4E64" w:rsidRPr="004B4E64" w:rsidRDefault="004B4E64" w:rsidP="004B4E64">
      <w:pPr>
        <w:autoSpaceDE w:val="0"/>
        <w:autoSpaceDN w:val="0"/>
        <w:adjustRightInd w:val="0"/>
        <w:jc w:val="both"/>
        <w:rPr>
          <w:rFonts w:eastAsia="Calibri"/>
          <w:szCs w:val="24"/>
          <w:lang w:eastAsia="en-US"/>
        </w:rPr>
      </w:pPr>
      <w:r w:rsidRPr="004B4E64">
        <w:rPr>
          <w:rFonts w:eastAsia="Calibri"/>
          <w:szCs w:val="24"/>
          <w:lang w:eastAsia="en-US" w:bidi="ru-RU"/>
        </w:rPr>
        <w:t xml:space="preserve">В течение 5 (пяти) рабочих дней с момента выполнения контрольных обмеров, Подрядчик передает Техническому заказчику Акт выполненных работ (КС-2) и комплект исполнительной документации, оформленной в соответствии с действующим законодательством РФ. Технический заказчик в течение 5 (пяти) рабочих дней выполняет проверку исполнительной документации и Акта выполненных работ (КС-2), на предмет соответствия фактическим обстоятельствам, содержащихся данных, </w:t>
      </w:r>
      <w:r w:rsidRPr="004B4E64">
        <w:rPr>
          <w:rFonts w:eastAsia="Calibri"/>
          <w:szCs w:val="24"/>
          <w:lang w:eastAsia="en-US"/>
        </w:rPr>
        <w:t>на соответствие качества, вида (наименования), применения расценок и объемов выполняемых работ требованиям технического задания, сметной документации, требованиям технических регламентов,</w:t>
      </w:r>
      <w:r w:rsidRPr="004B4E64">
        <w:rPr>
          <w:rFonts w:eastAsia="Calibri"/>
          <w:szCs w:val="24"/>
          <w:lang w:eastAsia="en-US" w:bidi="ru-RU"/>
        </w:rPr>
        <w:t xml:space="preserve"> и в случае достоверности таких данных подписать Акт выполненных работ (КС-2) с формулировкой «качество и фактический объем выполненных работ подтверждены» с проставлением личной подписи ответственного представителя Технического заказчика и печати организации (при наличии), а также передает на подписание Заказчику.</w:t>
      </w:r>
    </w:p>
    <w:p w14:paraId="040B1E6A" w14:textId="77777777" w:rsidR="004B4E64" w:rsidRPr="004B4E64" w:rsidRDefault="004B4E64" w:rsidP="004B4E64">
      <w:pPr>
        <w:autoSpaceDE w:val="0"/>
        <w:autoSpaceDN w:val="0"/>
        <w:adjustRightInd w:val="0"/>
        <w:jc w:val="both"/>
        <w:rPr>
          <w:rFonts w:eastAsia="Calibri"/>
          <w:szCs w:val="24"/>
          <w:lang w:eastAsia="en-US"/>
        </w:rPr>
      </w:pPr>
      <w:r w:rsidRPr="004B4E64">
        <w:rPr>
          <w:rFonts w:eastAsia="Calibri"/>
          <w:szCs w:val="24"/>
          <w:lang w:eastAsia="en-US" w:bidi="ru-RU"/>
        </w:rPr>
        <w:t xml:space="preserve">В случае выявленных несоответствий вернуть Акт выполненных работ по форме КС-2 Подрядчику для устранения замечаний, в тот же срок направить мотивированный отказ от его подписания Подрядчику и Заказчику. После осуществления проверки комплекта исполнительной документации и Акта выполненных работ по форме КС-2, в течение 3 (трех) дней подготовить отчет о соответствии объемов и качества выполненных работ условиям Договора </w:t>
      </w:r>
      <w:r w:rsidRPr="004B4E64">
        <w:rPr>
          <w:rFonts w:eastAsia="Calibri"/>
          <w:szCs w:val="24"/>
          <w:lang w:eastAsia="en-US"/>
        </w:rPr>
        <w:t>и направить отчет Заказчику в двух экземплярах. Технический заказчик</w:t>
      </w:r>
      <w:r w:rsidRPr="004B4E64">
        <w:rPr>
          <w:rFonts w:eastAsia="Calibri"/>
          <w:szCs w:val="24"/>
          <w:lang w:eastAsia="en-US" w:bidi="ru-RU"/>
        </w:rPr>
        <w:t xml:space="preserve"> обязан предоставить в адрес Заказчика материалы фотофиксации производства </w:t>
      </w:r>
      <w:r w:rsidRPr="004B4E64">
        <w:rPr>
          <w:rFonts w:eastAsia="Calibri"/>
          <w:szCs w:val="24"/>
          <w:lang w:eastAsia="en-US" w:bidi="ru-RU"/>
        </w:rPr>
        <w:lastRenderedPageBreak/>
        <w:t xml:space="preserve">капитального ремонта по видам (отдельным элементам), указывая их место нахождения, дату производства работ, на которых выполнялись работы, а также иные документы. </w:t>
      </w:r>
    </w:p>
    <w:p w14:paraId="399A8427"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6.1.22. Участвовать в работе приемочной комиссии и в комиссии при обнаружении дефектов и недостатков, возникших в период гарантийных обязательств Подрядчика, с правом подписания актов.</w:t>
      </w:r>
    </w:p>
    <w:p w14:paraId="77CC961E"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 xml:space="preserve">6.1.23. Согласовать акт оказанных услуг до направления Заказчику для его подписания с органом местного самоуправления. </w:t>
      </w:r>
    </w:p>
    <w:p w14:paraId="7EA807D0"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6.2. Технический заказчик вправе:</w:t>
      </w:r>
    </w:p>
    <w:p w14:paraId="0F40ADC7"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 xml:space="preserve">6.2.1. Беспрепятственно присутствовать во время проведения ремонтных работ Подрядчиком. </w:t>
      </w:r>
    </w:p>
    <w:p w14:paraId="3F575E78"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6.2.2. Получать от Заказчика любую информацию, необходимую для выполнения своих обязательств по настоящему Договору.</w:t>
      </w:r>
    </w:p>
    <w:p w14:paraId="15CFFDC2"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6.2.3. Требовать от Заказчика исполнения своих обязательств по настоящему Договору.</w:t>
      </w:r>
    </w:p>
    <w:p w14:paraId="6746BEFC"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 xml:space="preserve">6.2.4. Не приступать к контрольным обмерам и приемке выполненных работ без письменного уведомления Подрядчика о завершении работ. </w:t>
      </w:r>
    </w:p>
    <w:p w14:paraId="2019BCA4" w14:textId="77777777" w:rsidR="004B4E64" w:rsidRPr="004B4E64" w:rsidRDefault="004B4E64" w:rsidP="004B4E64">
      <w:pPr>
        <w:autoSpaceDE w:val="0"/>
        <w:autoSpaceDN w:val="0"/>
        <w:adjustRightInd w:val="0"/>
        <w:jc w:val="both"/>
        <w:rPr>
          <w:rFonts w:eastAsia="Calibri"/>
          <w:szCs w:val="24"/>
          <w:lang w:eastAsia="en-US"/>
        </w:rPr>
      </w:pPr>
    </w:p>
    <w:p w14:paraId="1666930F" w14:textId="77777777" w:rsidR="004B4E64" w:rsidRPr="004B4E64" w:rsidRDefault="004B4E64" w:rsidP="004B4E64">
      <w:pPr>
        <w:autoSpaceDE w:val="0"/>
        <w:autoSpaceDN w:val="0"/>
        <w:adjustRightInd w:val="0"/>
        <w:jc w:val="center"/>
        <w:rPr>
          <w:rFonts w:eastAsia="Calibri"/>
          <w:szCs w:val="24"/>
          <w:lang w:eastAsia="en-US"/>
        </w:rPr>
      </w:pPr>
      <w:r w:rsidRPr="004B4E64">
        <w:rPr>
          <w:rFonts w:eastAsia="Calibri"/>
          <w:b/>
          <w:szCs w:val="24"/>
          <w:lang w:eastAsia="en-US"/>
        </w:rPr>
        <w:t xml:space="preserve">7. Права и обязанности </w:t>
      </w:r>
      <w:r w:rsidRPr="004B4E64">
        <w:rPr>
          <w:rFonts w:eastAsia="Calibri"/>
          <w:b/>
          <w:bCs/>
          <w:szCs w:val="24"/>
          <w:lang w:eastAsia="en-US"/>
        </w:rPr>
        <w:t>Подрядчика</w:t>
      </w:r>
    </w:p>
    <w:p w14:paraId="782451C1" w14:textId="77777777" w:rsidR="004B4E64" w:rsidRPr="004B4E64" w:rsidRDefault="004B4E64" w:rsidP="004B4E64">
      <w:pPr>
        <w:autoSpaceDE w:val="0"/>
        <w:autoSpaceDN w:val="0"/>
        <w:adjustRightInd w:val="0"/>
        <w:jc w:val="both"/>
        <w:rPr>
          <w:rFonts w:eastAsia="Calibri"/>
          <w:szCs w:val="24"/>
          <w:lang w:eastAsia="en-US"/>
        </w:rPr>
      </w:pPr>
    </w:p>
    <w:p w14:paraId="246158DE"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7.1. Подрядчик обязан:</w:t>
      </w:r>
    </w:p>
    <w:p w14:paraId="459B0AF3"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7.1.1. Одновременно с передачей Заказчику подписанного со своей стороны проекта Договора предоставить документ, подтверждающий факт внесения обеспечения исполнения обязательств по договору, а также следующие документы в 3-х экземплярах:</w:t>
      </w:r>
    </w:p>
    <w:p w14:paraId="67FFDEFF" w14:textId="77777777" w:rsidR="004B4E64" w:rsidRPr="004B4E64" w:rsidRDefault="004B4E64" w:rsidP="004B4E64">
      <w:pPr>
        <w:autoSpaceDE w:val="0"/>
        <w:autoSpaceDN w:val="0"/>
        <w:adjustRightInd w:val="0"/>
        <w:jc w:val="both"/>
        <w:rPr>
          <w:rFonts w:eastAsia="Calibri"/>
          <w:szCs w:val="24"/>
          <w:lang w:eastAsia="en-US"/>
        </w:rPr>
      </w:pPr>
      <w:r w:rsidRPr="004B4E64">
        <w:rPr>
          <w:rFonts w:eastAsia="Calibri"/>
          <w:szCs w:val="24"/>
          <w:lang w:eastAsia="en-US"/>
        </w:rPr>
        <w:t>- график производства работ по Объекту.</w:t>
      </w:r>
    </w:p>
    <w:p w14:paraId="5E1ACADB"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7.1.2. Не позднее 10 (десяти) календарных дней со дня, следующего за днем подписания Сторонами договора, принять по акту приема-передачи Объект.</w:t>
      </w:r>
    </w:p>
    <w:p w14:paraId="44E514D1"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7.1.3. До начала производства работ на Объекте Подрядчик обязан в течение 3 (трех) рабочих дней с момента подписания Договора предоставить на утверждение Заказчику:</w:t>
      </w:r>
    </w:p>
    <w:p w14:paraId="235C66ED" w14:textId="77777777" w:rsidR="004B4E64" w:rsidRPr="004B4E64" w:rsidRDefault="004B4E64" w:rsidP="004B4E64">
      <w:pPr>
        <w:autoSpaceDE w:val="0"/>
        <w:autoSpaceDN w:val="0"/>
        <w:adjustRightInd w:val="0"/>
        <w:jc w:val="both"/>
        <w:rPr>
          <w:rFonts w:eastAsia="Calibri"/>
          <w:szCs w:val="24"/>
          <w:lang w:eastAsia="en-US"/>
        </w:rPr>
      </w:pPr>
      <w:r w:rsidRPr="004B4E64">
        <w:rPr>
          <w:rFonts w:eastAsia="Calibri"/>
          <w:szCs w:val="24"/>
          <w:lang w:eastAsia="en-US"/>
        </w:rPr>
        <w:t>- журнал производства работ на объекте, заполненный первичными данными;</w:t>
      </w:r>
    </w:p>
    <w:p w14:paraId="2AE55323" w14:textId="77777777" w:rsidR="004B4E64" w:rsidRPr="004B4E64" w:rsidRDefault="004B4E64" w:rsidP="004B4E64">
      <w:pPr>
        <w:autoSpaceDE w:val="0"/>
        <w:autoSpaceDN w:val="0"/>
        <w:adjustRightInd w:val="0"/>
        <w:jc w:val="both"/>
        <w:rPr>
          <w:rFonts w:eastAsia="Calibri"/>
          <w:szCs w:val="24"/>
          <w:lang w:eastAsia="en-US"/>
        </w:rPr>
      </w:pPr>
      <w:r w:rsidRPr="004B4E64">
        <w:rPr>
          <w:rFonts w:eastAsia="Calibri"/>
          <w:szCs w:val="24"/>
          <w:lang w:eastAsia="en-US"/>
        </w:rPr>
        <w:t>- разработанный проект производства работ (ППР), в соответствии с которым Подрядчиком будет осуществляться организация ремонтно-строительных работ, выбираться технология и методы ведения работ на Объекте с учетом требований выполнения мероприятий по технике безопасности, охране окружающей среды и пожарной безопасности. Состав и содержание ППР должен соответствовать СП 48.13330.2011, утвержденный приказом Минрегиона Российской Федерации от 27.12.2010 года № 781, МДС 12-81.2007.</w:t>
      </w:r>
    </w:p>
    <w:p w14:paraId="3AB332AB" w14:textId="77777777" w:rsidR="004B4E64" w:rsidRPr="004B4E64" w:rsidRDefault="004B4E64" w:rsidP="004B4E64">
      <w:pPr>
        <w:autoSpaceDE w:val="0"/>
        <w:autoSpaceDN w:val="0"/>
        <w:adjustRightInd w:val="0"/>
        <w:jc w:val="both"/>
        <w:rPr>
          <w:rFonts w:eastAsia="Calibri"/>
          <w:szCs w:val="24"/>
          <w:lang w:eastAsia="en-US"/>
        </w:rPr>
      </w:pPr>
      <w:r w:rsidRPr="004B4E64">
        <w:rPr>
          <w:rFonts w:eastAsia="Calibri"/>
          <w:szCs w:val="24"/>
          <w:lang w:eastAsia="en-US"/>
        </w:rPr>
        <w:t>Выполнение работ на Объекте без согласованного Техническим заказчиком ППР не допускается.</w:t>
      </w:r>
    </w:p>
    <w:p w14:paraId="07AB9281"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7.1.4. Не позднее 5 (пяти) календарных дней со дня, следующего за днем подписания Сторонами договора, предоставить Техническому заказчику заверенную копию приказа о назначении должностных лиц, ответственных за производство работ, являющихся предметом договора.</w:t>
      </w:r>
    </w:p>
    <w:p w14:paraId="5C20242C" w14:textId="77777777" w:rsidR="004B4E64" w:rsidRPr="004B4E64" w:rsidRDefault="004B4E64" w:rsidP="004B4E64">
      <w:pPr>
        <w:autoSpaceDE w:val="0"/>
        <w:autoSpaceDN w:val="0"/>
        <w:adjustRightInd w:val="0"/>
        <w:jc w:val="both"/>
        <w:rPr>
          <w:rFonts w:eastAsia="Calibri"/>
          <w:szCs w:val="24"/>
          <w:lang w:eastAsia="en-US"/>
        </w:rPr>
      </w:pPr>
      <w:r w:rsidRPr="004B4E64">
        <w:rPr>
          <w:rFonts w:eastAsia="Calibri"/>
          <w:szCs w:val="24"/>
          <w:lang w:eastAsia="en-US"/>
        </w:rPr>
        <w:t>Полномочным представителем Подрядчика является: ______________________, генеральный директор ________________________, действующий на основании Устава..</w:t>
      </w:r>
    </w:p>
    <w:p w14:paraId="5818867F" w14:textId="77777777" w:rsidR="004B4E64" w:rsidRPr="004B4E64" w:rsidRDefault="004B4E64" w:rsidP="004B4E64">
      <w:pPr>
        <w:autoSpaceDE w:val="0"/>
        <w:autoSpaceDN w:val="0"/>
        <w:adjustRightInd w:val="0"/>
        <w:jc w:val="both"/>
        <w:rPr>
          <w:rFonts w:eastAsia="Calibri"/>
          <w:szCs w:val="24"/>
          <w:lang w:eastAsia="en-US"/>
        </w:rPr>
      </w:pPr>
      <w:r w:rsidRPr="004B4E64">
        <w:rPr>
          <w:rFonts w:eastAsia="Calibri"/>
          <w:szCs w:val="24"/>
          <w:lang w:eastAsia="en-US"/>
        </w:rPr>
        <w:lastRenderedPageBreak/>
        <w:t>Замена должностного лица осуществляется с обязательным письменным уведомлением об этом Технического заказчика.</w:t>
      </w:r>
    </w:p>
    <w:p w14:paraId="3FECA029"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7.1.5. Выполнить работы, являющиеся предметом настоящего договора, в объеме, сроки и в порядке, предусмотренные договором, проектно-сметной документацией, строительными нормами, правилами, стандартами, правилами техники безопасности, охраны труда, правилами пожарной безопасности, правилами по охране зеленых насаждений, а также иными нормативно-правовыми документами, действующими на территории Российской Федерации. Любые отклонения от условий настоящего Договора, проектно-сметной документации, требований Заказчика Подрядчик обязан согласовать с Техническим заказчиком</w:t>
      </w:r>
    </w:p>
    <w:p w14:paraId="73C91F8E"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 xml:space="preserve">7.1.6. Оформлять и передавать Техническому заказчику по месту его нахождения, указанному в разделе 16 договора, Акты КС-2, Справки КС-3, Акт сдачи-приемки выполненных работ по капитальному ремонту многоквартирного дома. </w:t>
      </w:r>
    </w:p>
    <w:p w14:paraId="05CC828D"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 xml:space="preserve">7.1.6.1. Передачу всей документации, оформляемой в ходе исполнения договора, производить по реестру. </w:t>
      </w:r>
    </w:p>
    <w:p w14:paraId="11B9075C"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 xml:space="preserve">7.1.6.2. Дата получения документации Техническому заказчику определяется по дате регистрации входящих документов, проставляемой на сопроводительном письме (реестре). </w:t>
      </w:r>
    </w:p>
    <w:p w14:paraId="025C0761"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7.1.6.3. В случае отсутствия сопроводительного письма (реестра) или даты регистрации получения документов дата получения документации Техническим заказчиком определяется по последней дате регистрации или согласования полученного документа.</w:t>
      </w:r>
    </w:p>
    <w:p w14:paraId="1F93B522"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7.1.7. Своими силами и средствами обеспечить получение всех необходимых разрешений и допусков на право производства работ, требуемых в соответствии с законодательством Российской Федерации, в том числе разрешения и согласования, связанные с использованием иностранной рабочей силы.</w:t>
      </w:r>
    </w:p>
    <w:p w14:paraId="0098A93B"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7.1.8. В ходе выполнения работ проводить мероприятия, направленные на предупреждение несчастных случаев на производстве, профессиональных заболеваний, улучшения условий и охраны труда, санитарно-бытового обеспечения персонала. Обеспечить в ходе выполнения работ выполнение мероприятий по технике безопасности, охране окружающей среды, пожарной безопасности, а также мероприятий, связанных с антитеррористической деятельностью и пр.</w:t>
      </w:r>
    </w:p>
    <w:p w14:paraId="7BA0F8AC"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7.1.9. Обеспечить Объект необходимыми материально-техническими ресурсами, строительной техникой и инструментами, согласовать с Заказчиком порядок подключения (при необходимости, возникающей в ходе выполнения работ) к внутридомовым инженерным системам, стоимость использования коммунальных ресурсов и порядок оплаты потребленных в ходе выполнения работ коммунальных ресурсов, с последующей оплатой счетов.</w:t>
      </w:r>
    </w:p>
    <w:p w14:paraId="6970E02F"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 xml:space="preserve">7.1.10. Разместить за свой счет на специальном стенде на Объекте информацию с указанием: видов и сроков выполнения работ, наименований Заказчика, Подрядчика, Технического заказчика, Ф.И.О. представителей Заказчика, Подрядчика, Технического заказчика, их контактных телефонов. </w:t>
      </w:r>
    </w:p>
    <w:p w14:paraId="2A5560A3"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7.1.11. В срок не более 5 (пяти) календарных дней, начиная со дня, следующего за днем подписания Акта о приема-передачи Объекта в капитальный ремонт, направить в адрес Заказчика, Технического заказчика фотографию (имеющую дату и время съемки), подтверждающую факт размещения указанного стенда.</w:t>
      </w:r>
    </w:p>
    <w:p w14:paraId="286926D5"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lastRenderedPageBreak/>
        <w:t xml:space="preserve">7.1.12. Обеспечить режим труда в соответствии с трудовым законодательством Российской Федерации, а также нормативными актами, направленными на защиту тишины и покоя граждан. </w:t>
      </w:r>
    </w:p>
    <w:p w14:paraId="65037625"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 xml:space="preserve">7.1.13. Получить согласование в приемке выполненных по настоящему договору работ по Объекту у Технического заказчика за выполнением работ, органов местного самоуправления, представителей собственников помещений Объектов. </w:t>
      </w:r>
    </w:p>
    <w:p w14:paraId="50D84F31"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7.1.14. Выполнять требования, предъявляемые Заказчиком и Техническим заказчиком по Объекту, при осуществлении строительного контроля за ходом выполнения и качества работ, а также уполномоченных представителей контролирующих и надзорных органов.</w:t>
      </w:r>
    </w:p>
    <w:p w14:paraId="1562FE45"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 xml:space="preserve">7.1.15. Осуществлять охрану Объекта, на котором производятся работы, в порядке, установленном договором. </w:t>
      </w:r>
    </w:p>
    <w:p w14:paraId="11C14D06"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 xml:space="preserve">7.1.16. Обеспечить при производстве работ на Объектах применение материалов, изделий, конструкций и оборудования, соответствующих требованиям технического заключения, сметной документации, стандартам и техническим условиям. Все используемые материалы, изделия, конструкции и оборудование должны быть надлежащего качества, иметь соответствующие сертификаты, технические паспорта и другие документы, удостоверяющие их качество. </w:t>
      </w:r>
    </w:p>
    <w:p w14:paraId="3FB49C3F"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7.1.17. По письменному требованию Заказчика, Технического заказчика в сроки, установленные в таком требовании, передавать ей демонтированные в ходе выполнения работ на Объекте материалы, изделия, конструкции и оборудование.</w:t>
      </w:r>
    </w:p>
    <w:p w14:paraId="0EDAF827"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7.1.18. На протяжении всего периода выполнения работ содержать территорию Объекта и придомовую территорию свободной от строительного мусора и обеспечивать его своевременный вывоз в соответствии с требованиями действующего законодательства Российской Федерации.</w:t>
      </w:r>
    </w:p>
    <w:p w14:paraId="016EACCA"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7.1.19. Приступать к выполнению последующих работ только после приемки Заказчиком и Техническим заказчиком скрытых работ и составления актов освидетельствования этих работ. Если закрытие работ выполнено без подтверждения Заказчика и Технического заказчика, в случае, когда он не был информирован об этом, Подрядчик обязан за свой счет, без увеличения сроков выполнения работ по настоящему Договору, вскрыть любую часть скрытых работ согласно указанию Заказчика и Технического заказчика, а затем восстановить ее за свой счет.</w:t>
      </w:r>
    </w:p>
    <w:p w14:paraId="0DE772D7"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7.1.20. В течение 1 (одного) рабочего дня письменно известить Заказчика и до получения от него указаний приостановить работы при обнаружении:</w:t>
      </w:r>
    </w:p>
    <w:p w14:paraId="032D5117" w14:textId="77777777" w:rsidR="004B4E64" w:rsidRPr="004B4E64" w:rsidRDefault="004B4E64" w:rsidP="004B4E64">
      <w:pPr>
        <w:autoSpaceDE w:val="0"/>
        <w:autoSpaceDN w:val="0"/>
        <w:adjustRightInd w:val="0"/>
        <w:jc w:val="both"/>
        <w:rPr>
          <w:rFonts w:eastAsia="Calibri"/>
          <w:szCs w:val="24"/>
          <w:lang w:eastAsia="en-US"/>
        </w:rPr>
      </w:pPr>
      <w:r w:rsidRPr="004B4E64">
        <w:rPr>
          <w:rFonts w:eastAsia="Calibri"/>
          <w:szCs w:val="24"/>
          <w:lang w:eastAsia="en-US"/>
        </w:rPr>
        <w:t>- невозможности использования предоставленной Заказчиком сметной документации без внесения в нее дополнений (изменений);</w:t>
      </w:r>
    </w:p>
    <w:p w14:paraId="7C8C9A0F" w14:textId="77777777" w:rsidR="004B4E64" w:rsidRPr="004B4E64" w:rsidRDefault="004B4E64" w:rsidP="004B4E64">
      <w:pPr>
        <w:autoSpaceDE w:val="0"/>
        <w:autoSpaceDN w:val="0"/>
        <w:adjustRightInd w:val="0"/>
        <w:jc w:val="both"/>
        <w:rPr>
          <w:rFonts w:eastAsia="Calibri"/>
          <w:szCs w:val="24"/>
          <w:lang w:eastAsia="en-US"/>
        </w:rPr>
      </w:pPr>
      <w:r w:rsidRPr="004B4E64">
        <w:rPr>
          <w:rFonts w:eastAsia="Calibri"/>
          <w:szCs w:val="24"/>
          <w:lang w:eastAsia="en-US"/>
        </w:rPr>
        <w:t>- возможных неблагоприятных для Заказчика последствий выполнения его указаний о способе исполнения работ;</w:t>
      </w:r>
    </w:p>
    <w:p w14:paraId="38FF2A93" w14:textId="77777777" w:rsidR="004B4E64" w:rsidRPr="004B4E64" w:rsidRDefault="004B4E64" w:rsidP="004B4E64">
      <w:pPr>
        <w:autoSpaceDE w:val="0"/>
        <w:autoSpaceDN w:val="0"/>
        <w:adjustRightInd w:val="0"/>
        <w:jc w:val="both"/>
        <w:rPr>
          <w:rFonts w:eastAsia="Calibri"/>
          <w:szCs w:val="24"/>
          <w:lang w:eastAsia="en-US"/>
        </w:rPr>
      </w:pPr>
      <w:r w:rsidRPr="004B4E64">
        <w:rPr>
          <w:rFonts w:eastAsia="Calibri"/>
          <w:szCs w:val="24"/>
          <w:lang w:eastAsia="en-US"/>
        </w:rPr>
        <w:t>- иных, не зависящих от Подрядчика обстоятельств, угрожающих качеству результатов выполняемой работы, либо создающих невозможность ее завершения в срок.</w:t>
      </w:r>
    </w:p>
    <w:p w14:paraId="3011189A"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7.1.21. Обеспечить:</w:t>
      </w:r>
    </w:p>
    <w:p w14:paraId="1AE9A590" w14:textId="77777777" w:rsidR="004B4E64" w:rsidRPr="004B4E64" w:rsidRDefault="004B4E64" w:rsidP="004B4E64">
      <w:pPr>
        <w:autoSpaceDE w:val="0"/>
        <w:autoSpaceDN w:val="0"/>
        <w:adjustRightInd w:val="0"/>
        <w:jc w:val="both"/>
        <w:rPr>
          <w:rFonts w:eastAsia="Calibri"/>
          <w:szCs w:val="24"/>
          <w:lang w:eastAsia="en-US"/>
        </w:rPr>
      </w:pPr>
      <w:r w:rsidRPr="004B4E64">
        <w:rPr>
          <w:rFonts w:eastAsia="Calibri"/>
          <w:szCs w:val="24"/>
          <w:lang w:eastAsia="en-US"/>
        </w:rPr>
        <w:t>- производство работ в полном соответствии с полученными от Заказчика техническими заключениями и сметной документацией, стандартами, строительными нормами и правилами, и иными действующими на территории РФ нормативно-правовыми актами;</w:t>
      </w:r>
    </w:p>
    <w:p w14:paraId="10814215" w14:textId="77777777" w:rsidR="004B4E64" w:rsidRPr="004B4E64" w:rsidRDefault="004B4E64" w:rsidP="004B4E64">
      <w:pPr>
        <w:autoSpaceDE w:val="0"/>
        <w:autoSpaceDN w:val="0"/>
        <w:adjustRightInd w:val="0"/>
        <w:jc w:val="both"/>
        <w:rPr>
          <w:rFonts w:eastAsia="Calibri"/>
          <w:szCs w:val="24"/>
          <w:lang w:eastAsia="en-US"/>
        </w:rPr>
      </w:pPr>
      <w:r w:rsidRPr="004B4E64">
        <w:rPr>
          <w:rFonts w:eastAsia="Calibri"/>
          <w:szCs w:val="24"/>
          <w:lang w:eastAsia="en-US"/>
        </w:rPr>
        <w:t>- качество выполнения всех работ в соответствии с требованиями технических заключений и сметной документацией, действующими нормами и техническими условиями;</w:t>
      </w:r>
    </w:p>
    <w:p w14:paraId="49D0DF05" w14:textId="77777777" w:rsidR="004B4E64" w:rsidRPr="004B4E64" w:rsidRDefault="004B4E64" w:rsidP="004B4E64">
      <w:pPr>
        <w:autoSpaceDE w:val="0"/>
        <w:autoSpaceDN w:val="0"/>
        <w:adjustRightInd w:val="0"/>
        <w:jc w:val="both"/>
        <w:rPr>
          <w:rFonts w:eastAsia="Calibri"/>
          <w:szCs w:val="24"/>
          <w:lang w:eastAsia="en-US"/>
        </w:rPr>
      </w:pPr>
      <w:r w:rsidRPr="004B4E64">
        <w:rPr>
          <w:rFonts w:eastAsia="Calibri"/>
          <w:szCs w:val="24"/>
          <w:lang w:eastAsia="en-US"/>
        </w:rPr>
        <w:lastRenderedPageBreak/>
        <w:t>- своевременное устранение недостатков (дефектов), выявленных при приемке работ и в течение гарантийного срока эксплуатации Объекта;</w:t>
      </w:r>
    </w:p>
    <w:p w14:paraId="6D088FEA" w14:textId="77777777" w:rsidR="004B4E64" w:rsidRPr="004B4E64" w:rsidRDefault="004B4E64" w:rsidP="004B4E64">
      <w:pPr>
        <w:autoSpaceDE w:val="0"/>
        <w:autoSpaceDN w:val="0"/>
        <w:adjustRightInd w:val="0"/>
        <w:jc w:val="both"/>
        <w:rPr>
          <w:rFonts w:eastAsia="Calibri"/>
          <w:szCs w:val="24"/>
          <w:lang w:eastAsia="en-US"/>
        </w:rPr>
      </w:pPr>
      <w:r w:rsidRPr="004B4E64">
        <w:rPr>
          <w:rFonts w:eastAsia="Calibri"/>
          <w:szCs w:val="24"/>
          <w:lang w:eastAsia="en-US"/>
        </w:rPr>
        <w:t>- бесперебойное функционирование инженерных систем и оборудования при нормальной эксплуатации Объектов в течение гарантийного срока.</w:t>
      </w:r>
    </w:p>
    <w:p w14:paraId="7C8600AF"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7.1.22. Участвовать в работе комиссий по приёмке выполненных работ.</w:t>
      </w:r>
    </w:p>
    <w:p w14:paraId="3BD5435E"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7.1.23. Не менее чем за 1 (один) календарный день до передачи Объекта после выполнения работ по капитальному ремонту вывезти принадлежащие Подрядчику строительные материалы, привлеченные к выполнению работ строительные машины и механизмы и другое имущество, а также осуществить вывоз строительного мусора с территории Объекта и с придомовой территории.</w:t>
      </w:r>
    </w:p>
    <w:p w14:paraId="7F86487C" w14:textId="77777777" w:rsidR="004B4E64" w:rsidRPr="004B4E64" w:rsidRDefault="004B4E64" w:rsidP="004B4E64">
      <w:pPr>
        <w:autoSpaceDE w:val="0"/>
        <w:autoSpaceDN w:val="0"/>
        <w:adjustRightInd w:val="0"/>
        <w:jc w:val="both"/>
        <w:rPr>
          <w:rFonts w:eastAsia="Calibri"/>
          <w:szCs w:val="24"/>
          <w:lang w:eastAsia="en-US"/>
        </w:rPr>
      </w:pPr>
      <w:r w:rsidRPr="004B4E64">
        <w:rPr>
          <w:rFonts w:eastAsia="Calibri"/>
          <w:szCs w:val="24"/>
          <w:lang w:eastAsia="en-US"/>
        </w:rPr>
        <w:t>В случае неисполнения Подрядчиком обязанности, предусмотренной настоящим пунктом, Заказчик вправе привлечь третьих лиц с отнесением расходов на Подрядчика для выполнения работ и мероприятий, обеспечивающих освобождение территории Объекта и придомовой территории.</w:t>
      </w:r>
    </w:p>
    <w:p w14:paraId="5D97A6FE"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 xml:space="preserve">7.1.24. Самостоятельно нести ответственность в случае предъявления Заказчиком, либо непосредственно лицом, которому причинен ущерб, каких-либо требований или претензий вследствие выполнения Подрядчиком на Объекте работ, включая случаи причинения вреда жизни и здоровью. </w:t>
      </w:r>
    </w:p>
    <w:p w14:paraId="1DEE587C"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7.1.24.1. Незамедлительно (не позднее одних суток с момента, когда Подрядчику стало известно о данном факте) уведомить Заказчика о факте причинения в ходе выполнения работ по договору вреда общему имуществу или имуществу, жизни, здоровью третьих лиц, в том числе о произошедших аварийных ситуациях на Объекте.</w:t>
      </w:r>
    </w:p>
    <w:p w14:paraId="5BC54A56"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7.1.24.2. Направить уполномоченного представителя для участия в проведении осмотра и составлении акта (с обязательной фото или видео фиксацией) в случае возникновения обстоятельств, указанных в п. 7.1.24.1. договора, с последующим предоставлением в адрес Заказчика заверенной копии акта осмотра, а также (при необходимости, определяемой Заказчиком) дефектной ведомости и сметного расчета на выполнение работ по устранению последствий, указанных в п. 7.1.24.1. договора обстоятельств. При отказе Подрядчика от составления и (или) подписания акта Заказчик и третье лицо вправе составить акт.</w:t>
      </w:r>
    </w:p>
    <w:p w14:paraId="3AC1B569"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7.1.25. Возместить в полном объеме Заказчику суммы штрафов в случае их наложения на последнего административными органами за нарушения, допущенные при производстве работ Подрядчиком.</w:t>
      </w:r>
    </w:p>
    <w:p w14:paraId="345953C3"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 xml:space="preserve">7.1.26. Выполнить весь комплекс работ и услуг, являющихся предметом договора, собственными силами или с привлечением третьих лиц (субподрядных организаций), за действия которых он несет ответственность как за свои собственные. </w:t>
      </w:r>
    </w:p>
    <w:p w14:paraId="61EF38C7"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7.1.27. По первому требованию представителя Заказчика, органа местного самоуправления предоставлять всю необходимую информацию о ходе ремонтных работ. Срок предоставления информации не может превышать 2 (двух) рабочих дней.</w:t>
      </w:r>
    </w:p>
    <w:p w14:paraId="31621B70"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7.1.28. По письменному требованию Заказчика направить уполномоченного представителя для участия в проверках, проводимых на Объекте.</w:t>
      </w:r>
    </w:p>
    <w:p w14:paraId="1BC355CE"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 xml:space="preserve">7.1.29. Получать необходимые для выполнения работ, являющихся предметом договора, разрешения и/или согласования в органах местного самоуправления, иных организациях, уполномоченных на выдачу разрешений и/ или согласований (согласование колористического паспорта многоквартирного дома, цвета кровельного покрытия, разрешение на земляные работы и т.д.). </w:t>
      </w:r>
    </w:p>
    <w:p w14:paraId="2FBF8991"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lastRenderedPageBreak/>
        <w:t>7.1.30. В течении 3 рабочих дней с даты получения от Заказчика утвержденных Графиков по Объекту, предоставить их Техническому заказчику путем направления по электронной почте (сканированная копия в формате PDF).</w:t>
      </w:r>
    </w:p>
    <w:p w14:paraId="620D4F53"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7.1.31. Выполнить в полном объеме свои обязательства, предусмотренные в других пунктах договора.</w:t>
      </w:r>
    </w:p>
    <w:p w14:paraId="33A90037"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7.2. Подрядчик вправе:</w:t>
      </w:r>
    </w:p>
    <w:p w14:paraId="757A0862"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7.2.1. Получить оплату за выполненные качественно и в срок работы, предусмотренные договором.</w:t>
      </w:r>
    </w:p>
    <w:p w14:paraId="65A07F9A"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7.2.2. Подрядчик имеет иные права и обязанности, определенные настоящим договором и действующим законодательством.</w:t>
      </w:r>
    </w:p>
    <w:p w14:paraId="594C1547" w14:textId="77777777" w:rsidR="004B4E64" w:rsidRPr="004B4E64" w:rsidRDefault="004B4E64" w:rsidP="004B4E64">
      <w:pPr>
        <w:autoSpaceDE w:val="0"/>
        <w:autoSpaceDN w:val="0"/>
        <w:adjustRightInd w:val="0"/>
        <w:jc w:val="both"/>
        <w:rPr>
          <w:rFonts w:eastAsia="Calibri"/>
          <w:szCs w:val="24"/>
          <w:lang w:eastAsia="en-US"/>
        </w:rPr>
      </w:pPr>
    </w:p>
    <w:p w14:paraId="56D938EE" w14:textId="77777777" w:rsidR="004B4E64" w:rsidRPr="004B4E64" w:rsidRDefault="004B4E64" w:rsidP="004B4E64">
      <w:pPr>
        <w:autoSpaceDE w:val="0"/>
        <w:autoSpaceDN w:val="0"/>
        <w:adjustRightInd w:val="0"/>
        <w:ind w:firstLine="720"/>
        <w:jc w:val="center"/>
        <w:rPr>
          <w:rFonts w:eastAsia="Calibri"/>
          <w:szCs w:val="24"/>
          <w:lang w:eastAsia="en-US"/>
        </w:rPr>
      </w:pPr>
      <w:r w:rsidRPr="004B4E64">
        <w:rPr>
          <w:rFonts w:eastAsia="Calibri"/>
          <w:b/>
          <w:szCs w:val="24"/>
          <w:lang w:eastAsia="en-US"/>
        </w:rPr>
        <w:t>8. Порядок приемки выполненных работ.</w:t>
      </w:r>
    </w:p>
    <w:p w14:paraId="6669F121" w14:textId="77777777" w:rsidR="004B4E64" w:rsidRPr="004B4E64" w:rsidRDefault="004B4E64" w:rsidP="004B4E64">
      <w:pPr>
        <w:autoSpaceDE w:val="0"/>
        <w:autoSpaceDN w:val="0"/>
        <w:adjustRightInd w:val="0"/>
        <w:jc w:val="both"/>
        <w:rPr>
          <w:rFonts w:eastAsia="Calibri"/>
          <w:b/>
          <w:szCs w:val="24"/>
          <w:lang w:eastAsia="en-US"/>
        </w:rPr>
      </w:pPr>
    </w:p>
    <w:p w14:paraId="095463B2"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8.1. Порядок приемки выполненных Работ по разработке Проектной документации на проведение капитального ремонта общего имущества Объекта:</w:t>
      </w:r>
    </w:p>
    <w:p w14:paraId="05815BF0"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8.1.1. По истечению (в соответствии с Графиком выполнения работ (оказания услуг)) дней с даты начала выполнения работ подрядчик направляет уполномоченному представителю Заказчика, Техническому заказчику на проверку в электронном виде разработанную проектную документацию.</w:t>
      </w:r>
    </w:p>
    <w:p w14:paraId="4EB0C979" w14:textId="77777777" w:rsidR="004B4E64" w:rsidRPr="004B4E64" w:rsidRDefault="004B4E64" w:rsidP="004B4E64">
      <w:pPr>
        <w:autoSpaceDE w:val="0"/>
        <w:autoSpaceDN w:val="0"/>
        <w:adjustRightInd w:val="0"/>
        <w:jc w:val="both"/>
        <w:rPr>
          <w:rFonts w:eastAsia="Calibri"/>
          <w:szCs w:val="24"/>
          <w:lang w:eastAsia="en-US"/>
        </w:rPr>
      </w:pPr>
      <w:r w:rsidRPr="004B4E64">
        <w:rPr>
          <w:rFonts w:eastAsia="Calibri"/>
          <w:szCs w:val="24"/>
          <w:lang w:eastAsia="en-US"/>
        </w:rPr>
        <w:t>В течении 10 календарных дней Технический заказчик осуществляет входной контроль проектной документации и направляет Подрядчику согласование или мотивированный отказ в согласовании.</w:t>
      </w:r>
    </w:p>
    <w:p w14:paraId="6F2E0524" w14:textId="77777777" w:rsidR="004B4E64" w:rsidRPr="004B4E64" w:rsidRDefault="004B4E64" w:rsidP="004B4E64">
      <w:pPr>
        <w:autoSpaceDE w:val="0"/>
        <w:autoSpaceDN w:val="0"/>
        <w:adjustRightInd w:val="0"/>
        <w:jc w:val="both"/>
        <w:rPr>
          <w:rFonts w:eastAsia="Calibri"/>
          <w:szCs w:val="24"/>
          <w:lang w:eastAsia="en-US"/>
        </w:rPr>
      </w:pPr>
      <w:r w:rsidRPr="004B4E64">
        <w:rPr>
          <w:rFonts w:eastAsia="Calibri"/>
          <w:szCs w:val="24"/>
          <w:lang w:eastAsia="en-US"/>
        </w:rPr>
        <w:t xml:space="preserve">Основанием для несогласования может являться несоответствие документации требованиям Задания на проектирование, государственных стандартов, строительных норма и правил. </w:t>
      </w:r>
    </w:p>
    <w:p w14:paraId="53881C48" w14:textId="77777777" w:rsidR="004B4E64" w:rsidRPr="004B4E64" w:rsidRDefault="004B4E64" w:rsidP="004B4E64">
      <w:pPr>
        <w:autoSpaceDE w:val="0"/>
        <w:autoSpaceDN w:val="0"/>
        <w:adjustRightInd w:val="0"/>
        <w:jc w:val="both"/>
        <w:rPr>
          <w:rFonts w:eastAsia="Calibri"/>
          <w:szCs w:val="24"/>
          <w:lang w:eastAsia="en-US"/>
        </w:rPr>
      </w:pPr>
      <w:r w:rsidRPr="004B4E64">
        <w:rPr>
          <w:rFonts w:eastAsia="Calibri"/>
          <w:szCs w:val="24"/>
          <w:lang w:eastAsia="en-US"/>
        </w:rPr>
        <w:t>В мотивированном отказе Технический заказчик указывает перечень недостатков и срок их устранения, все доработки в этом случае производятся за счет Подрядчика.</w:t>
      </w:r>
    </w:p>
    <w:p w14:paraId="27B1C6B5" w14:textId="77777777" w:rsidR="004B4E64" w:rsidRPr="004B4E64" w:rsidRDefault="004B4E64" w:rsidP="004B4E64">
      <w:pPr>
        <w:autoSpaceDE w:val="0"/>
        <w:autoSpaceDN w:val="0"/>
        <w:adjustRightInd w:val="0"/>
        <w:jc w:val="both"/>
        <w:rPr>
          <w:rFonts w:eastAsia="Calibri"/>
          <w:szCs w:val="24"/>
          <w:lang w:eastAsia="en-US"/>
        </w:rPr>
      </w:pPr>
      <w:r w:rsidRPr="004B4E64">
        <w:rPr>
          <w:rFonts w:eastAsia="Calibri"/>
          <w:szCs w:val="24"/>
          <w:lang w:eastAsia="en-US"/>
        </w:rPr>
        <w:t>После согласования с Техническим заказчиком, Подрядчик направляет проектную документацию Заказчику и в уполномоченный орган для прохождения экспертизы.</w:t>
      </w:r>
    </w:p>
    <w:p w14:paraId="6A20CB58"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 xml:space="preserve">8.1.2. По итогам прохождения экспертизы, Подрядчик направляет Заказчику Проектную документацию (отчет по результатам обследования, рабочую документацию, сметную документацию) в количестве не менее чем в 3 (трех) экземпляров на бумажном носителе, а так же 1 экз. электронного варианта (сметы в формате </w:t>
      </w:r>
      <w:proofErr w:type="spellStart"/>
      <w:r w:rsidRPr="004B4E64">
        <w:rPr>
          <w:rFonts w:eastAsia="Calibri"/>
          <w:szCs w:val="24"/>
          <w:lang w:val="en-US" w:eastAsia="en-US"/>
        </w:rPr>
        <w:t>gsf</w:t>
      </w:r>
      <w:proofErr w:type="spellEnd"/>
      <w:r w:rsidRPr="004B4E64">
        <w:rPr>
          <w:rFonts w:eastAsia="Calibri"/>
          <w:szCs w:val="24"/>
          <w:lang w:eastAsia="en-US"/>
        </w:rPr>
        <w:t>/.</w:t>
      </w:r>
      <w:proofErr w:type="spellStart"/>
      <w:r w:rsidRPr="004B4E64">
        <w:rPr>
          <w:rFonts w:eastAsia="Calibri"/>
          <w:szCs w:val="24"/>
          <w:lang w:val="en-US" w:eastAsia="en-US"/>
        </w:rPr>
        <w:t>gsfx</w:t>
      </w:r>
      <w:proofErr w:type="spellEnd"/>
      <w:r w:rsidRPr="004B4E64">
        <w:rPr>
          <w:rFonts w:eastAsia="Calibri"/>
          <w:szCs w:val="24"/>
          <w:lang w:eastAsia="en-US"/>
        </w:rPr>
        <w:t xml:space="preserve"> и </w:t>
      </w:r>
      <w:proofErr w:type="spellStart"/>
      <w:r w:rsidRPr="004B4E64">
        <w:rPr>
          <w:rFonts w:eastAsia="Calibri"/>
          <w:szCs w:val="24"/>
          <w:lang w:val="en-US" w:eastAsia="en-US"/>
        </w:rPr>
        <w:t>xls</w:t>
      </w:r>
      <w:proofErr w:type="spellEnd"/>
      <w:r w:rsidRPr="004B4E64">
        <w:rPr>
          <w:rFonts w:eastAsia="Calibri"/>
          <w:szCs w:val="24"/>
          <w:lang w:eastAsia="en-US"/>
        </w:rPr>
        <w:t xml:space="preserve">, чертежи в формате </w:t>
      </w:r>
      <w:r w:rsidRPr="004B4E64">
        <w:rPr>
          <w:rFonts w:eastAsia="Calibri"/>
          <w:szCs w:val="24"/>
          <w:lang w:val="en-US" w:eastAsia="en-US"/>
        </w:rPr>
        <w:t>dwg</w:t>
      </w:r>
      <w:r w:rsidRPr="004B4E64">
        <w:rPr>
          <w:rFonts w:eastAsia="Calibri"/>
          <w:szCs w:val="24"/>
          <w:lang w:eastAsia="en-US"/>
        </w:rPr>
        <w:t xml:space="preserve"> и </w:t>
      </w:r>
      <w:r w:rsidRPr="004B4E64">
        <w:rPr>
          <w:rFonts w:eastAsia="Calibri"/>
          <w:szCs w:val="24"/>
          <w:lang w:val="en-US" w:eastAsia="en-US"/>
        </w:rPr>
        <w:t>pdf</w:t>
      </w:r>
      <w:r w:rsidRPr="004B4E64">
        <w:rPr>
          <w:rFonts w:eastAsia="Calibri"/>
          <w:szCs w:val="24"/>
          <w:lang w:eastAsia="en-US"/>
        </w:rPr>
        <w:t xml:space="preserve">, текстовая часть – в формате </w:t>
      </w:r>
      <w:r w:rsidRPr="004B4E64">
        <w:rPr>
          <w:rFonts w:eastAsia="Calibri"/>
          <w:szCs w:val="24"/>
          <w:lang w:val="en-US" w:eastAsia="en-US"/>
        </w:rPr>
        <w:t>doc</w:t>
      </w:r>
      <w:r w:rsidRPr="004B4E64">
        <w:rPr>
          <w:rFonts w:eastAsia="Calibri"/>
          <w:szCs w:val="24"/>
          <w:lang w:eastAsia="en-US"/>
        </w:rPr>
        <w:t xml:space="preserve">, а также сформировать каждый комплект проектной документации в формате </w:t>
      </w:r>
      <w:proofErr w:type="spellStart"/>
      <w:r w:rsidRPr="004B4E64">
        <w:rPr>
          <w:rFonts w:eastAsia="Calibri"/>
          <w:szCs w:val="24"/>
          <w:lang w:eastAsia="en-US"/>
        </w:rPr>
        <w:t>pdf</w:t>
      </w:r>
      <w:proofErr w:type="spellEnd"/>
      <w:r w:rsidRPr="004B4E64">
        <w:rPr>
          <w:rFonts w:eastAsia="Calibri"/>
          <w:szCs w:val="24"/>
          <w:lang w:eastAsia="en-US"/>
        </w:rPr>
        <w:t>), подписанный со своей стороны Акт о приемке выполненных работ по разработке проектной документации с прохождением экспертизы и счет (счет-фактуру) не менее чем в 3 (трех) экземплярах, заключение по пройдённой экспертизы.</w:t>
      </w:r>
    </w:p>
    <w:p w14:paraId="0725D4A6"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8.1.3. Работы по каждому Объекту считаются выполненными окончательно и в полном объеме только после подписания акта о приемке выполненных работ по разработке проектной документации с прохождением экспертизы.</w:t>
      </w:r>
    </w:p>
    <w:p w14:paraId="515BAA70"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8.2. Подрядчик может привлечь субподрядные организации, обладающие необходимым опытом, оборудованием и персоналом, а в случаях, предусмотренных действующим законодательством, документами, подтверждающими их право на выполнение данного вида работ.</w:t>
      </w:r>
    </w:p>
    <w:p w14:paraId="44A66520"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lastRenderedPageBreak/>
        <w:t xml:space="preserve">8.3. Если в ходе осуществления строительного контроля в выполненных работах будут обнаружены недостатки (дефекты), Технический заказчик направляет Подрядчику письменный вызов на Объект для составления Акта об обнаружении недостатков (дефектов) (далее - Акт). В случае неявки уполномоченного надлежащим образом представителя Подрядчика на Объект либо его необоснованного отказа от подписания Акта, об этом производится соответствующая отметка в Акте, и он принимается Заказчиком (Техническим заказчиком) без участия Подрядчика и является допустимым и достаточным доказательством наличия недостатков (дефектов) в выполненных Подрядчиком работах, а также основанием для привлечения Подрядчика к ответственности за ненадлежащее исполнение принятых на себя обязательств, предусмотренной настоящим Договором. Заказчик (Технический заказчик) вправе привлечь к оформлению Акта третьих лиц (представителя строительного контроля, экспертную организацию, органа местного самоуправления). На основании составленного в соответствии с настоящим пунктом Акта Заказчик (Технический заказчик) направляет Подрядчику соответствующее письменное предписание, в котором указывается срок, в течение которого выявленные недостатки (дефекты) должны быть устранены Подрядчиком. Устранение указанных нарушений фиксируется Сторонами в Акте об устранении недостатков. </w:t>
      </w:r>
    </w:p>
    <w:p w14:paraId="3E825FAE"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 xml:space="preserve">8.4. Скрытые работы подлежат приемке перед производством последующих работ. Подрядчик письменно, не позднее, чем за 1 (один) рабочий день до начала приемки, уведомляет Заказчика, Технического заказчика о необходимости проведения приемки выполненных работ, подлежащих закрытию. В случаях, если закрытие скрытых работ произведено без оформления Акта на скрытые работы, а Заказчик (Технический заказчик) не был информирован или информирован с опозданием, Подрядчик по указанию Заказчика (Технического заказчика) должен за свой счет и своими силами, без увеличения сроков производства работ, открыть, а затем восстановить данную часть скрытых и последующих работ. Готовность принимаемых скрытых работ подтверждается уполномоченными лицами в соответствии с порядком, установленным СНиП 3.01.01-85* и иными соответствующими строительными нормами. В случае, если будут обнаружены ненадлежащим образом выполненные работы, подлежащие закрытию, Заказчик (Технический заказчик) дает соответствующие предписания, обязательные для исполнения Подрядчиком. Подрядчик обязан своими силами и за свой счет в срок не более чем 3 (три) дня, без увеличения установленных договором сроков производства работ, переделать эти работы для обеспечения их надлежащего качества и повторно предъявить их к приемке. </w:t>
      </w:r>
    </w:p>
    <w:p w14:paraId="2A9D74FF"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8.5. Заказчик производит приемку выполненных Подрядчиком работ при условии отсутствия неурегулированных в добровольном порядке споров между третьими лицами, в том числе собственниками помещений Объекта, за вред, причиненный жизни, здоровью, имуществу, и Подрядчиком, касающихся вида работ, предъявляемого к приемке.</w:t>
      </w:r>
    </w:p>
    <w:p w14:paraId="759E2BDB"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8.6. Наличие неурегулированного в добровольном порядке спора указанного в пункте 8.7. договора, является основанием для отказа Заказчиком в приемке выполненных Подрядчиком работ.</w:t>
      </w:r>
    </w:p>
    <w:p w14:paraId="50056CDD"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8.7. Подрядчик обязан письменно уведомить Заказчика и Технического заказчика, о завершении работ по договору и готовности Объекта к сдаче. Заказчик в течение 5 рабочих дней после получения уведомления Подрядчика организует и в установленном порядке осуществляет приемку Объекта рабочей (приемочной) комиссией.</w:t>
      </w:r>
    </w:p>
    <w:p w14:paraId="7B2E414F"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 xml:space="preserve">8.8. Приемка Объекта рабочей (приемочной) комиссией производится и Акт сдачи-приемки выполненных работ по капитальному ремонту многоквартирного дома подписывается только после выполнения всех работ в полном соответствии с </w:t>
      </w:r>
      <w:r w:rsidRPr="004B4E64">
        <w:rPr>
          <w:rFonts w:eastAsia="Calibri"/>
          <w:szCs w:val="24"/>
          <w:lang w:eastAsia="en-US"/>
        </w:rPr>
        <w:lastRenderedPageBreak/>
        <w:t>нормативно-технической и сметной документацией, а также после устранения всех дефектов в соответствии с пунктом 8.3. Договора.</w:t>
      </w:r>
    </w:p>
    <w:p w14:paraId="388C6A89"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8.9. Приемка выполненных работ по Объекту осуществляется в соответствии с ГОСТ Р 56193-2014 «Услуги капитального ремонта общего имущества многоквартирных домов» (в части, не противоречащей действующему законодательству Российской Федерации), нормативно-технической, проектно-сметной документацией, иными применимыми нормативными актами, настоящим Договором.</w:t>
      </w:r>
    </w:p>
    <w:p w14:paraId="7DDFE6E7"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8.10. Работы по договору в части конкретного Объекта считаются выполненными Подрядчиком и принятыми Заказчиком с даты подписания Акта сдачи-приемки выполненных работ по капитальному ремонту многоквартирного дома по форме, предусмотренной Приложением № 4 к договору.</w:t>
      </w:r>
    </w:p>
    <w:p w14:paraId="11AA23A8"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8.11. Для подписания Заказчиком Акта сдачи-приемки выполненных работ по капитальному ремонту многоквартирного дома Подрядчик обязан предоставить полный комплект документов, связанных с выполнением работ по Объекту, в том числе счет, счет-фактуру, Акт КС-2, Справку КС-3, исполнительную документацию. Не предоставление документов, указанных в настоящем пункте, является основанием для отказа Заказчиком в приемке выполненных Подрядчиком работ по Объекту.</w:t>
      </w:r>
    </w:p>
    <w:p w14:paraId="4726A1B2"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8.12. При обнаружении рабочей (приемочной) комиссией в ходе приемки Объекта недостатков в выполненной работе составляется акт, в котором фиксируется перечень дефектов и сроки их устранения Подрядчиком. Подрядчик обязан устранить все обнаруженные дефекты своими силами и за свой счет в сроки, указанные в акте. При невыполнении Подрядчиком обязанности устранить выявленные нарушения Заказчик вправе привлечь третьих лиц с возложением на Подрядчика обязанности по возмещению всех понесенных расходов и убытков.</w:t>
      </w:r>
    </w:p>
    <w:p w14:paraId="30161650"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 xml:space="preserve">8.13. В случае неявки лиц, участвующих в работе рабочей (приемочной) комиссии, извещенных о дате приемки в установленном порядке, акт может быть составлен в отсутствие данных лиц с внесением соответствующей записи в текст акта. </w:t>
      </w:r>
    </w:p>
    <w:p w14:paraId="5A62BD13"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8.14. При отказе одной из Сторон договора от подписания акта, указанного в пункте 8.12. договора, в нем делается соответствующая отметка с указанием причин отказа от подписи и акт подписывается другой стороной. Односторонний акт может быть признан недействительным только в случае, если мотивы отказа от подписания акта признаны обоснованными.</w:t>
      </w:r>
    </w:p>
    <w:p w14:paraId="18FC5CB8" w14:textId="77777777" w:rsidR="004B4E64" w:rsidRPr="004B4E64" w:rsidRDefault="004B4E64" w:rsidP="004B4E64">
      <w:pPr>
        <w:autoSpaceDE w:val="0"/>
        <w:autoSpaceDN w:val="0"/>
        <w:adjustRightInd w:val="0"/>
        <w:ind w:firstLine="720"/>
        <w:jc w:val="both"/>
        <w:rPr>
          <w:rFonts w:eastAsia="Calibri"/>
          <w:szCs w:val="24"/>
          <w:lang w:eastAsia="en-US"/>
        </w:rPr>
      </w:pPr>
      <w:r w:rsidRPr="004B4E64">
        <w:rPr>
          <w:rFonts w:eastAsia="Calibri"/>
          <w:szCs w:val="24"/>
          <w:lang w:eastAsia="en-US"/>
        </w:rPr>
        <w:t>8.15. В случае возникновения разногласий между Сторонами по договору по объемам работ, подлежащим приемке, принимается величина конструктивных элементов и инженерного оборудования, указанная в техническом паспорте Объекта.</w:t>
      </w:r>
    </w:p>
    <w:p w14:paraId="247DB804" w14:textId="77777777" w:rsidR="004B4E64" w:rsidRPr="004B4E64" w:rsidRDefault="004B4E64" w:rsidP="004B4E64">
      <w:pPr>
        <w:autoSpaceDE w:val="0"/>
        <w:autoSpaceDN w:val="0"/>
        <w:adjustRightInd w:val="0"/>
        <w:jc w:val="both"/>
        <w:rPr>
          <w:rFonts w:eastAsia="Calibri"/>
          <w:szCs w:val="24"/>
          <w:lang w:eastAsia="en-US"/>
        </w:rPr>
      </w:pPr>
    </w:p>
    <w:p w14:paraId="06093BA3" w14:textId="77777777" w:rsidR="004B4E64" w:rsidRPr="004B4E64" w:rsidRDefault="004B4E64" w:rsidP="005072C0">
      <w:pPr>
        <w:autoSpaceDE w:val="0"/>
        <w:autoSpaceDN w:val="0"/>
        <w:adjustRightInd w:val="0"/>
        <w:jc w:val="center"/>
        <w:rPr>
          <w:rFonts w:eastAsia="Calibri"/>
          <w:szCs w:val="24"/>
          <w:lang w:eastAsia="en-US"/>
        </w:rPr>
      </w:pPr>
      <w:r w:rsidRPr="004B4E64">
        <w:rPr>
          <w:rFonts w:eastAsia="Calibri"/>
          <w:b/>
          <w:szCs w:val="24"/>
          <w:lang w:eastAsia="en-US"/>
        </w:rPr>
        <w:t>9. Охранные мероприятия</w:t>
      </w:r>
    </w:p>
    <w:p w14:paraId="2B4188F3" w14:textId="77777777" w:rsidR="004B4E64" w:rsidRPr="004B4E64" w:rsidRDefault="004B4E64" w:rsidP="004B4E64">
      <w:pPr>
        <w:autoSpaceDE w:val="0"/>
        <w:autoSpaceDN w:val="0"/>
        <w:adjustRightInd w:val="0"/>
        <w:jc w:val="both"/>
        <w:rPr>
          <w:rFonts w:eastAsia="Calibri"/>
          <w:szCs w:val="24"/>
          <w:lang w:eastAsia="en-US"/>
        </w:rPr>
      </w:pPr>
    </w:p>
    <w:p w14:paraId="0C2F969E" w14:textId="77777777" w:rsidR="004B4E64" w:rsidRPr="004B4E64" w:rsidRDefault="004B4E64" w:rsidP="005072C0">
      <w:pPr>
        <w:autoSpaceDE w:val="0"/>
        <w:autoSpaceDN w:val="0"/>
        <w:adjustRightInd w:val="0"/>
        <w:ind w:firstLine="720"/>
        <w:jc w:val="both"/>
        <w:rPr>
          <w:rFonts w:eastAsia="Calibri"/>
          <w:szCs w:val="24"/>
          <w:lang w:eastAsia="en-US"/>
        </w:rPr>
      </w:pPr>
      <w:r w:rsidRPr="004B4E64">
        <w:rPr>
          <w:rFonts w:eastAsia="Calibri"/>
          <w:szCs w:val="24"/>
          <w:lang w:eastAsia="en-US"/>
        </w:rPr>
        <w:t xml:space="preserve">9.1. </w:t>
      </w:r>
      <w:r w:rsidRPr="004B4E64">
        <w:rPr>
          <w:rFonts w:eastAsia="Calibri"/>
          <w:szCs w:val="24"/>
          <w:lang w:eastAsia="en-US"/>
        </w:rPr>
        <w:tab/>
        <w:t>Подрядчик обязан за свой счет обеспечить надлежащую охрану своего имущества, материалов, оборудования, строительной техники, инструментов, а также результатов выполненных по договору работ на весь период производства работ, исчисляемый согласно раздела 4 настоящего договора. Подрядчик несет риск случайной гибели, порчи и повреждения результатов выполненных по договору работ в течение срока действия настоящего договора до момента подписания Акта сдачи-приемки выполненных работ по капитальному ремонту многоквартирного дома.</w:t>
      </w:r>
    </w:p>
    <w:p w14:paraId="18B1D1B1" w14:textId="77777777" w:rsidR="004B4E64" w:rsidRPr="004B4E64" w:rsidRDefault="004B4E64" w:rsidP="005072C0">
      <w:pPr>
        <w:autoSpaceDE w:val="0"/>
        <w:autoSpaceDN w:val="0"/>
        <w:adjustRightInd w:val="0"/>
        <w:ind w:firstLine="720"/>
        <w:jc w:val="both"/>
        <w:rPr>
          <w:rFonts w:eastAsia="Calibri"/>
          <w:szCs w:val="24"/>
          <w:lang w:eastAsia="en-US"/>
        </w:rPr>
      </w:pPr>
      <w:r w:rsidRPr="004B4E64">
        <w:rPr>
          <w:rFonts w:eastAsia="Calibri"/>
          <w:szCs w:val="24"/>
          <w:lang w:eastAsia="en-US"/>
        </w:rPr>
        <w:t>9.2. Подрядчик обязан за свой счет обеспечить противопожарную безопасность при выполнении работ по договору.</w:t>
      </w:r>
    </w:p>
    <w:p w14:paraId="78C61FCE" w14:textId="77777777" w:rsidR="004B4E64" w:rsidRPr="004B4E64" w:rsidRDefault="004B4E64" w:rsidP="004B4E64">
      <w:pPr>
        <w:autoSpaceDE w:val="0"/>
        <w:autoSpaceDN w:val="0"/>
        <w:adjustRightInd w:val="0"/>
        <w:jc w:val="both"/>
        <w:rPr>
          <w:rFonts w:eastAsia="Calibri"/>
          <w:szCs w:val="24"/>
          <w:lang w:eastAsia="en-US"/>
        </w:rPr>
      </w:pPr>
    </w:p>
    <w:p w14:paraId="63BF1DFE" w14:textId="77777777" w:rsidR="004B4E64" w:rsidRPr="004B4E64" w:rsidRDefault="004B4E64" w:rsidP="005072C0">
      <w:pPr>
        <w:autoSpaceDE w:val="0"/>
        <w:autoSpaceDN w:val="0"/>
        <w:adjustRightInd w:val="0"/>
        <w:jc w:val="center"/>
        <w:rPr>
          <w:rFonts w:eastAsia="Calibri"/>
          <w:szCs w:val="24"/>
          <w:lang w:eastAsia="en-US"/>
        </w:rPr>
      </w:pPr>
      <w:r w:rsidRPr="004B4E64">
        <w:rPr>
          <w:rFonts w:eastAsia="Calibri"/>
          <w:b/>
          <w:szCs w:val="24"/>
          <w:lang w:eastAsia="en-US"/>
        </w:rPr>
        <w:lastRenderedPageBreak/>
        <w:t>10. Гарантии качества работ</w:t>
      </w:r>
    </w:p>
    <w:p w14:paraId="35EE725D" w14:textId="77777777" w:rsidR="004B4E64" w:rsidRPr="004B4E64" w:rsidRDefault="004B4E64" w:rsidP="004B4E64">
      <w:pPr>
        <w:autoSpaceDE w:val="0"/>
        <w:autoSpaceDN w:val="0"/>
        <w:adjustRightInd w:val="0"/>
        <w:jc w:val="both"/>
        <w:rPr>
          <w:rFonts w:eastAsia="Calibri"/>
          <w:szCs w:val="24"/>
          <w:lang w:eastAsia="en-US"/>
        </w:rPr>
      </w:pPr>
    </w:p>
    <w:p w14:paraId="17A63281" w14:textId="77777777" w:rsidR="004B4E64" w:rsidRPr="004B4E64" w:rsidRDefault="004B4E64" w:rsidP="005072C0">
      <w:pPr>
        <w:autoSpaceDE w:val="0"/>
        <w:autoSpaceDN w:val="0"/>
        <w:adjustRightInd w:val="0"/>
        <w:ind w:firstLine="720"/>
        <w:jc w:val="both"/>
        <w:rPr>
          <w:rFonts w:eastAsia="Calibri"/>
          <w:szCs w:val="24"/>
          <w:lang w:eastAsia="en-US"/>
        </w:rPr>
      </w:pPr>
      <w:r w:rsidRPr="004B4E64">
        <w:rPr>
          <w:rFonts w:eastAsia="Calibri"/>
          <w:szCs w:val="24"/>
          <w:lang w:eastAsia="en-US"/>
        </w:rPr>
        <w:t>10.1. Подрядчик гарантирует:</w:t>
      </w:r>
    </w:p>
    <w:p w14:paraId="5DEC34BC" w14:textId="77777777" w:rsidR="004B4E64" w:rsidRPr="004B4E64" w:rsidRDefault="004B4E64" w:rsidP="004B4E64">
      <w:pPr>
        <w:autoSpaceDE w:val="0"/>
        <w:autoSpaceDN w:val="0"/>
        <w:adjustRightInd w:val="0"/>
        <w:jc w:val="both"/>
        <w:rPr>
          <w:rFonts w:eastAsia="Calibri"/>
          <w:szCs w:val="24"/>
          <w:lang w:eastAsia="en-US"/>
        </w:rPr>
      </w:pPr>
      <w:r w:rsidRPr="004B4E64">
        <w:rPr>
          <w:rFonts w:eastAsia="Calibri"/>
          <w:szCs w:val="24"/>
          <w:lang w:eastAsia="en-US"/>
        </w:rPr>
        <w:t>- наличие у себя всех допусков и разрешений, необходимых для выполнения в соответствии с настоящим договором работ;</w:t>
      </w:r>
    </w:p>
    <w:p w14:paraId="49B00123" w14:textId="77777777" w:rsidR="004B4E64" w:rsidRPr="004B4E64" w:rsidRDefault="004B4E64" w:rsidP="004B4E64">
      <w:pPr>
        <w:autoSpaceDE w:val="0"/>
        <w:autoSpaceDN w:val="0"/>
        <w:adjustRightInd w:val="0"/>
        <w:jc w:val="both"/>
        <w:rPr>
          <w:rFonts w:eastAsia="Calibri"/>
          <w:szCs w:val="24"/>
          <w:lang w:eastAsia="en-US"/>
        </w:rPr>
      </w:pPr>
      <w:r w:rsidRPr="004B4E64">
        <w:rPr>
          <w:rFonts w:eastAsia="Calibri"/>
          <w:szCs w:val="24"/>
          <w:lang w:eastAsia="en-US"/>
        </w:rPr>
        <w:t>- выполнение всех работ в полном объеме и в сроки, определенные условиями настоящего договора;</w:t>
      </w:r>
    </w:p>
    <w:p w14:paraId="00288AB0" w14:textId="77777777" w:rsidR="004B4E64" w:rsidRPr="004B4E64" w:rsidRDefault="004B4E64" w:rsidP="004B4E64">
      <w:pPr>
        <w:autoSpaceDE w:val="0"/>
        <w:autoSpaceDN w:val="0"/>
        <w:adjustRightInd w:val="0"/>
        <w:jc w:val="both"/>
        <w:rPr>
          <w:rFonts w:eastAsia="Calibri"/>
          <w:szCs w:val="24"/>
          <w:lang w:eastAsia="en-US"/>
        </w:rPr>
      </w:pPr>
      <w:r w:rsidRPr="004B4E64">
        <w:rPr>
          <w:rFonts w:eastAsia="Calibri"/>
          <w:szCs w:val="24"/>
          <w:lang w:eastAsia="en-US"/>
        </w:rPr>
        <w:t>- соответствие качества всех выполненных по договору работ полученной от Заказчика документации и действующим на территории РФ нормам и правилам;</w:t>
      </w:r>
    </w:p>
    <w:p w14:paraId="2E5D35CA" w14:textId="77777777" w:rsidR="004B4E64" w:rsidRPr="004B4E64" w:rsidRDefault="004B4E64" w:rsidP="004B4E64">
      <w:pPr>
        <w:autoSpaceDE w:val="0"/>
        <w:autoSpaceDN w:val="0"/>
        <w:adjustRightInd w:val="0"/>
        <w:jc w:val="both"/>
        <w:rPr>
          <w:rFonts w:eastAsia="Calibri"/>
          <w:szCs w:val="24"/>
          <w:lang w:eastAsia="en-US"/>
        </w:rPr>
      </w:pPr>
      <w:r w:rsidRPr="004B4E64">
        <w:rPr>
          <w:rFonts w:eastAsia="Calibri"/>
          <w:szCs w:val="24"/>
          <w:lang w:eastAsia="en-US"/>
        </w:rPr>
        <w:t>- возможность безаварийной эксплуатации результатов работ, выполненных по настоящему договору на Объекте, на протяжении гарантийного срока;</w:t>
      </w:r>
    </w:p>
    <w:p w14:paraId="48E55489" w14:textId="77777777" w:rsidR="004B4E64" w:rsidRPr="004B4E64" w:rsidRDefault="004B4E64" w:rsidP="004B4E64">
      <w:pPr>
        <w:autoSpaceDE w:val="0"/>
        <w:autoSpaceDN w:val="0"/>
        <w:adjustRightInd w:val="0"/>
        <w:jc w:val="both"/>
        <w:rPr>
          <w:rFonts w:eastAsia="Calibri"/>
          <w:szCs w:val="24"/>
          <w:lang w:eastAsia="en-US"/>
        </w:rPr>
      </w:pPr>
      <w:r w:rsidRPr="004B4E64">
        <w:rPr>
          <w:rFonts w:eastAsia="Calibri"/>
          <w:szCs w:val="24"/>
          <w:lang w:eastAsia="en-US"/>
        </w:rPr>
        <w:t>- высокое качество всех работ, смонтированного Подрядчиком оборудования, систем, установок, механизмов, инженерных систем, общестроительных работ;</w:t>
      </w:r>
    </w:p>
    <w:p w14:paraId="20E8DEF1" w14:textId="77777777" w:rsidR="004B4E64" w:rsidRPr="004B4E64" w:rsidRDefault="004B4E64" w:rsidP="004B4E64">
      <w:pPr>
        <w:autoSpaceDE w:val="0"/>
        <w:autoSpaceDN w:val="0"/>
        <w:adjustRightInd w:val="0"/>
        <w:jc w:val="both"/>
        <w:rPr>
          <w:rFonts w:eastAsia="Calibri"/>
          <w:szCs w:val="24"/>
          <w:lang w:eastAsia="en-US"/>
        </w:rPr>
      </w:pPr>
      <w:r w:rsidRPr="004B4E64">
        <w:rPr>
          <w:rFonts w:eastAsia="Calibri"/>
          <w:szCs w:val="24"/>
          <w:lang w:eastAsia="en-US"/>
        </w:rPr>
        <w:t>- достижение Объектом показателей, содержащихся в передаваемой Заказчиком документации, и возможность нормальной эксплуатации Объектов в период гарантийного срока и несет ответственность за отступления от них;</w:t>
      </w:r>
    </w:p>
    <w:p w14:paraId="20BD8EDB" w14:textId="77777777" w:rsidR="004B4E64" w:rsidRPr="004B4E64" w:rsidRDefault="004B4E64" w:rsidP="004B4E64">
      <w:pPr>
        <w:autoSpaceDE w:val="0"/>
        <w:autoSpaceDN w:val="0"/>
        <w:adjustRightInd w:val="0"/>
        <w:jc w:val="both"/>
        <w:rPr>
          <w:rFonts w:eastAsia="Calibri"/>
          <w:szCs w:val="24"/>
          <w:lang w:eastAsia="en-US"/>
        </w:rPr>
      </w:pPr>
      <w:r w:rsidRPr="004B4E64">
        <w:rPr>
          <w:rFonts w:eastAsia="Calibri"/>
          <w:szCs w:val="24"/>
          <w:lang w:eastAsia="en-US"/>
        </w:rPr>
        <w:t>- своевременное устранение за свой счет недостатков (дефектов), выявленных в период гарантийного срока.</w:t>
      </w:r>
    </w:p>
    <w:p w14:paraId="231E3017" w14:textId="77777777" w:rsidR="004B4E64" w:rsidRPr="004B4E64" w:rsidRDefault="004B4E64" w:rsidP="005072C0">
      <w:pPr>
        <w:autoSpaceDE w:val="0"/>
        <w:autoSpaceDN w:val="0"/>
        <w:adjustRightInd w:val="0"/>
        <w:ind w:firstLine="720"/>
        <w:jc w:val="both"/>
        <w:rPr>
          <w:rFonts w:eastAsia="Calibri"/>
          <w:b/>
          <w:bCs/>
          <w:szCs w:val="24"/>
          <w:lang w:eastAsia="en-US"/>
        </w:rPr>
      </w:pPr>
      <w:r w:rsidRPr="004B4E64">
        <w:rPr>
          <w:rFonts w:eastAsia="Calibri"/>
          <w:szCs w:val="24"/>
          <w:lang w:eastAsia="en-US"/>
        </w:rPr>
        <w:t xml:space="preserve">10.2. Гарантийный срок на качество выполненных работ, материалов и оборудования, смонтированного на Объекте, начинается с даты подписания Заказчиком Акта сдачи-приемки выполненных работ по капитальному ремонту многоквартирного дома и составляет </w:t>
      </w:r>
      <w:r w:rsidRPr="004B4E64">
        <w:rPr>
          <w:rFonts w:eastAsia="Calibri"/>
          <w:b/>
          <w:bCs/>
          <w:szCs w:val="24"/>
          <w:lang w:eastAsia="en-US"/>
        </w:rPr>
        <w:t>60 месяцев.</w:t>
      </w:r>
    </w:p>
    <w:p w14:paraId="5827B59A" w14:textId="77777777" w:rsidR="004B4E64" w:rsidRPr="004B4E64" w:rsidRDefault="004B4E64" w:rsidP="005072C0">
      <w:pPr>
        <w:autoSpaceDE w:val="0"/>
        <w:autoSpaceDN w:val="0"/>
        <w:adjustRightInd w:val="0"/>
        <w:ind w:firstLine="720"/>
        <w:jc w:val="both"/>
        <w:rPr>
          <w:rFonts w:eastAsia="Calibri"/>
          <w:szCs w:val="24"/>
          <w:lang w:eastAsia="en-US"/>
        </w:rPr>
      </w:pPr>
      <w:r w:rsidRPr="004B4E64">
        <w:rPr>
          <w:rFonts w:eastAsia="Calibri"/>
          <w:szCs w:val="24"/>
          <w:lang w:eastAsia="en-US"/>
        </w:rPr>
        <w:t>10.3. Если в течение гарантийного срока выявится, что работы (отдельные виды работ) или оборудование (часть оборудования) имеют недостатки (дефекты), которые являются следствием ненадлежащего выполнения Подрядчиком (его поставщиками) принятых им на себя обязательств, в том числе будут обнаружены материалы, которые не соответствуют сертификатам качества или требованиям договора, то Заказчик совместно с Подрядчиком составляют Акт о выявленных в течение гарантийного срока недостатках (далее – Акт о недостатках), где подробно описываются выявленные недостатки (дефекты) и их причины, устанавливаются сроки начала и окончания работ по устранению недостатков (дефектов).</w:t>
      </w:r>
    </w:p>
    <w:p w14:paraId="066EA738" w14:textId="77777777" w:rsidR="004B4E64" w:rsidRPr="004B4E64" w:rsidRDefault="004B4E64" w:rsidP="005072C0">
      <w:pPr>
        <w:autoSpaceDE w:val="0"/>
        <w:autoSpaceDN w:val="0"/>
        <w:adjustRightInd w:val="0"/>
        <w:ind w:firstLine="720"/>
        <w:jc w:val="both"/>
        <w:rPr>
          <w:rFonts w:eastAsia="Calibri"/>
          <w:szCs w:val="24"/>
          <w:lang w:eastAsia="en-US"/>
        </w:rPr>
      </w:pPr>
      <w:r w:rsidRPr="004B4E64">
        <w:rPr>
          <w:rFonts w:eastAsia="Calibri"/>
          <w:szCs w:val="24"/>
          <w:lang w:eastAsia="en-US"/>
        </w:rPr>
        <w:t>10.4. Для участия в составлении Акта о недостатках, фиксирующего выявленные недостатки (дефекты), согласования порядка и сроков их устранения Подрядчик обязан в срок, указанный в письменном извещении Заказчика о выявленных недостатках (дефектах) направить своего надлежащим образом уполномоченного представителя с предъявлением соответствующей доверенности.</w:t>
      </w:r>
    </w:p>
    <w:p w14:paraId="5E11D3C0" w14:textId="77777777" w:rsidR="004B4E64" w:rsidRPr="004B4E64" w:rsidRDefault="004B4E64" w:rsidP="005072C0">
      <w:pPr>
        <w:autoSpaceDE w:val="0"/>
        <w:autoSpaceDN w:val="0"/>
        <w:adjustRightInd w:val="0"/>
        <w:ind w:firstLine="720"/>
        <w:jc w:val="both"/>
        <w:rPr>
          <w:rFonts w:eastAsia="Calibri"/>
          <w:szCs w:val="24"/>
          <w:lang w:eastAsia="en-US"/>
        </w:rPr>
      </w:pPr>
      <w:r w:rsidRPr="004B4E64">
        <w:rPr>
          <w:rFonts w:eastAsia="Calibri"/>
          <w:szCs w:val="24"/>
          <w:lang w:eastAsia="en-US"/>
        </w:rPr>
        <w:t>10.5. Подрядчик обязан приступить к выполнению работ в рамках гарантийных обязательств в срок не более 5 (пяти) рабочих дней с момента составления Акта о недостатках. В случае необходимости немедленного выхода Подрядчика на Объект для проведения работ в рамках гарантийных обязательств, дата выхода фиксируется в Акте о недостатках. Если Подрядчик в течение срока, указанного в Акте о недостатках, не устранит недостатки (дефекты) и/или не заменит некачественные материалы, изделия, конструкции, системы и/или оборудование, то Заказчик вправе применить к Подрядчику штрафные санкции, предусмотренные настоящим Договором.</w:t>
      </w:r>
    </w:p>
    <w:p w14:paraId="6CF566BB" w14:textId="77777777" w:rsidR="004B4E64" w:rsidRPr="004B4E64" w:rsidRDefault="004B4E64" w:rsidP="005072C0">
      <w:pPr>
        <w:autoSpaceDE w:val="0"/>
        <w:autoSpaceDN w:val="0"/>
        <w:adjustRightInd w:val="0"/>
        <w:ind w:firstLine="720"/>
        <w:jc w:val="both"/>
        <w:rPr>
          <w:rFonts w:eastAsia="Calibri"/>
          <w:szCs w:val="24"/>
          <w:lang w:eastAsia="en-US"/>
        </w:rPr>
      </w:pPr>
      <w:r w:rsidRPr="004B4E64">
        <w:rPr>
          <w:rFonts w:eastAsia="Calibri"/>
          <w:szCs w:val="24"/>
          <w:lang w:eastAsia="en-US"/>
        </w:rPr>
        <w:t xml:space="preserve">10.6. При отказе Подрядчика от составления и/или подписания Акта о недостатках, об этом делается соответствующая отметка в Акте о недостатках, он подписывается Заказчиком и признается допустимым и достаточным доказательством </w:t>
      </w:r>
      <w:r w:rsidRPr="004B4E64">
        <w:rPr>
          <w:rFonts w:eastAsia="Calibri"/>
          <w:szCs w:val="24"/>
          <w:lang w:eastAsia="en-US"/>
        </w:rPr>
        <w:lastRenderedPageBreak/>
        <w:t xml:space="preserve">наличия недостатков (дефектов), которые являются следствием ненадлежащего выполнения Подрядчиком принятых им на себя обязательств.  </w:t>
      </w:r>
    </w:p>
    <w:p w14:paraId="1D73090D" w14:textId="77777777" w:rsidR="004B4E64" w:rsidRPr="004B4E64" w:rsidRDefault="004B4E64" w:rsidP="005072C0">
      <w:pPr>
        <w:autoSpaceDE w:val="0"/>
        <w:autoSpaceDN w:val="0"/>
        <w:adjustRightInd w:val="0"/>
        <w:ind w:firstLine="720"/>
        <w:jc w:val="both"/>
        <w:rPr>
          <w:rFonts w:eastAsia="Calibri"/>
          <w:szCs w:val="24"/>
          <w:lang w:eastAsia="en-US"/>
        </w:rPr>
      </w:pPr>
      <w:r w:rsidRPr="004B4E64">
        <w:rPr>
          <w:rFonts w:eastAsia="Calibri"/>
          <w:szCs w:val="24"/>
          <w:lang w:eastAsia="en-US"/>
        </w:rPr>
        <w:t xml:space="preserve">10.7. В случае многократного (более двух раз в течение гарантийного срока) обнаружения недостатков (дефектов) на одном и том же оборудовании, инженерной системе, конструктивном элементе Подрядчик за свой счет обязан заменить это оборудование, инженерную систему, конструктивный элемент в срок, определяемый Актом о недостатках. </w:t>
      </w:r>
    </w:p>
    <w:p w14:paraId="612EE79A" w14:textId="77777777" w:rsidR="004B4E64" w:rsidRPr="004B4E64" w:rsidRDefault="004B4E64" w:rsidP="005072C0">
      <w:pPr>
        <w:autoSpaceDE w:val="0"/>
        <w:autoSpaceDN w:val="0"/>
        <w:adjustRightInd w:val="0"/>
        <w:ind w:firstLine="720"/>
        <w:jc w:val="both"/>
        <w:rPr>
          <w:rFonts w:eastAsia="Calibri"/>
          <w:szCs w:val="24"/>
          <w:lang w:eastAsia="en-US"/>
        </w:rPr>
      </w:pPr>
      <w:r w:rsidRPr="004B4E64">
        <w:rPr>
          <w:rFonts w:eastAsia="Calibri"/>
          <w:szCs w:val="24"/>
          <w:lang w:eastAsia="en-US"/>
        </w:rPr>
        <w:t xml:space="preserve">10.8. Приемка работ по устранению недостатков (дефектов) осуществляется на основании проверки Сторонами работ с оформлением Акта приемки работ по устранению недостатков (дефектов), выявленных в гарантийный срок после проведения капитального ремонта многоквартирного дома. </w:t>
      </w:r>
    </w:p>
    <w:p w14:paraId="5F77DB68" w14:textId="77777777" w:rsidR="004B4E64" w:rsidRPr="004B4E64" w:rsidRDefault="004B4E64" w:rsidP="005072C0">
      <w:pPr>
        <w:autoSpaceDE w:val="0"/>
        <w:autoSpaceDN w:val="0"/>
        <w:adjustRightInd w:val="0"/>
        <w:ind w:firstLine="720"/>
        <w:jc w:val="both"/>
        <w:rPr>
          <w:rFonts w:eastAsia="Calibri"/>
          <w:szCs w:val="24"/>
          <w:lang w:eastAsia="en-US"/>
        </w:rPr>
      </w:pPr>
      <w:r w:rsidRPr="004B4E64">
        <w:rPr>
          <w:rFonts w:eastAsia="Calibri"/>
          <w:szCs w:val="24"/>
          <w:lang w:eastAsia="en-US"/>
        </w:rPr>
        <w:t>10.9. При возникновении на Объекте в течение гарантийного срока аварийных ситуаций, приводящих к угрозе жизни, здоровья, а также причинению вреда имуществу, проведение работ по устранению аварийных ситуаций производится незамедлительно. Причины и последствия аварийной ситуации устраняются Подрядчиком. Причины возникновения аварийной ситуации устанавливаются на основании акта комиссионной проверки, проводимой с участием представителя Заказчика, Подрядчика, территориальных органов исполнительной власти, служб технического надзора, иных заинтересованных лиц.</w:t>
      </w:r>
    </w:p>
    <w:p w14:paraId="1429042B" w14:textId="77777777" w:rsidR="004B4E64" w:rsidRPr="004B4E64" w:rsidRDefault="004B4E64" w:rsidP="005072C0">
      <w:pPr>
        <w:autoSpaceDE w:val="0"/>
        <w:autoSpaceDN w:val="0"/>
        <w:adjustRightInd w:val="0"/>
        <w:ind w:firstLine="720"/>
        <w:jc w:val="both"/>
        <w:rPr>
          <w:rFonts w:eastAsia="Calibri"/>
          <w:szCs w:val="24"/>
          <w:lang w:eastAsia="en-US"/>
        </w:rPr>
      </w:pPr>
      <w:r w:rsidRPr="004B4E64">
        <w:rPr>
          <w:rFonts w:eastAsia="Calibri"/>
          <w:szCs w:val="24"/>
          <w:lang w:eastAsia="en-US"/>
        </w:rPr>
        <w:t>10.10. В случае досрочного расторжения договора Подрядчик несет ответственность в период гарантийного срока, предусмотренного п. 9.2. договора, за качество работ, выполненных (в том числе не в полном объеме) и принятых в установленном порядке до момента расторжения договора, в соответствии с условиями договора.</w:t>
      </w:r>
    </w:p>
    <w:p w14:paraId="0491A1DE" w14:textId="77777777" w:rsidR="004B4E64" w:rsidRPr="004B4E64" w:rsidRDefault="004B4E64" w:rsidP="005072C0">
      <w:pPr>
        <w:autoSpaceDE w:val="0"/>
        <w:autoSpaceDN w:val="0"/>
        <w:adjustRightInd w:val="0"/>
        <w:ind w:firstLine="720"/>
        <w:jc w:val="both"/>
        <w:rPr>
          <w:rFonts w:eastAsia="Calibri"/>
          <w:szCs w:val="24"/>
          <w:lang w:eastAsia="en-US"/>
        </w:rPr>
      </w:pPr>
      <w:r w:rsidRPr="004B4E64">
        <w:rPr>
          <w:rFonts w:eastAsia="Calibri"/>
          <w:szCs w:val="24"/>
          <w:lang w:eastAsia="en-US"/>
        </w:rPr>
        <w:t>10.11. В период гарантийного срока Подрядчик обязан рассматривать обращения собственников помещений Объекта, и Заказчика, связанные с выполнением работ по настоящему договору, а также исполнять законные требования об исполнении гарантийных обязательств по договору в пользу заявителей по обращениям, с письменным уведомлением Заказчика о факте поступления обращения и о результатах его рассмотрения. Срок направления уведомления не должен превышать пяти рабочих дней с даты, когда Подрядчику стало известно о соответствующем факте.</w:t>
      </w:r>
    </w:p>
    <w:p w14:paraId="61FB769F" w14:textId="77777777" w:rsidR="004B4E64" w:rsidRPr="004B4E64" w:rsidRDefault="004B4E64" w:rsidP="005072C0">
      <w:pPr>
        <w:autoSpaceDE w:val="0"/>
        <w:autoSpaceDN w:val="0"/>
        <w:adjustRightInd w:val="0"/>
        <w:ind w:firstLine="720"/>
        <w:jc w:val="both"/>
        <w:rPr>
          <w:rFonts w:eastAsia="Calibri"/>
          <w:szCs w:val="24"/>
          <w:lang w:eastAsia="en-US"/>
        </w:rPr>
      </w:pPr>
      <w:r w:rsidRPr="004B4E64">
        <w:rPr>
          <w:rFonts w:eastAsia="Calibri"/>
          <w:szCs w:val="24"/>
          <w:lang w:eastAsia="en-US"/>
        </w:rPr>
        <w:t>10.12. Подрядчик не несет ответственности в период гарантийного срока за ущерб, причиненный Объекту третьими лицами или ненадлежащей эксплуатацией.</w:t>
      </w:r>
    </w:p>
    <w:p w14:paraId="07029BB7" w14:textId="77777777" w:rsidR="004B4E64" w:rsidRPr="004B4E64" w:rsidRDefault="004B4E64" w:rsidP="005072C0">
      <w:pPr>
        <w:autoSpaceDE w:val="0"/>
        <w:autoSpaceDN w:val="0"/>
        <w:adjustRightInd w:val="0"/>
        <w:ind w:firstLine="720"/>
        <w:jc w:val="both"/>
        <w:rPr>
          <w:rFonts w:eastAsia="Calibri"/>
          <w:szCs w:val="24"/>
          <w:lang w:eastAsia="en-US"/>
        </w:rPr>
      </w:pPr>
      <w:r w:rsidRPr="004B4E64">
        <w:rPr>
          <w:rFonts w:eastAsia="Calibri"/>
          <w:szCs w:val="24"/>
          <w:lang w:eastAsia="en-US"/>
        </w:rPr>
        <w:t>10.13. Гарантийный срок продлевается на период устранения недостатков (дефектов).</w:t>
      </w:r>
    </w:p>
    <w:p w14:paraId="0A1C68D1" w14:textId="77777777" w:rsidR="004B4E64" w:rsidRPr="004B4E64" w:rsidRDefault="004B4E64" w:rsidP="005072C0">
      <w:pPr>
        <w:autoSpaceDE w:val="0"/>
        <w:autoSpaceDN w:val="0"/>
        <w:adjustRightInd w:val="0"/>
        <w:ind w:firstLine="720"/>
        <w:jc w:val="both"/>
        <w:rPr>
          <w:rFonts w:eastAsia="Calibri"/>
          <w:szCs w:val="24"/>
          <w:lang w:eastAsia="en-US"/>
        </w:rPr>
      </w:pPr>
      <w:r w:rsidRPr="004B4E64">
        <w:rPr>
          <w:rFonts w:eastAsia="Calibri"/>
          <w:szCs w:val="24"/>
          <w:lang w:eastAsia="en-US"/>
        </w:rPr>
        <w:t xml:space="preserve">10.14. По окончании установленного настоящим Договором гарантийного срока Подрядчик направляет в адрес Заказчика Уведомление о прекращении гарантийных обязательств по Договору. </w:t>
      </w:r>
    </w:p>
    <w:p w14:paraId="7EEDC947" w14:textId="77777777" w:rsidR="004B4E64" w:rsidRPr="004B4E64" w:rsidRDefault="004B4E64" w:rsidP="004B4E64">
      <w:pPr>
        <w:autoSpaceDE w:val="0"/>
        <w:autoSpaceDN w:val="0"/>
        <w:adjustRightInd w:val="0"/>
        <w:jc w:val="both"/>
        <w:rPr>
          <w:rFonts w:eastAsia="Calibri"/>
          <w:b/>
          <w:szCs w:val="24"/>
          <w:lang w:eastAsia="en-US"/>
        </w:rPr>
      </w:pPr>
    </w:p>
    <w:p w14:paraId="034FA135" w14:textId="77777777" w:rsidR="004B4E64" w:rsidRPr="004B4E64" w:rsidRDefault="004B4E64" w:rsidP="005072C0">
      <w:pPr>
        <w:autoSpaceDE w:val="0"/>
        <w:autoSpaceDN w:val="0"/>
        <w:adjustRightInd w:val="0"/>
        <w:jc w:val="center"/>
        <w:rPr>
          <w:rFonts w:eastAsia="Calibri"/>
          <w:szCs w:val="24"/>
          <w:lang w:eastAsia="en-US"/>
        </w:rPr>
      </w:pPr>
      <w:r w:rsidRPr="004B4E64">
        <w:rPr>
          <w:rFonts w:eastAsia="Calibri"/>
          <w:b/>
          <w:szCs w:val="24"/>
          <w:lang w:eastAsia="en-US"/>
        </w:rPr>
        <w:t>11. Ответственность сторон</w:t>
      </w:r>
    </w:p>
    <w:p w14:paraId="20E81DD6" w14:textId="77777777" w:rsidR="004B4E64" w:rsidRPr="004B4E64" w:rsidRDefault="004B4E64" w:rsidP="004B4E64">
      <w:pPr>
        <w:autoSpaceDE w:val="0"/>
        <w:autoSpaceDN w:val="0"/>
        <w:adjustRightInd w:val="0"/>
        <w:jc w:val="both"/>
        <w:rPr>
          <w:rFonts w:eastAsia="Calibri"/>
          <w:b/>
          <w:szCs w:val="24"/>
          <w:lang w:eastAsia="en-US"/>
        </w:rPr>
      </w:pPr>
    </w:p>
    <w:p w14:paraId="03CD5B56" w14:textId="77777777" w:rsidR="004B4E64" w:rsidRPr="004B4E64" w:rsidRDefault="004B4E64" w:rsidP="005072C0">
      <w:pPr>
        <w:autoSpaceDE w:val="0"/>
        <w:autoSpaceDN w:val="0"/>
        <w:adjustRightInd w:val="0"/>
        <w:ind w:firstLine="720"/>
        <w:jc w:val="both"/>
        <w:rPr>
          <w:rFonts w:eastAsia="Calibri"/>
          <w:szCs w:val="24"/>
          <w:lang w:eastAsia="en-US"/>
        </w:rPr>
      </w:pPr>
      <w:r w:rsidRPr="004B4E64">
        <w:rPr>
          <w:rFonts w:eastAsia="Calibri"/>
          <w:szCs w:val="24"/>
          <w:lang w:eastAsia="en-US"/>
        </w:rPr>
        <w:t xml:space="preserve">11.1. При нарушении условий договора Стороны несут ответственность в соответствии с действующим законодательством РФ и договором. </w:t>
      </w:r>
    </w:p>
    <w:p w14:paraId="7835AC62" w14:textId="77777777" w:rsidR="004B4E64" w:rsidRPr="004B4E64" w:rsidRDefault="004B4E64" w:rsidP="005072C0">
      <w:pPr>
        <w:autoSpaceDE w:val="0"/>
        <w:autoSpaceDN w:val="0"/>
        <w:adjustRightInd w:val="0"/>
        <w:ind w:firstLine="720"/>
        <w:jc w:val="both"/>
        <w:rPr>
          <w:rFonts w:eastAsia="Calibri"/>
          <w:szCs w:val="24"/>
          <w:lang w:eastAsia="en-US"/>
        </w:rPr>
      </w:pPr>
      <w:r w:rsidRPr="004B4E64">
        <w:rPr>
          <w:rFonts w:eastAsia="Calibri"/>
          <w:szCs w:val="24"/>
          <w:lang w:eastAsia="en-US"/>
        </w:rPr>
        <w:t xml:space="preserve">11.2. За невыполнение или ненадлежащее исполнение Подрядчиком обязательств по срокам выполнения работ на Объекте в соответствии со сроками, установленными Графиком производства работ, иных сроков, установленных настоящим договором, Подрядчик обязан уплатить Заказчику неустойку в размере одной сто тридцатой действующей на день уплаты неустойки ключевой ставки Банка России от стоимости </w:t>
      </w:r>
      <w:r w:rsidRPr="004B4E64">
        <w:rPr>
          <w:rFonts w:eastAsia="Calibri"/>
          <w:szCs w:val="24"/>
          <w:lang w:eastAsia="en-US"/>
        </w:rPr>
        <w:lastRenderedPageBreak/>
        <w:t>неисполненного обязательства за каждый день просрочки до фактического исполнения обязательств, за исключением случаев, предусмотренных пунктом 11.4. настоящего Договора.</w:t>
      </w:r>
    </w:p>
    <w:p w14:paraId="3E232A02" w14:textId="77777777" w:rsidR="004B4E64" w:rsidRPr="004B4E64" w:rsidRDefault="004B4E64" w:rsidP="005072C0">
      <w:pPr>
        <w:autoSpaceDE w:val="0"/>
        <w:autoSpaceDN w:val="0"/>
        <w:adjustRightInd w:val="0"/>
        <w:ind w:firstLine="720"/>
        <w:jc w:val="both"/>
        <w:rPr>
          <w:rFonts w:eastAsia="Calibri"/>
          <w:szCs w:val="24"/>
          <w:lang w:eastAsia="en-US"/>
        </w:rPr>
      </w:pPr>
      <w:r w:rsidRPr="004B4E64">
        <w:rPr>
          <w:rFonts w:eastAsia="Calibri"/>
          <w:szCs w:val="24"/>
          <w:lang w:eastAsia="en-US"/>
        </w:rPr>
        <w:t>11.3. За нарушение сроков оплаты, а также сроков возврата обеспечений, установленных настоящим договором, Заказчик обязан уплатить Подрядчику неустойку в размере одной трехсотой действующей на день уплаты неустойки ключевой ставки Банка России от подлежащей уплате (возврату) суммы за каждый день просрочки неисполненного обязательства.</w:t>
      </w:r>
    </w:p>
    <w:p w14:paraId="660F52AF" w14:textId="77777777" w:rsidR="004B4E64" w:rsidRPr="004B4E64" w:rsidRDefault="004B4E64" w:rsidP="005072C0">
      <w:pPr>
        <w:autoSpaceDE w:val="0"/>
        <w:autoSpaceDN w:val="0"/>
        <w:adjustRightInd w:val="0"/>
        <w:ind w:firstLine="720"/>
        <w:jc w:val="both"/>
        <w:rPr>
          <w:rFonts w:eastAsia="Calibri"/>
          <w:szCs w:val="24"/>
          <w:lang w:eastAsia="en-US"/>
        </w:rPr>
      </w:pPr>
      <w:r w:rsidRPr="004B4E64">
        <w:rPr>
          <w:rFonts w:eastAsia="Calibri"/>
          <w:szCs w:val="24"/>
          <w:lang w:eastAsia="en-US"/>
        </w:rPr>
        <w:t>11.4. Подрядчик при нарушении обязательств по настоящему договору уплачивает Заказчику:</w:t>
      </w:r>
    </w:p>
    <w:p w14:paraId="74E3FA1C" w14:textId="77777777" w:rsidR="004B4E64" w:rsidRPr="004B4E64" w:rsidRDefault="004B4E64" w:rsidP="004B4E64">
      <w:pPr>
        <w:autoSpaceDE w:val="0"/>
        <w:autoSpaceDN w:val="0"/>
        <w:adjustRightInd w:val="0"/>
        <w:jc w:val="both"/>
        <w:rPr>
          <w:rFonts w:eastAsia="Calibri"/>
          <w:szCs w:val="24"/>
          <w:lang w:eastAsia="en-US"/>
        </w:rPr>
      </w:pPr>
      <w:r w:rsidRPr="004B4E64">
        <w:rPr>
          <w:rFonts w:eastAsia="Calibri"/>
          <w:szCs w:val="24"/>
          <w:lang w:eastAsia="en-US"/>
        </w:rPr>
        <w:t>- за нарушение сроков устранения недостатков (дефектов) в работах и конструкциях, предусмотренных Актом об обнаружении недостатков (дефектов) и/или предписанием Заказчика, либо Акта о недостатках, предусмотренного пунктом 9.3. договора - неустойку в размере 0,5% от стоимости некачественно выполненных работ (исходя из стоимости, установленной сметной документацией) за каждый день просрочки;</w:t>
      </w:r>
    </w:p>
    <w:p w14:paraId="68FEEBA5" w14:textId="77777777" w:rsidR="004B4E64" w:rsidRPr="004B4E64" w:rsidRDefault="004B4E64" w:rsidP="004B4E64">
      <w:pPr>
        <w:autoSpaceDE w:val="0"/>
        <w:autoSpaceDN w:val="0"/>
        <w:adjustRightInd w:val="0"/>
        <w:jc w:val="both"/>
        <w:rPr>
          <w:rFonts w:eastAsia="Calibri"/>
          <w:szCs w:val="24"/>
          <w:lang w:eastAsia="en-US"/>
        </w:rPr>
      </w:pPr>
      <w:r w:rsidRPr="004B4E64">
        <w:rPr>
          <w:rFonts w:eastAsia="Calibri"/>
          <w:szCs w:val="24"/>
          <w:lang w:eastAsia="en-US"/>
        </w:rPr>
        <w:t>- в случае несвоевременного освобождения Объекта – неустойку в размере 0,5% от общей стоимости работ по конкретному Объекту (исходя из стоимости, установленной сметной документацией) за каждый день просрочки;</w:t>
      </w:r>
    </w:p>
    <w:p w14:paraId="16A3134D" w14:textId="77777777" w:rsidR="004B4E64" w:rsidRPr="004B4E64" w:rsidRDefault="004B4E64" w:rsidP="004B4E64">
      <w:pPr>
        <w:autoSpaceDE w:val="0"/>
        <w:autoSpaceDN w:val="0"/>
        <w:adjustRightInd w:val="0"/>
        <w:jc w:val="both"/>
        <w:rPr>
          <w:rFonts w:eastAsia="Calibri"/>
          <w:szCs w:val="24"/>
          <w:lang w:eastAsia="en-US"/>
        </w:rPr>
      </w:pPr>
      <w:r w:rsidRPr="004B4E64">
        <w:rPr>
          <w:rFonts w:eastAsia="Calibri"/>
          <w:szCs w:val="24"/>
          <w:lang w:eastAsia="en-US"/>
        </w:rPr>
        <w:t>- за неисполнение обязательства, предусмотренного пунктом 6.1.9. настоящего договора, - штраф в размере 1 (один) % от общей стоимости работ по конкретному Объекту (исходя из стоимости, установленной сметной документацией), на котором не был размещена предусмотренная пунктом 6.1.10. информация.</w:t>
      </w:r>
    </w:p>
    <w:p w14:paraId="09283C34" w14:textId="77777777" w:rsidR="004B4E64" w:rsidRPr="004B4E64" w:rsidRDefault="004B4E64" w:rsidP="005072C0">
      <w:pPr>
        <w:autoSpaceDE w:val="0"/>
        <w:autoSpaceDN w:val="0"/>
        <w:adjustRightInd w:val="0"/>
        <w:ind w:firstLine="720"/>
        <w:jc w:val="both"/>
        <w:rPr>
          <w:rFonts w:eastAsia="Calibri"/>
          <w:szCs w:val="24"/>
          <w:lang w:eastAsia="en-US"/>
        </w:rPr>
      </w:pPr>
      <w:r w:rsidRPr="004B4E64">
        <w:rPr>
          <w:rFonts w:eastAsia="Calibri"/>
          <w:szCs w:val="24"/>
          <w:lang w:eastAsia="en-US"/>
        </w:rPr>
        <w:t xml:space="preserve">11.5. В случае применения к Заказчику мер административной или гражданско-правовой ответственности за неисполнение и/ или ненадлежащее исполнение Подрядчиком обязательств по договору, а также за наступившие последствия такого неисполнения и/ или ненадлежащего исполнения, Подрядчик обязуется компенсировать понесенные Заказчиком затраты в полном объеме в течение 5 (пяти) рабочих дней, начиная со дня, следующего за днем получения письменного мотивированного требования Заказчика. </w:t>
      </w:r>
    </w:p>
    <w:p w14:paraId="679A5873" w14:textId="77777777" w:rsidR="004B4E64" w:rsidRPr="004B4E64" w:rsidRDefault="004B4E64" w:rsidP="005072C0">
      <w:pPr>
        <w:autoSpaceDE w:val="0"/>
        <w:autoSpaceDN w:val="0"/>
        <w:adjustRightInd w:val="0"/>
        <w:ind w:firstLine="720"/>
        <w:jc w:val="both"/>
        <w:rPr>
          <w:rFonts w:eastAsia="Calibri"/>
          <w:szCs w:val="24"/>
          <w:lang w:eastAsia="en-US"/>
        </w:rPr>
      </w:pPr>
      <w:r w:rsidRPr="004B4E64">
        <w:rPr>
          <w:rFonts w:eastAsia="Calibri"/>
          <w:szCs w:val="24"/>
          <w:lang w:eastAsia="en-US"/>
        </w:rPr>
        <w:t xml:space="preserve">11.6. Подрядчик самостоятельно несет ответственность за вред, причиненный жизни, здоровью, имуществу третьих лиц в результате неисполнения и/или ненадлежащего исполнения настоящего договора, в том числе в результате допущенных в ходе выполнения работ недостатков. </w:t>
      </w:r>
    </w:p>
    <w:p w14:paraId="27403182" w14:textId="77777777" w:rsidR="004B4E64" w:rsidRPr="004B4E64" w:rsidRDefault="004B4E64" w:rsidP="004B4E64">
      <w:pPr>
        <w:autoSpaceDE w:val="0"/>
        <w:autoSpaceDN w:val="0"/>
        <w:adjustRightInd w:val="0"/>
        <w:jc w:val="both"/>
        <w:rPr>
          <w:rFonts w:eastAsia="Calibri"/>
          <w:szCs w:val="24"/>
          <w:lang w:eastAsia="en-US"/>
        </w:rPr>
      </w:pPr>
      <w:r w:rsidRPr="004B4E64">
        <w:rPr>
          <w:rFonts w:eastAsia="Calibri"/>
          <w:szCs w:val="24"/>
          <w:lang w:eastAsia="en-US"/>
        </w:rPr>
        <w:t>Ответственность Подрядчика по данному пункту распространяется как на период выполнения работ по договору, так и на период гарантийного срока, установленный договором.</w:t>
      </w:r>
    </w:p>
    <w:p w14:paraId="64B81A1F" w14:textId="77777777" w:rsidR="004B4E64" w:rsidRPr="004B4E64" w:rsidRDefault="004B4E64" w:rsidP="005072C0">
      <w:pPr>
        <w:autoSpaceDE w:val="0"/>
        <w:autoSpaceDN w:val="0"/>
        <w:adjustRightInd w:val="0"/>
        <w:ind w:firstLine="720"/>
        <w:jc w:val="both"/>
        <w:rPr>
          <w:rFonts w:eastAsia="Calibri"/>
          <w:szCs w:val="24"/>
          <w:lang w:eastAsia="en-US"/>
        </w:rPr>
      </w:pPr>
      <w:r w:rsidRPr="004B4E64">
        <w:rPr>
          <w:rFonts w:eastAsia="Calibri"/>
          <w:szCs w:val="24"/>
          <w:lang w:eastAsia="en-US"/>
        </w:rPr>
        <w:t xml:space="preserve">11.7. Неустойка (пеня, штраф) начисляется за каждый день просрочки исполнения обязательства, начиная со дня, следующего после дня истечения, установленного настоящим договором срока исполнения обязательства. </w:t>
      </w:r>
    </w:p>
    <w:p w14:paraId="05CF058F" w14:textId="77777777" w:rsidR="004B4E64" w:rsidRPr="004B4E64" w:rsidRDefault="004B4E64" w:rsidP="005072C0">
      <w:pPr>
        <w:autoSpaceDE w:val="0"/>
        <w:autoSpaceDN w:val="0"/>
        <w:adjustRightInd w:val="0"/>
        <w:ind w:firstLine="720"/>
        <w:jc w:val="both"/>
        <w:rPr>
          <w:rFonts w:eastAsia="Calibri"/>
          <w:szCs w:val="24"/>
          <w:lang w:eastAsia="en-US"/>
        </w:rPr>
      </w:pPr>
      <w:r w:rsidRPr="004B4E64">
        <w:rPr>
          <w:rFonts w:eastAsia="Calibri"/>
          <w:szCs w:val="24"/>
          <w:lang w:eastAsia="en-US"/>
        </w:rPr>
        <w:t xml:space="preserve">11.8. Предусмотренные договором меры ответственности применяются при условии направления Стороне, нарушившей свои обязательства по Договору, соответствующего письменного требования другой Стороной. </w:t>
      </w:r>
    </w:p>
    <w:p w14:paraId="721500CF" w14:textId="77777777" w:rsidR="004B4E64" w:rsidRPr="004B4E64" w:rsidRDefault="004B4E64" w:rsidP="005072C0">
      <w:pPr>
        <w:autoSpaceDE w:val="0"/>
        <w:autoSpaceDN w:val="0"/>
        <w:adjustRightInd w:val="0"/>
        <w:ind w:firstLine="720"/>
        <w:jc w:val="both"/>
        <w:rPr>
          <w:rFonts w:eastAsia="Calibri"/>
          <w:szCs w:val="24"/>
          <w:lang w:eastAsia="en-US"/>
        </w:rPr>
      </w:pPr>
      <w:r w:rsidRPr="004B4E64">
        <w:rPr>
          <w:rFonts w:eastAsia="Calibri"/>
          <w:szCs w:val="24"/>
          <w:lang w:eastAsia="en-US"/>
        </w:rPr>
        <w:t xml:space="preserve">11.9. Уплата неустойки (штрафа) не освобождает Стороны от исполнения собственных обязательств в натуре и от иной ответственности по договору, предусмотренной законодательством РФ. В связи с неисполнением либо ненадлежащим исполнением подрядчиком условий настоящего договора и требований действующего законодательства РФ, в том числе при возникновении обстоятельств, указанных в  пунктах 11.2. 11.4., 11.5. настоящего договора, заказчик вправе в одностороннем </w:t>
      </w:r>
      <w:r w:rsidRPr="004B4E64">
        <w:rPr>
          <w:rFonts w:eastAsia="Calibri"/>
          <w:szCs w:val="24"/>
          <w:lang w:eastAsia="en-US"/>
        </w:rPr>
        <w:lastRenderedPageBreak/>
        <w:t>внесудебном порядке уменьшить размер оплаты по договору (стоимость выполненных работ), в том числе на сумму неустоек, штрафов и иных штрафных санкций и взысканий, подлежащих уплате подрядчиком в соответствии с действующим законодательством и настоящим договором, путем удержания указанных сумм с подрядчика,  уведомив в письменном виде подрядчика о таком удержании. В таком случае, обязательство заказчика перед подрядчиком по оплате выполненных работ прекращается в части, равной начисленной неустойке, штрафу, или иным взысканиям.</w:t>
      </w:r>
    </w:p>
    <w:p w14:paraId="2ACCF871" w14:textId="77777777" w:rsidR="004B4E64" w:rsidRPr="004B4E64" w:rsidRDefault="004B4E64" w:rsidP="005072C0">
      <w:pPr>
        <w:autoSpaceDE w:val="0"/>
        <w:autoSpaceDN w:val="0"/>
        <w:adjustRightInd w:val="0"/>
        <w:ind w:firstLine="720"/>
        <w:jc w:val="both"/>
        <w:rPr>
          <w:rFonts w:eastAsia="Calibri"/>
          <w:szCs w:val="24"/>
          <w:lang w:eastAsia="en-US"/>
        </w:rPr>
      </w:pPr>
      <w:r w:rsidRPr="004B4E64">
        <w:rPr>
          <w:rFonts w:eastAsia="Calibri"/>
          <w:szCs w:val="24"/>
          <w:lang w:eastAsia="en-US"/>
        </w:rPr>
        <w:t>11.10. В случае досрочного расторжения договора Подрядчик несет ответственность за качество работ, выполненных и принятых в установленном порядке до момента расторжения договора, в соответствии с условиями договора.</w:t>
      </w:r>
    </w:p>
    <w:p w14:paraId="1463C89E" w14:textId="77777777" w:rsidR="004B4E64" w:rsidRPr="004B4E64" w:rsidRDefault="004B4E64" w:rsidP="005072C0">
      <w:pPr>
        <w:autoSpaceDE w:val="0"/>
        <w:autoSpaceDN w:val="0"/>
        <w:adjustRightInd w:val="0"/>
        <w:ind w:firstLine="720"/>
        <w:jc w:val="both"/>
        <w:rPr>
          <w:rFonts w:eastAsia="Calibri"/>
          <w:szCs w:val="24"/>
          <w:lang w:eastAsia="en-US"/>
        </w:rPr>
      </w:pPr>
      <w:r w:rsidRPr="004B4E64">
        <w:rPr>
          <w:rFonts w:eastAsia="Calibri"/>
          <w:szCs w:val="24"/>
          <w:lang w:eastAsia="en-US"/>
        </w:rPr>
        <w:t>11.11. В случае расторжения Заказчиком договора по основаниям, указанным в п. 12.4. договора, Подрядчик уплачивает Заказчику штраф в размере ________________________ руб. __________ коп., что составляет 10 (десять) процентов от стоимости договора. Указанный штраф уплачивается помимо средств, которые Подрядчик обязан будет возместить Заказчику в качестве причиненных убытков (вреда).</w:t>
      </w:r>
    </w:p>
    <w:p w14:paraId="53140667" w14:textId="77777777" w:rsidR="004B4E64" w:rsidRPr="004B4E64" w:rsidRDefault="004B4E64" w:rsidP="005072C0">
      <w:pPr>
        <w:autoSpaceDE w:val="0"/>
        <w:autoSpaceDN w:val="0"/>
        <w:adjustRightInd w:val="0"/>
        <w:ind w:firstLine="720"/>
        <w:jc w:val="both"/>
        <w:rPr>
          <w:rFonts w:eastAsia="Calibri"/>
          <w:szCs w:val="24"/>
          <w:lang w:eastAsia="en-US"/>
        </w:rPr>
      </w:pPr>
      <w:r w:rsidRPr="004B4E64">
        <w:rPr>
          <w:rFonts w:eastAsia="Calibri"/>
          <w:szCs w:val="24"/>
          <w:lang w:eastAsia="en-US"/>
        </w:rPr>
        <w:t>11.12. Сторона, нарушившая обязательства по договору, в случае получения письменного требования второй Стороны, в том числе предусмотренного пунктом 11.11. договора, обязана исполнить данное требование в десятидневный срок с даты его получения путем перечисления денежных средств по реквизитам, указанным в требовании. Требование считается исполненным с момента фактического поступления денежных средств.</w:t>
      </w:r>
    </w:p>
    <w:p w14:paraId="42466F51" w14:textId="77777777" w:rsidR="004B4E64" w:rsidRPr="004B4E64" w:rsidRDefault="004B4E64" w:rsidP="005072C0">
      <w:pPr>
        <w:autoSpaceDE w:val="0"/>
        <w:autoSpaceDN w:val="0"/>
        <w:adjustRightInd w:val="0"/>
        <w:ind w:firstLine="720"/>
        <w:jc w:val="both"/>
        <w:rPr>
          <w:rFonts w:eastAsia="Calibri"/>
          <w:szCs w:val="24"/>
          <w:lang w:eastAsia="en-US"/>
        </w:rPr>
      </w:pPr>
      <w:r w:rsidRPr="004B4E64">
        <w:rPr>
          <w:rFonts w:eastAsia="Calibri"/>
          <w:szCs w:val="24"/>
          <w:lang w:eastAsia="en-US"/>
        </w:rPr>
        <w:t>11.13. Подрядчик при получении требования, указанного в п. 11.12. договора, вправе направить письменное согласие на удержание из обеспечения исполнения обязательств по договору начисленных Заказчиком сумм. Требование считается исполненным с момента поступления в адрес Заказчика письменного согласия при условии, что размер внесенного обеспечения исполнения обязательств по договору позволяет в полном объеме удовлетворить требование Заказчика.</w:t>
      </w:r>
    </w:p>
    <w:p w14:paraId="23293E5C" w14:textId="77777777" w:rsidR="004B4E64" w:rsidRPr="004B4E64" w:rsidRDefault="004B4E64" w:rsidP="005072C0">
      <w:pPr>
        <w:autoSpaceDE w:val="0"/>
        <w:autoSpaceDN w:val="0"/>
        <w:adjustRightInd w:val="0"/>
        <w:ind w:firstLine="720"/>
        <w:jc w:val="both"/>
        <w:rPr>
          <w:rFonts w:eastAsia="Calibri"/>
          <w:szCs w:val="24"/>
          <w:lang w:eastAsia="en-US"/>
        </w:rPr>
      </w:pPr>
      <w:r w:rsidRPr="004B4E64">
        <w:rPr>
          <w:rFonts w:eastAsia="Calibri"/>
          <w:szCs w:val="24"/>
          <w:lang w:eastAsia="en-US"/>
        </w:rPr>
        <w:t>11.14. В случае неисполнения либо ненадлежащего исполнения Подрядчиком принятых на себя в соответствии с договором обязательств Заказчик вправе направить официальное обращение в саморегулируемую организацию, членом которой является Подрядчик, о необходимости применения в отношении Подрядчика мер ответственности, предусмотренных Градостроительным Кодексом РФ.</w:t>
      </w:r>
    </w:p>
    <w:p w14:paraId="004A114A" w14:textId="77777777" w:rsidR="004B4E64" w:rsidRPr="004B4E64" w:rsidRDefault="004B4E64" w:rsidP="004B4E64">
      <w:pPr>
        <w:autoSpaceDE w:val="0"/>
        <w:autoSpaceDN w:val="0"/>
        <w:adjustRightInd w:val="0"/>
        <w:jc w:val="both"/>
        <w:rPr>
          <w:rFonts w:eastAsia="Calibri"/>
          <w:b/>
          <w:szCs w:val="24"/>
          <w:lang w:eastAsia="en-US"/>
        </w:rPr>
      </w:pPr>
    </w:p>
    <w:p w14:paraId="3485EA66" w14:textId="77777777" w:rsidR="004B4E64" w:rsidRPr="004B4E64" w:rsidRDefault="004B4E64" w:rsidP="005072C0">
      <w:pPr>
        <w:autoSpaceDE w:val="0"/>
        <w:autoSpaceDN w:val="0"/>
        <w:adjustRightInd w:val="0"/>
        <w:jc w:val="center"/>
        <w:rPr>
          <w:rFonts w:eastAsia="Calibri"/>
          <w:szCs w:val="24"/>
          <w:lang w:eastAsia="en-US"/>
        </w:rPr>
      </w:pPr>
      <w:r w:rsidRPr="004B4E64">
        <w:rPr>
          <w:rFonts w:eastAsia="Calibri"/>
          <w:b/>
          <w:szCs w:val="24"/>
          <w:lang w:eastAsia="en-US"/>
        </w:rPr>
        <w:t>12. Порядок расторжения Договора</w:t>
      </w:r>
    </w:p>
    <w:p w14:paraId="107E0C79" w14:textId="77777777" w:rsidR="004B4E64" w:rsidRPr="004B4E64" w:rsidRDefault="004B4E64" w:rsidP="004B4E64">
      <w:pPr>
        <w:autoSpaceDE w:val="0"/>
        <w:autoSpaceDN w:val="0"/>
        <w:adjustRightInd w:val="0"/>
        <w:jc w:val="both"/>
        <w:rPr>
          <w:rFonts w:eastAsia="Calibri"/>
          <w:b/>
          <w:szCs w:val="24"/>
          <w:lang w:eastAsia="en-US"/>
        </w:rPr>
      </w:pPr>
    </w:p>
    <w:p w14:paraId="4EB12F69" w14:textId="77777777" w:rsidR="004B4E64" w:rsidRPr="004B4E64" w:rsidRDefault="004B4E64" w:rsidP="005072C0">
      <w:pPr>
        <w:autoSpaceDE w:val="0"/>
        <w:autoSpaceDN w:val="0"/>
        <w:adjustRightInd w:val="0"/>
        <w:ind w:firstLine="720"/>
        <w:jc w:val="both"/>
        <w:rPr>
          <w:rFonts w:eastAsia="Calibri"/>
          <w:szCs w:val="24"/>
          <w:lang w:eastAsia="en-US"/>
        </w:rPr>
      </w:pPr>
      <w:r w:rsidRPr="004B4E64">
        <w:rPr>
          <w:rFonts w:eastAsia="Calibri"/>
          <w:szCs w:val="24"/>
          <w:lang w:eastAsia="en-US"/>
        </w:rPr>
        <w:t>12.1. Настоящий договор может быть расторгнут досрочно:</w:t>
      </w:r>
    </w:p>
    <w:p w14:paraId="7E74A47C" w14:textId="77777777" w:rsidR="004B4E64" w:rsidRPr="004B4E64" w:rsidRDefault="004B4E64" w:rsidP="004B4E64">
      <w:pPr>
        <w:autoSpaceDE w:val="0"/>
        <w:autoSpaceDN w:val="0"/>
        <w:adjustRightInd w:val="0"/>
        <w:jc w:val="both"/>
        <w:rPr>
          <w:rFonts w:eastAsia="Calibri"/>
          <w:szCs w:val="24"/>
          <w:lang w:eastAsia="en-US"/>
        </w:rPr>
      </w:pPr>
      <w:r w:rsidRPr="004B4E64">
        <w:rPr>
          <w:rFonts w:eastAsia="Calibri"/>
          <w:szCs w:val="24"/>
          <w:lang w:eastAsia="en-US"/>
        </w:rPr>
        <w:t>- по соглашению сторон;</w:t>
      </w:r>
    </w:p>
    <w:p w14:paraId="5BD724FA" w14:textId="77777777" w:rsidR="004B4E64" w:rsidRPr="004B4E64" w:rsidRDefault="004B4E64" w:rsidP="004B4E64">
      <w:pPr>
        <w:autoSpaceDE w:val="0"/>
        <w:autoSpaceDN w:val="0"/>
        <w:adjustRightInd w:val="0"/>
        <w:jc w:val="both"/>
        <w:rPr>
          <w:rFonts w:eastAsia="Calibri"/>
          <w:szCs w:val="24"/>
          <w:lang w:eastAsia="en-US"/>
        </w:rPr>
      </w:pPr>
      <w:r w:rsidRPr="004B4E64">
        <w:rPr>
          <w:rFonts w:eastAsia="Calibri"/>
          <w:szCs w:val="24"/>
          <w:lang w:eastAsia="en-US"/>
        </w:rPr>
        <w:t>- по инициативе Заказчика или Подрядчика, в том числе в виде одностороннего расторжения договора;</w:t>
      </w:r>
    </w:p>
    <w:p w14:paraId="67B27571" w14:textId="77777777" w:rsidR="004B4E64" w:rsidRPr="004B4E64" w:rsidRDefault="004B4E64" w:rsidP="004B4E64">
      <w:pPr>
        <w:autoSpaceDE w:val="0"/>
        <w:autoSpaceDN w:val="0"/>
        <w:adjustRightInd w:val="0"/>
        <w:jc w:val="both"/>
        <w:rPr>
          <w:rFonts w:eastAsia="Calibri"/>
          <w:szCs w:val="24"/>
          <w:lang w:eastAsia="en-US"/>
        </w:rPr>
      </w:pPr>
      <w:r w:rsidRPr="004B4E64">
        <w:rPr>
          <w:rFonts w:eastAsia="Calibri"/>
          <w:szCs w:val="24"/>
          <w:lang w:eastAsia="en-US"/>
        </w:rPr>
        <w:t>- по решению суда по основаниям, предусмотренным законодательством Российской Федерации.</w:t>
      </w:r>
    </w:p>
    <w:p w14:paraId="44505C19" w14:textId="77777777" w:rsidR="004B4E64" w:rsidRPr="004B4E64" w:rsidRDefault="004B4E64" w:rsidP="005072C0">
      <w:pPr>
        <w:autoSpaceDE w:val="0"/>
        <w:autoSpaceDN w:val="0"/>
        <w:adjustRightInd w:val="0"/>
        <w:ind w:firstLine="720"/>
        <w:jc w:val="both"/>
        <w:rPr>
          <w:rFonts w:eastAsia="Calibri"/>
          <w:szCs w:val="24"/>
          <w:lang w:eastAsia="en-US"/>
        </w:rPr>
      </w:pPr>
      <w:r w:rsidRPr="004B4E64">
        <w:rPr>
          <w:rFonts w:eastAsia="Calibri"/>
          <w:szCs w:val="24"/>
          <w:lang w:eastAsia="en-US"/>
        </w:rPr>
        <w:t>12.2. Ответственность за сохранность выполненных работ по Объекту до момента досрочного расторжения договора несет Подрядчик.</w:t>
      </w:r>
    </w:p>
    <w:p w14:paraId="59EA0213" w14:textId="77777777" w:rsidR="004B4E64" w:rsidRPr="004B4E64" w:rsidRDefault="004B4E64" w:rsidP="005072C0">
      <w:pPr>
        <w:autoSpaceDE w:val="0"/>
        <w:autoSpaceDN w:val="0"/>
        <w:adjustRightInd w:val="0"/>
        <w:ind w:firstLine="720"/>
        <w:jc w:val="both"/>
        <w:rPr>
          <w:rFonts w:eastAsia="Calibri"/>
          <w:szCs w:val="24"/>
          <w:lang w:eastAsia="en-US"/>
        </w:rPr>
      </w:pPr>
      <w:r w:rsidRPr="004B4E64">
        <w:rPr>
          <w:rFonts w:eastAsia="Calibri"/>
          <w:szCs w:val="24"/>
          <w:lang w:eastAsia="en-US"/>
        </w:rPr>
        <w:t>12.3. Расторжение договора влечет за собой прекращение обязательств Сторон по нему, но не освобождает от ответственности за неисполнение договорных обязательств, которые имели место до расторжения договора.</w:t>
      </w:r>
    </w:p>
    <w:p w14:paraId="015E6853" w14:textId="77777777" w:rsidR="004B4E64" w:rsidRPr="004B4E64" w:rsidRDefault="004B4E64" w:rsidP="005072C0">
      <w:pPr>
        <w:autoSpaceDE w:val="0"/>
        <w:autoSpaceDN w:val="0"/>
        <w:adjustRightInd w:val="0"/>
        <w:ind w:firstLine="720"/>
        <w:jc w:val="both"/>
        <w:rPr>
          <w:rFonts w:eastAsia="Calibri"/>
          <w:szCs w:val="24"/>
          <w:lang w:eastAsia="en-US"/>
        </w:rPr>
      </w:pPr>
      <w:r w:rsidRPr="004B4E64">
        <w:rPr>
          <w:rFonts w:eastAsia="Calibri"/>
          <w:szCs w:val="24"/>
          <w:lang w:eastAsia="en-US"/>
        </w:rPr>
        <w:lastRenderedPageBreak/>
        <w:t>12.4.</w:t>
      </w:r>
      <w:r w:rsidRPr="004B4E64">
        <w:rPr>
          <w:rFonts w:eastAsia="Calibri"/>
          <w:szCs w:val="24"/>
          <w:lang w:eastAsia="en-US"/>
        </w:rPr>
        <w:tab/>
        <w:t>Заказчик вправе в одностороннем порядке расторгнуть договор и потребовать возмещения причиненных убытков в случае следующих нарушений Подрядчиком условий договора:</w:t>
      </w:r>
    </w:p>
    <w:p w14:paraId="1DD4EE54" w14:textId="77777777" w:rsidR="004B4E64" w:rsidRPr="004B4E64" w:rsidRDefault="004B4E64" w:rsidP="004B4E64">
      <w:pPr>
        <w:autoSpaceDE w:val="0"/>
        <w:autoSpaceDN w:val="0"/>
        <w:adjustRightInd w:val="0"/>
        <w:jc w:val="both"/>
        <w:rPr>
          <w:rFonts w:eastAsia="Calibri"/>
          <w:szCs w:val="24"/>
          <w:lang w:eastAsia="en-US"/>
        </w:rPr>
      </w:pPr>
      <w:r w:rsidRPr="004B4E64">
        <w:rPr>
          <w:rFonts w:eastAsia="Calibri"/>
          <w:szCs w:val="24"/>
          <w:lang w:eastAsia="en-US"/>
        </w:rPr>
        <w:t>1) систематическое (2 раза и более) нарушение Подрядчиком сроков выполнения работ;</w:t>
      </w:r>
    </w:p>
    <w:p w14:paraId="0CC7CC82" w14:textId="77777777" w:rsidR="004B4E64" w:rsidRPr="004B4E64" w:rsidRDefault="004B4E64" w:rsidP="004B4E64">
      <w:pPr>
        <w:autoSpaceDE w:val="0"/>
        <w:autoSpaceDN w:val="0"/>
        <w:adjustRightInd w:val="0"/>
        <w:jc w:val="both"/>
        <w:rPr>
          <w:rFonts w:eastAsia="Calibri"/>
          <w:szCs w:val="24"/>
          <w:lang w:eastAsia="en-US"/>
        </w:rPr>
      </w:pPr>
      <w:r w:rsidRPr="004B4E64">
        <w:rPr>
          <w:rFonts w:eastAsia="Calibri"/>
          <w:szCs w:val="24"/>
          <w:lang w:eastAsia="en-US"/>
        </w:rPr>
        <w:t>2) задержка Подрядчиком начала выполнения работ на Объекте в сроки, установленные настоящим договором, более чем на 5 календарных дней по причинам, не зависящим от заказчика или собственников помещений в многоквартирном доме;</w:t>
      </w:r>
    </w:p>
    <w:p w14:paraId="67FD5AD9" w14:textId="77777777" w:rsidR="004B4E64" w:rsidRPr="004B4E64" w:rsidRDefault="004B4E64" w:rsidP="004B4E64">
      <w:pPr>
        <w:autoSpaceDE w:val="0"/>
        <w:autoSpaceDN w:val="0"/>
        <w:adjustRightInd w:val="0"/>
        <w:jc w:val="both"/>
        <w:rPr>
          <w:rFonts w:eastAsia="Calibri"/>
          <w:szCs w:val="24"/>
          <w:lang w:eastAsia="en-US"/>
        </w:rPr>
      </w:pPr>
      <w:r w:rsidRPr="004B4E64">
        <w:rPr>
          <w:rFonts w:eastAsia="Calibri"/>
          <w:szCs w:val="24"/>
          <w:lang w:eastAsia="en-US"/>
        </w:rPr>
        <w:t>3) в случае неоднократного (два и более раза в течение одного календарного месяца) нарушения Подрядчиком обязательств по договору, в том числе:</w:t>
      </w:r>
    </w:p>
    <w:p w14:paraId="7D932130" w14:textId="77777777" w:rsidR="004B4E64" w:rsidRPr="004B4E64" w:rsidRDefault="004B4E64" w:rsidP="004B4E64">
      <w:pPr>
        <w:autoSpaceDE w:val="0"/>
        <w:autoSpaceDN w:val="0"/>
        <w:adjustRightInd w:val="0"/>
        <w:jc w:val="both"/>
        <w:rPr>
          <w:rFonts w:eastAsia="Calibri"/>
          <w:szCs w:val="24"/>
          <w:lang w:eastAsia="en-US"/>
        </w:rPr>
      </w:pPr>
      <w:r w:rsidRPr="004B4E64">
        <w:rPr>
          <w:rFonts w:eastAsia="Calibri"/>
          <w:szCs w:val="24"/>
          <w:lang w:eastAsia="en-US"/>
        </w:rPr>
        <w:t>а) несоблюдение (отступление от требований, предусмотренных договором, проектно-сметной документацией, стандартами, нормами и правилами, а также иными действующими нормативными правовыми актами) Подрядчиком требований к качеству работ и (или) технологии проведения работ;</w:t>
      </w:r>
    </w:p>
    <w:p w14:paraId="106D3B9B" w14:textId="77777777" w:rsidR="004B4E64" w:rsidRPr="004B4E64" w:rsidRDefault="004B4E64" w:rsidP="004B4E64">
      <w:pPr>
        <w:autoSpaceDE w:val="0"/>
        <w:autoSpaceDN w:val="0"/>
        <w:adjustRightInd w:val="0"/>
        <w:jc w:val="both"/>
        <w:rPr>
          <w:rFonts w:eastAsia="Calibri"/>
          <w:szCs w:val="24"/>
          <w:lang w:eastAsia="en-US"/>
        </w:rPr>
      </w:pPr>
      <w:r w:rsidRPr="004B4E64">
        <w:rPr>
          <w:rFonts w:eastAsia="Calibri"/>
          <w:szCs w:val="24"/>
          <w:lang w:eastAsia="en-US"/>
        </w:rPr>
        <w:t>б) использование некачественных материалов, изделий и конструкций, выявленных Заказчиком в соответствии с условиями договора;</w:t>
      </w:r>
    </w:p>
    <w:p w14:paraId="499464E0" w14:textId="77777777" w:rsidR="004B4E64" w:rsidRPr="004B4E64" w:rsidRDefault="004B4E64" w:rsidP="004B4E64">
      <w:pPr>
        <w:autoSpaceDE w:val="0"/>
        <w:autoSpaceDN w:val="0"/>
        <w:adjustRightInd w:val="0"/>
        <w:jc w:val="both"/>
        <w:rPr>
          <w:rFonts w:eastAsia="Calibri"/>
          <w:szCs w:val="24"/>
          <w:lang w:eastAsia="en-US"/>
        </w:rPr>
      </w:pPr>
      <w:r w:rsidRPr="004B4E64">
        <w:rPr>
          <w:rFonts w:eastAsia="Calibri"/>
          <w:szCs w:val="24"/>
          <w:lang w:eastAsia="en-US"/>
        </w:rPr>
        <w:t>в) неисполнения актов-предписаний об устранении выявленных недостатков, нарушений (2 раза и более).</w:t>
      </w:r>
    </w:p>
    <w:p w14:paraId="5CEECEB9" w14:textId="77777777" w:rsidR="004B4E64" w:rsidRPr="004B4E64" w:rsidRDefault="004B4E64" w:rsidP="004B4E64">
      <w:pPr>
        <w:autoSpaceDE w:val="0"/>
        <w:autoSpaceDN w:val="0"/>
        <w:adjustRightInd w:val="0"/>
        <w:jc w:val="both"/>
        <w:rPr>
          <w:rFonts w:eastAsia="Calibri"/>
          <w:szCs w:val="24"/>
          <w:lang w:eastAsia="en-US"/>
        </w:rPr>
      </w:pPr>
      <w:r w:rsidRPr="004B4E64">
        <w:rPr>
          <w:rFonts w:eastAsia="Calibri"/>
          <w:szCs w:val="24"/>
          <w:lang w:eastAsia="en-US"/>
        </w:rPr>
        <w:t xml:space="preserve">4) прекращение членства Подрядчика в саморегулируемой организации, издание актов государственных органов в рамках законодательства Российской Федерации, лишающих права Подрядчика на производство работ; </w:t>
      </w:r>
    </w:p>
    <w:p w14:paraId="507D77E2" w14:textId="77777777" w:rsidR="004B4E64" w:rsidRPr="004B4E64" w:rsidRDefault="004B4E64" w:rsidP="004B4E64">
      <w:pPr>
        <w:autoSpaceDE w:val="0"/>
        <w:autoSpaceDN w:val="0"/>
        <w:adjustRightInd w:val="0"/>
        <w:jc w:val="both"/>
        <w:rPr>
          <w:rFonts w:eastAsia="Calibri"/>
          <w:szCs w:val="24"/>
          <w:lang w:eastAsia="en-US"/>
        </w:rPr>
      </w:pPr>
      <w:r w:rsidRPr="004B4E64">
        <w:rPr>
          <w:rFonts w:eastAsia="Calibri"/>
          <w:szCs w:val="24"/>
          <w:lang w:eastAsia="en-US"/>
        </w:rPr>
        <w:t>5) нарушение Подрядчиком сроков выполнения работ продолжительностью более 15 календарных дней;</w:t>
      </w:r>
    </w:p>
    <w:p w14:paraId="786CE96C" w14:textId="77777777" w:rsidR="004B4E64" w:rsidRPr="004B4E64" w:rsidRDefault="004B4E64" w:rsidP="005072C0">
      <w:pPr>
        <w:autoSpaceDE w:val="0"/>
        <w:autoSpaceDN w:val="0"/>
        <w:adjustRightInd w:val="0"/>
        <w:ind w:firstLine="720"/>
        <w:jc w:val="both"/>
        <w:rPr>
          <w:rFonts w:eastAsia="Calibri"/>
          <w:szCs w:val="24"/>
          <w:lang w:eastAsia="en-US"/>
        </w:rPr>
      </w:pPr>
      <w:r w:rsidRPr="004B4E64">
        <w:rPr>
          <w:rFonts w:eastAsia="Calibri"/>
          <w:szCs w:val="24"/>
          <w:lang w:eastAsia="en-US"/>
        </w:rPr>
        <w:t>12.5.При принятии Заказчиком решения о расторжении договора в соответствии с пунктом 12.4. договора, Заказчик направляет Подрядчику соответствующее уведомление не позднее чем за 10 рабочих дней до предполагаемой даты расторжения договора. Договор считается расторгнутым с момента получения Подрядчиком указанного уведомления, а в случае неполучения, с момента доставки уведомления по юридическому адресу подрядчика</w:t>
      </w:r>
    </w:p>
    <w:p w14:paraId="0543C9A7" w14:textId="77777777" w:rsidR="004B4E64" w:rsidRPr="004B4E64" w:rsidRDefault="004B4E64" w:rsidP="005072C0">
      <w:pPr>
        <w:autoSpaceDE w:val="0"/>
        <w:autoSpaceDN w:val="0"/>
        <w:adjustRightInd w:val="0"/>
        <w:ind w:firstLine="720"/>
        <w:jc w:val="both"/>
        <w:rPr>
          <w:rFonts w:eastAsia="Calibri"/>
          <w:szCs w:val="24"/>
          <w:lang w:eastAsia="en-US"/>
        </w:rPr>
      </w:pPr>
      <w:r w:rsidRPr="004B4E64">
        <w:rPr>
          <w:rFonts w:eastAsia="Calibri"/>
          <w:szCs w:val="24"/>
          <w:lang w:eastAsia="en-US"/>
        </w:rPr>
        <w:t xml:space="preserve">12.6. Уведомление должно содержать наименование сторон, реквизиты договора, причины, послужившие основанием для расторжения договора, и документы, их подтверждающие. </w:t>
      </w:r>
    </w:p>
    <w:p w14:paraId="149BB10F" w14:textId="77777777" w:rsidR="004B4E64" w:rsidRPr="004B4E64" w:rsidRDefault="004B4E64" w:rsidP="005072C0">
      <w:pPr>
        <w:autoSpaceDE w:val="0"/>
        <w:autoSpaceDN w:val="0"/>
        <w:adjustRightInd w:val="0"/>
        <w:ind w:firstLine="720"/>
        <w:jc w:val="both"/>
        <w:rPr>
          <w:rFonts w:eastAsia="Calibri"/>
          <w:szCs w:val="24"/>
          <w:lang w:eastAsia="en-US"/>
        </w:rPr>
      </w:pPr>
      <w:r w:rsidRPr="004B4E64">
        <w:rPr>
          <w:rFonts w:eastAsia="Calibri"/>
          <w:szCs w:val="24"/>
          <w:lang w:eastAsia="en-US"/>
        </w:rPr>
        <w:t>12.7. Подрядчик обязан в течение 10 (десяти) календарных дней, начиная со дня, следующего за днем получения уведомления, письменно зафиксировать виды и объемы работ, выполненные на дату расторжения договора, и передать Заказчику составленные в ходе фиксации документы на согласование.</w:t>
      </w:r>
    </w:p>
    <w:p w14:paraId="33E4586D" w14:textId="77777777" w:rsidR="004B4E64" w:rsidRPr="004B4E64" w:rsidRDefault="004B4E64" w:rsidP="005072C0">
      <w:pPr>
        <w:autoSpaceDE w:val="0"/>
        <w:autoSpaceDN w:val="0"/>
        <w:adjustRightInd w:val="0"/>
        <w:ind w:firstLine="720"/>
        <w:jc w:val="both"/>
        <w:rPr>
          <w:rFonts w:eastAsia="Calibri"/>
          <w:szCs w:val="24"/>
          <w:lang w:eastAsia="en-US"/>
        </w:rPr>
      </w:pPr>
      <w:r w:rsidRPr="004B4E64">
        <w:rPr>
          <w:rFonts w:eastAsia="Calibri"/>
          <w:szCs w:val="24"/>
          <w:lang w:eastAsia="en-US"/>
        </w:rPr>
        <w:t>12.8. Заказчик обязан в течение 30 (тридцати) календарных дней, начиная со дня, следующего за днем получения документов, указанных в пункте 12.7. договора, согласовать переданные документы или направить мотивированное возражение (отказ в согласовании).</w:t>
      </w:r>
    </w:p>
    <w:p w14:paraId="5A212E7B" w14:textId="77777777" w:rsidR="004B4E64" w:rsidRPr="004B4E64" w:rsidRDefault="004B4E64" w:rsidP="005072C0">
      <w:pPr>
        <w:autoSpaceDE w:val="0"/>
        <w:autoSpaceDN w:val="0"/>
        <w:adjustRightInd w:val="0"/>
        <w:ind w:firstLine="720"/>
        <w:jc w:val="both"/>
        <w:rPr>
          <w:rFonts w:eastAsia="Calibri"/>
          <w:szCs w:val="24"/>
          <w:lang w:eastAsia="en-US"/>
        </w:rPr>
      </w:pPr>
      <w:r w:rsidRPr="004B4E64">
        <w:rPr>
          <w:rFonts w:eastAsia="Calibri"/>
          <w:szCs w:val="24"/>
          <w:lang w:eastAsia="en-US"/>
        </w:rPr>
        <w:t>12.9. Подрядчик обязан устранить замечания, указанные в пункте 12.8. договора, в порядке и в сроки, установленные пунктом 12.7. договора.</w:t>
      </w:r>
    </w:p>
    <w:p w14:paraId="4600F934" w14:textId="77777777" w:rsidR="004B4E64" w:rsidRPr="004B4E64" w:rsidRDefault="004B4E64" w:rsidP="005072C0">
      <w:pPr>
        <w:autoSpaceDE w:val="0"/>
        <w:autoSpaceDN w:val="0"/>
        <w:adjustRightInd w:val="0"/>
        <w:ind w:firstLine="720"/>
        <w:jc w:val="both"/>
        <w:rPr>
          <w:rFonts w:eastAsia="Calibri"/>
          <w:szCs w:val="24"/>
          <w:lang w:eastAsia="en-US"/>
        </w:rPr>
      </w:pPr>
      <w:r w:rsidRPr="004B4E64">
        <w:rPr>
          <w:rFonts w:eastAsia="Calibri"/>
          <w:szCs w:val="24"/>
          <w:lang w:eastAsia="en-US"/>
        </w:rPr>
        <w:t>12.10. Не исполнение Подрядчиком обязательств, предусмотренных пунктами 12.7., 12.9. договора, является основанием для отказа Заказчика в приемке и оплате работ, фактически выполненных им на дату расторжения договора.</w:t>
      </w:r>
    </w:p>
    <w:p w14:paraId="2E651589" w14:textId="77777777" w:rsidR="004B4E64" w:rsidRPr="004B4E64" w:rsidRDefault="004B4E64" w:rsidP="005072C0">
      <w:pPr>
        <w:autoSpaceDE w:val="0"/>
        <w:autoSpaceDN w:val="0"/>
        <w:adjustRightInd w:val="0"/>
        <w:ind w:firstLine="720"/>
        <w:jc w:val="both"/>
        <w:rPr>
          <w:rFonts w:eastAsia="Calibri"/>
          <w:szCs w:val="24"/>
          <w:lang w:eastAsia="en-US"/>
        </w:rPr>
      </w:pPr>
      <w:r w:rsidRPr="004B4E64">
        <w:rPr>
          <w:rFonts w:eastAsia="Calibri"/>
          <w:szCs w:val="24"/>
          <w:lang w:eastAsia="en-US"/>
        </w:rPr>
        <w:t>12.11. В случае досрочного расторжения договора Заказчик оплачивает принятые от Подрядчика работы в порядке, предусмотренном договором.</w:t>
      </w:r>
    </w:p>
    <w:p w14:paraId="76F7F3D8" w14:textId="77777777" w:rsidR="004B4E64" w:rsidRPr="004B4E64" w:rsidRDefault="004B4E64" w:rsidP="005072C0">
      <w:pPr>
        <w:autoSpaceDE w:val="0"/>
        <w:autoSpaceDN w:val="0"/>
        <w:adjustRightInd w:val="0"/>
        <w:ind w:firstLine="720"/>
        <w:jc w:val="both"/>
        <w:rPr>
          <w:rFonts w:eastAsia="Calibri"/>
          <w:szCs w:val="24"/>
          <w:lang w:eastAsia="en-US"/>
        </w:rPr>
      </w:pPr>
      <w:r w:rsidRPr="004B4E64">
        <w:rPr>
          <w:rFonts w:eastAsia="Calibri"/>
          <w:szCs w:val="24"/>
          <w:lang w:eastAsia="en-US"/>
        </w:rPr>
        <w:lastRenderedPageBreak/>
        <w:t>12.12. При расторжении договора по основаниям, указанных в п. 12.4. настоящего Договора, обеспечение исполнения договора в полном объеме удерживается в пользу Заказчика.</w:t>
      </w:r>
    </w:p>
    <w:p w14:paraId="2152A5D3" w14:textId="77777777" w:rsidR="004B4E64" w:rsidRPr="004B4E64" w:rsidRDefault="004B4E64" w:rsidP="005072C0">
      <w:pPr>
        <w:autoSpaceDE w:val="0"/>
        <w:autoSpaceDN w:val="0"/>
        <w:adjustRightInd w:val="0"/>
        <w:ind w:firstLine="720"/>
        <w:jc w:val="both"/>
        <w:rPr>
          <w:rFonts w:eastAsia="Calibri"/>
          <w:szCs w:val="24"/>
          <w:lang w:eastAsia="en-US"/>
        </w:rPr>
      </w:pPr>
      <w:r w:rsidRPr="004B4E64">
        <w:rPr>
          <w:rFonts w:eastAsia="Calibri"/>
          <w:szCs w:val="24"/>
          <w:lang w:eastAsia="en-US"/>
        </w:rPr>
        <w:t>12.13. Подрядчик вправе в одностороннем порядке расторгнуть договор в случае следующих нарушений Заказчиком условий договора:</w:t>
      </w:r>
    </w:p>
    <w:p w14:paraId="7AB048F8" w14:textId="77777777" w:rsidR="004B4E64" w:rsidRPr="004B4E64" w:rsidRDefault="004B4E64" w:rsidP="004B4E64">
      <w:pPr>
        <w:autoSpaceDE w:val="0"/>
        <w:autoSpaceDN w:val="0"/>
        <w:adjustRightInd w:val="0"/>
        <w:jc w:val="both"/>
        <w:rPr>
          <w:rFonts w:eastAsia="Calibri"/>
          <w:szCs w:val="24"/>
          <w:lang w:eastAsia="en-US"/>
        </w:rPr>
      </w:pPr>
      <w:r w:rsidRPr="004B4E64">
        <w:rPr>
          <w:rFonts w:eastAsia="Calibri"/>
          <w:szCs w:val="24"/>
          <w:lang w:eastAsia="en-US"/>
        </w:rPr>
        <w:t>1) нарушение Заказчиком сроков оплаты выполненных Подрядчиком работ по договору более чем на 30 банковских дней;</w:t>
      </w:r>
    </w:p>
    <w:p w14:paraId="57EC5092" w14:textId="77777777" w:rsidR="004B4E64" w:rsidRPr="004B4E64" w:rsidRDefault="004B4E64" w:rsidP="004B4E64">
      <w:pPr>
        <w:autoSpaceDE w:val="0"/>
        <w:autoSpaceDN w:val="0"/>
        <w:adjustRightInd w:val="0"/>
        <w:jc w:val="both"/>
        <w:rPr>
          <w:rFonts w:eastAsia="Calibri"/>
          <w:szCs w:val="24"/>
          <w:lang w:eastAsia="en-US"/>
        </w:rPr>
      </w:pPr>
      <w:r w:rsidRPr="004B4E64">
        <w:rPr>
          <w:rFonts w:eastAsia="Calibri"/>
          <w:szCs w:val="24"/>
          <w:lang w:eastAsia="en-US"/>
        </w:rPr>
        <w:t>2) необеспечение Заказчиком, в соответствии с пунктом 5.1.2 договора, организации передачи Подрядчику по Акту приема-передачи Объекта более чем на 20 рабочих дней.</w:t>
      </w:r>
    </w:p>
    <w:p w14:paraId="1FDBE242" w14:textId="77777777" w:rsidR="004B4E64" w:rsidRPr="004B4E64" w:rsidRDefault="004B4E64" w:rsidP="005072C0">
      <w:pPr>
        <w:autoSpaceDE w:val="0"/>
        <w:autoSpaceDN w:val="0"/>
        <w:adjustRightInd w:val="0"/>
        <w:ind w:firstLine="720"/>
        <w:jc w:val="both"/>
        <w:rPr>
          <w:rFonts w:eastAsia="Calibri"/>
          <w:szCs w:val="24"/>
          <w:lang w:eastAsia="en-US"/>
        </w:rPr>
      </w:pPr>
      <w:r w:rsidRPr="004B4E64">
        <w:rPr>
          <w:rFonts w:eastAsia="Calibri"/>
          <w:szCs w:val="24"/>
          <w:lang w:eastAsia="en-US"/>
        </w:rPr>
        <w:t>12.14.</w:t>
      </w:r>
      <w:r w:rsidRPr="004B4E64">
        <w:rPr>
          <w:rFonts w:eastAsia="Calibri"/>
          <w:szCs w:val="24"/>
          <w:lang w:eastAsia="en-US"/>
        </w:rPr>
        <w:tab/>
        <w:t xml:space="preserve">При принятии Подрядчиком решения о расторжении договора в соответствии с пунктом 12.13. договора, Подрядчик направляет Заказчику соответствующее уведомление не позднее чем за 15 рабочих дней до предполагаемой даты расторжения договора. </w:t>
      </w:r>
    </w:p>
    <w:p w14:paraId="5183C30F" w14:textId="77777777" w:rsidR="004B4E64" w:rsidRPr="004B4E64" w:rsidRDefault="004B4E64" w:rsidP="005072C0">
      <w:pPr>
        <w:autoSpaceDE w:val="0"/>
        <w:autoSpaceDN w:val="0"/>
        <w:adjustRightInd w:val="0"/>
        <w:ind w:firstLine="720"/>
        <w:jc w:val="both"/>
        <w:rPr>
          <w:rFonts w:eastAsia="Calibri"/>
          <w:szCs w:val="24"/>
          <w:lang w:eastAsia="en-US"/>
        </w:rPr>
      </w:pPr>
      <w:r w:rsidRPr="004B4E64">
        <w:rPr>
          <w:rFonts w:eastAsia="Calibri"/>
          <w:szCs w:val="24"/>
          <w:lang w:eastAsia="en-US"/>
        </w:rPr>
        <w:t>12.15. Уведомление должно содержать наименование сторон, реквизиты договора, причины, послужившие основанием для расторжения договора, и документы, их подтверждающие.</w:t>
      </w:r>
    </w:p>
    <w:p w14:paraId="46DF026C" w14:textId="77777777" w:rsidR="004B4E64" w:rsidRPr="004B4E64" w:rsidRDefault="004B4E64" w:rsidP="004B4E64">
      <w:pPr>
        <w:autoSpaceDE w:val="0"/>
        <w:autoSpaceDN w:val="0"/>
        <w:adjustRightInd w:val="0"/>
        <w:jc w:val="both"/>
        <w:rPr>
          <w:rFonts w:eastAsia="Calibri"/>
          <w:szCs w:val="24"/>
          <w:lang w:eastAsia="en-US"/>
        </w:rPr>
      </w:pPr>
    </w:p>
    <w:p w14:paraId="746CB941" w14:textId="6DCD332C" w:rsidR="004B4E64" w:rsidRPr="004B4E64" w:rsidRDefault="004B4E64" w:rsidP="005072C0">
      <w:pPr>
        <w:autoSpaceDE w:val="0"/>
        <w:autoSpaceDN w:val="0"/>
        <w:adjustRightInd w:val="0"/>
        <w:jc w:val="center"/>
        <w:rPr>
          <w:rFonts w:eastAsia="Calibri"/>
          <w:szCs w:val="24"/>
          <w:lang w:eastAsia="en-US"/>
        </w:rPr>
      </w:pPr>
      <w:r w:rsidRPr="004B4E64">
        <w:rPr>
          <w:rFonts w:eastAsia="Calibri"/>
          <w:b/>
          <w:szCs w:val="24"/>
          <w:lang w:eastAsia="en-US"/>
        </w:rPr>
        <w:t>13. Разрешение споров</w:t>
      </w:r>
    </w:p>
    <w:p w14:paraId="0A0BF285" w14:textId="77777777" w:rsidR="004B4E64" w:rsidRPr="004B4E64" w:rsidRDefault="004B4E64" w:rsidP="004B4E64">
      <w:pPr>
        <w:autoSpaceDE w:val="0"/>
        <w:autoSpaceDN w:val="0"/>
        <w:adjustRightInd w:val="0"/>
        <w:jc w:val="both"/>
        <w:rPr>
          <w:rFonts w:eastAsia="Calibri"/>
          <w:szCs w:val="24"/>
          <w:lang w:eastAsia="en-US"/>
        </w:rPr>
      </w:pPr>
    </w:p>
    <w:p w14:paraId="07638E32" w14:textId="77777777" w:rsidR="004B4E64" w:rsidRPr="004B4E64" w:rsidRDefault="004B4E64" w:rsidP="005072C0">
      <w:pPr>
        <w:autoSpaceDE w:val="0"/>
        <w:autoSpaceDN w:val="0"/>
        <w:adjustRightInd w:val="0"/>
        <w:ind w:firstLine="720"/>
        <w:jc w:val="both"/>
        <w:rPr>
          <w:rFonts w:eastAsia="Calibri"/>
          <w:szCs w:val="24"/>
          <w:lang w:eastAsia="en-US"/>
        </w:rPr>
      </w:pPr>
      <w:r w:rsidRPr="004B4E64">
        <w:rPr>
          <w:rFonts w:eastAsia="Calibri"/>
          <w:szCs w:val="24"/>
          <w:lang w:eastAsia="en-US"/>
        </w:rPr>
        <w:t>13.1. Вопросы, возникающие в ходе исполнения договора, разрешаются Сторонами в судебном порядке в Арбитражном суде Сахалинской области.</w:t>
      </w:r>
    </w:p>
    <w:p w14:paraId="1152B848" w14:textId="77777777" w:rsidR="004B4E64" w:rsidRPr="004B4E64" w:rsidRDefault="004B4E64" w:rsidP="004B4E64">
      <w:pPr>
        <w:autoSpaceDE w:val="0"/>
        <w:autoSpaceDN w:val="0"/>
        <w:adjustRightInd w:val="0"/>
        <w:jc w:val="both"/>
        <w:rPr>
          <w:rFonts w:eastAsia="Calibri"/>
          <w:szCs w:val="24"/>
          <w:lang w:eastAsia="en-US"/>
        </w:rPr>
      </w:pPr>
      <w:r w:rsidRPr="004B4E64">
        <w:rPr>
          <w:rFonts w:eastAsia="Calibri"/>
          <w:szCs w:val="24"/>
          <w:lang w:eastAsia="en-US"/>
        </w:rPr>
        <w:tab/>
      </w:r>
    </w:p>
    <w:p w14:paraId="2D746AC3" w14:textId="77777777" w:rsidR="004B4E64" w:rsidRPr="004B4E64" w:rsidRDefault="004B4E64" w:rsidP="005072C0">
      <w:pPr>
        <w:autoSpaceDE w:val="0"/>
        <w:autoSpaceDN w:val="0"/>
        <w:adjustRightInd w:val="0"/>
        <w:jc w:val="center"/>
        <w:rPr>
          <w:rFonts w:eastAsia="Calibri"/>
          <w:szCs w:val="24"/>
          <w:lang w:eastAsia="en-US"/>
        </w:rPr>
      </w:pPr>
      <w:r w:rsidRPr="004B4E64">
        <w:rPr>
          <w:rFonts w:eastAsia="Calibri"/>
          <w:b/>
          <w:szCs w:val="24"/>
          <w:lang w:eastAsia="en-US"/>
        </w:rPr>
        <w:t>14. Заключительные положения</w:t>
      </w:r>
    </w:p>
    <w:p w14:paraId="6630950D" w14:textId="77777777" w:rsidR="004B4E64" w:rsidRPr="004B4E64" w:rsidRDefault="004B4E64" w:rsidP="004B4E64">
      <w:pPr>
        <w:autoSpaceDE w:val="0"/>
        <w:autoSpaceDN w:val="0"/>
        <w:adjustRightInd w:val="0"/>
        <w:jc w:val="both"/>
        <w:rPr>
          <w:rFonts w:eastAsia="Calibri"/>
          <w:szCs w:val="24"/>
          <w:lang w:eastAsia="en-US"/>
        </w:rPr>
      </w:pPr>
    </w:p>
    <w:p w14:paraId="70D3083C" w14:textId="77777777" w:rsidR="004B4E64" w:rsidRPr="004B4E64" w:rsidRDefault="004B4E64" w:rsidP="005072C0">
      <w:pPr>
        <w:autoSpaceDE w:val="0"/>
        <w:autoSpaceDN w:val="0"/>
        <w:adjustRightInd w:val="0"/>
        <w:ind w:firstLine="720"/>
        <w:jc w:val="both"/>
        <w:rPr>
          <w:rFonts w:eastAsia="Calibri"/>
          <w:szCs w:val="24"/>
          <w:lang w:eastAsia="en-US"/>
        </w:rPr>
      </w:pPr>
      <w:r w:rsidRPr="004B4E64">
        <w:rPr>
          <w:rFonts w:eastAsia="Calibri"/>
          <w:szCs w:val="24"/>
          <w:lang w:eastAsia="en-US"/>
        </w:rPr>
        <w:t xml:space="preserve">14.1. Документация, связанная с подписанием и/ или исполнением настоящего договора, направляется в письменной форме получателю по реквизитам, указанным в разделе 16 договора, посредством почты, электронной почты, факсом, телефонограммой, курьером, либо вручается под подпись уполномоченному лицу адресата. </w:t>
      </w:r>
    </w:p>
    <w:p w14:paraId="6AEFD0F1" w14:textId="77777777" w:rsidR="004B4E64" w:rsidRPr="004B4E64" w:rsidRDefault="004B4E64" w:rsidP="005072C0">
      <w:pPr>
        <w:autoSpaceDE w:val="0"/>
        <w:autoSpaceDN w:val="0"/>
        <w:adjustRightInd w:val="0"/>
        <w:ind w:firstLine="720"/>
        <w:jc w:val="both"/>
        <w:rPr>
          <w:rFonts w:eastAsia="Calibri"/>
          <w:szCs w:val="24"/>
          <w:lang w:eastAsia="en-US"/>
        </w:rPr>
      </w:pPr>
      <w:r w:rsidRPr="004B4E64">
        <w:rPr>
          <w:rFonts w:eastAsia="Calibri"/>
          <w:szCs w:val="24"/>
          <w:lang w:eastAsia="en-US"/>
        </w:rPr>
        <w:t>14.2. При исполнении договора во всем, что не предусмотрено его условиями, Стороны руководствуются законодательством Российской Федерации.</w:t>
      </w:r>
    </w:p>
    <w:p w14:paraId="0D2FA42A" w14:textId="77777777" w:rsidR="004B4E64" w:rsidRPr="004B4E64" w:rsidRDefault="004B4E64" w:rsidP="005072C0">
      <w:pPr>
        <w:autoSpaceDE w:val="0"/>
        <w:autoSpaceDN w:val="0"/>
        <w:adjustRightInd w:val="0"/>
        <w:ind w:firstLine="720"/>
        <w:jc w:val="both"/>
        <w:rPr>
          <w:rFonts w:eastAsia="Calibri"/>
          <w:szCs w:val="24"/>
          <w:lang w:eastAsia="en-US"/>
        </w:rPr>
      </w:pPr>
      <w:r w:rsidRPr="004B4E64">
        <w:rPr>
          <w:rFonts w:eastAsia="Calibri"/>
          <w:szCs w:val="24"/>
          <w:lang w:eastAsia="en-US"/>
        </w:rPr>
        <w:t>14.3. Все указанные в договоре приложения являются его неотъемлемой частью.</w:t>
      </w:r>
    </w:p>
    <w:p w14:paraId="77B9A769" w14:textId="77777777" w:rsidR="004B4E64" w:rsidRPr="004B4E64" w:rsidRDefault="004B4E64" w:rsidP="005072C0">
      <w:pPr>
        <w:autoSpaceDE w:val="0"/>
        <w:autoSpaceDN w:val="0"/>
        <w:adjustRightInd w:val="0"/>
        <w:ind w:firstLine="720"/>
        <w:jc w:val="both"/>
        <w:rPr>
          <w:rFonts w:eastAsia="Calibri"/>
          <w:szCs w:val="24"/>
          <w:lang w:eastAsia="en-US"/>
        </w:rPr>
      </w:pPr>
      <w:r w:rsidRPr="004B4E64">
        <w:rPr>
          <w:rFonts w:eastAsia="Calibri"/>
          <w:szCs w:val="24"/>
          <w:lang w:eastAsia="en-US"/>
        </w:rPr>
        <w:t>14.4. Уступка права требования третьим лицам по настоящему договору запрещена.</w:t>
      </w:r>
    </w:p>
    <w:p w14:paraId="28586447" w14:textId="77777777" w:rsidR="004B4E64" w:rsidRPr="004B4E64" w:rsidRDefault="004B4E64" w:rsidP="005072C0">
      <w:pPr>
        <w:autoSpaceDE w:val="0"/>
        <w:autoSpaceDN w:val="0"/>
        <w:adjustRightInd w:val="0"/>
        <w:ind w:firstLine="720"/>
        <w:jc w:val="both"/>
        <w:rPr>
          <w:rFonts w:eastAsia="Calibri"/>
          <w:szCs w:val="24"/>
          <w:lang w:eastAsia="en-US"/>
        </w:rPr>
      </w:pPr>
      <w:r w:rsidRPr="004B4E64">
        <w:rPr>
          <w:rFonts w:eastAsia="Calibri"/>
          <w:szCs w:val="24"/>
          <w:lang w:eastAsia="en-US"/>
        </w:rPr>
        <w:t>14.5. Настоящий договор составлен в трех экземплярах, имеющих равную юридическую силу, по одному для каждой из Сторон, один – в орган местного самоуправления.</w:t>
      </w:r>
    </w:p>
    <w:p w14:paraId="620BB874" w14:textId="77777777" w:rsidR="004B4E64" w:rsidRPr="004B4E64" w:rsidRDefault="004B4E64" w:rsidP="004B4E64">
      <w:pPr>
        <w:autoSpaceDE w:val="0"/>
        <w:autoSpaceDN w:val="0"/>
        <w:adjustRightInd w:val="0"/>
        <w:jc w:val="both"/>
        <w:rPr>
          <w:rFonts w:eastAsia="Calibri"/>
          <w:b/>
          <w:szCs w:val="24"/>
          <w:lang w:eastAsia="en-US"/>
        </w:rPr>
      </w:pPr>
    </w:p>
    <w:p w14:paraId="76B030F9" w14:textId="77777777" w:rsidR="004B4E64" w:rsidRPr="004B4E64" w:rsidRDefault="004B4E64" w:rsidP="005072C0">
      <w:pPr>
        <w:autoSpaceDE w:val="0"/>
        <w:autoSpaceDN w:val="0"/>
        <w:adjustRightInd w:val="0"/>
        <w:jc w:val="center"/>
        <w:rPr>
          <w:rFonts w:eastAsia="Calibri"/>
          <w:szCs w:val="24"/>
          <w:lang w:eastAsia="en-US"/>
        </w:rPr>
      </w:pPr>
      <w:r w:rsidRPr="004B4E64">
        <w:rPr>
          <w:rFonts w:eastAsia="Calibri"/>
          <w:b/>
          <w:szCs w:val="24"/>
          <w:lang w:eastAsia="en-US"/>
        </w:rPr>
        <w:t>15. Приложения к Договору</w:t>
      </w:r>
    </w:p>
    <w:p w14:paraId="6053C3CE" w14:textId="77777777" w:rsidR="004B4E64" w:rsidRPr="004B4E64" w:rsidRDefault="004B4E64" w:rsidP="004B4E64">
      <w:pPr>
        <w:autoSpaceDE w:val="0"/>
        <w:autoSpaceDN w:val="0"/>
        <w:adjustRightInd w:val="0"/>
        <w:jc w:val="both"/>
        <w:rPr>
          <w:rFonts w:eastAsia="Calibri"/>
          <w:b/>
          <w:szCs w:val="24"/>
          <w:lang w:eastAsia="en-US"/>
        </w:rPr>
      </w:pPr>
    </w:p>
    <w:p w14:paraId="088B9FB7" w14:textId="77777777" w:rsidR="004B4E64" w:rsidRPr="004B4E64" w:rsidRDefault="004B4E64" w:rsidP="004B4E64">
      <w:pPr>
        <w:autoSpaceDE w:val="0"/>
        <w:autoSpaceDN w:val="0"/>
        <w:adjustRightInd w:val="0"/>
        <w:jc w:val="both"/>
        <w:rPr>
          <w:rFonts w:eastAsia="Calibri"/>
          <w:szCs w:val="24"/>
          <w:lang w:eastAsia="en-US"/>
        </w:rPr>
      </w:pPr>
      <w:r w:rsidRPr="004B4E64">
        <w:rPr>
          <w:rFonts w:eastAsia="Calibri"/>
          <w:szCs w:val="24"/>
          <w:lang w:eastAsia="en-US"/>
        </w:rPr>
        <w:t>Приложение № 1 – Техническое задание</w:t>
      </w:r>
    </w:p>
    <w:p w14:paraId="6F7AD5D7" w14:textId="77777777" w:rsidR="004B4E64" w:rsidRPr="004B4E64" w:rsidRDefault="004B4E64" w:rsidP="004B4E64">
      <w:pPr>
        <w:autoSpaceDE w:val="0"/>
        <w:autoSpaceDN w:val="0"/>
        <w:adjustRightInd w:val="0"/>
        <w:jc w:val="both"/>
        <w:rPr>
          <w:rFonts w:eastAsia="Calibri"/>
          <w:szCs w:val="24"/>
          <w:lang w:eastAsia="en-US"/>
        </w:rPr>
      </w:pPr>
      <w:r w:rsidRPr="004B4E64">
        <w:rPr>
          <w:rFonts w:eastAsia="Calibri"/>
          <w:szCs w:val="24"/>
          <w:lang w:eastAsia="en-US"/>
        </w:rPr>
        <w:t>Приложение № 2 – Сметная документация</w:t>
      </w:r>
    </w:p>
    <w:p w14:paraId="566A994F" w14:textId="77777777" w:rsidR="004B4E64" w:rsidRPr="004B4E64" w:rsidRDefault="004B4E64" w:rsidP="004B4E64">
      <w:pPr>
        <w:autoSpaceDE w:val="0"/>
        <w:autoSpaceDN w:val="0"/>
        <w:adjustRightInd w:val="0"/>
        <w:jc w:val="both"/>
        <w:rPr>
          <w:rFonts w:eastAsia="Calibri"/>
          <w:szCs w:val="24"/>
          <w:lang w:eastAsia="en-US"/>
        </w:rPr>
      </w:pPr>
      <w:r w:rsidRPr="004B4E64">
        <w:rPr>
          <w:rFonts w:eastAsia="Calibri"/>
          <w:szCs w:val="24"/>
          <w:lang w:eastAsia="en-US"/>
        </w:rPr>
        <w:t>Приложение № 3 – Протокол договорной цены</w:t>
      </w:r>
    </w:p>
    <w:p w14:paraId="52883D72" w14:textId="77777777" w:rsidR="004B4E64" w:rsidRPr="004B4E64" w:rsidRDefault="004B4E64" w:rsidP="004B4E64">
      <w:pPr>
        <w:autoSpaceDE w:val="0"/>
        <w:autoSpaceDN w:val="0"/>
        <w:adjustRightInd w:val="0"/>
        <w:jc w:val="both"/>
        <w:rPr>
          <w:rFonts w:eastAsia="Calibri"/>
          <w:szCs w:val="24"/>
          <w:lang w:eastAsia="en-US"/>
        </w:rPr>
      </w:pPr>
      <w:r w:rsidRPr="004B4E64">
        <w:rPr>
          <w:rFonts w:eastAsia="Calibri"/>
          <w:szCs w:val="24"/>
          <w:lang w:eastAsia="en-US"/>
        </w:rPr>
        <w:t>Приложение № 4 – График производства работ</w:t>
      </w:r>
    </w:p>
    <w:p w14:paraId="4FAA1EC5" w14:textId="77777777" w:rsidR="004B4E64" w:rsidRPr="004B4E64" w:rsidRDefault="004B4E64" w:rsidP="004B4E64">
      <w:pPr>
        <w:autoSpaceDE w:val="0"/>
        <w:autoSpaceDN w:val="0"/>
        <w:adjustRightInd w:val="0"/>
        <w:jc w:val="both"/>
        <w:rPr>
          <w:rFonts w:eastAsia="Calibri"/>
          <w:szCs w:val="24"/>
          <w:lang w:eastAsia="en-US"/>
        </w:rPr>
      </w:pPr>
      <w:r w:rsidRPr="004B4E64">
        <w:rPr>
          <w:rFonts w:eastAsia="Calibri"/>
          <w:szCs w:val="24"/>
          <w:lang w:eastAsia="en-US"/>
        </w:rPr>
        <w:lastRenderedPageBreak/>
        <w:t xml:space="preserve">Приложение № 5 – Акт сдачи-приемки выполненных работ по капитальному ремонту многоквартирного дома </w:t>
      </w:r>
    </w:p>
    <w:p w14:paraId="4C6B5C09" w14:textId="77777777" w:rsidR="004B4E64" w:rsidRPr="004B4E64" w:rsidRDefault="004B4E64" w:rsidP="004B4E64">
      <w:pPr>
        <w:autoSpaceDE w:val="0"/>
        <w:autoSpaceDN w:val="0"/>
        <w:adjustRightInd w:val="0"/>
        <w:jc w:val="both"/>
        <w:rPr>
          <w:rFonts w:eastAsia="Calibri"/>
          <w:szCs w:val="24"/>
          <w:lang w:eastAsia="en-US"/>
        </w:rPr>
      </w:pPr>
    </w:p>
    <w:p w14:paraId="4DB69165" w14:textId="77777777" w:rsidR="004B4E64" w:rsidRPr="004B4E64" w:rsidRDefault="004B4E64" w:rsidP="005072C0">
      <w:pPr>
        <w:autoSpaceDE w:val="0"/>
        <w:autoSpaceDN w:val="0"/>
        <w:adjustRightInd w:val="0"/>
        <w:ind w:firstLine="720"/>
        <w:jc w:val="both"/>
        <w:rPr>
          <w:rFonts w:eastAsia="Calibri"/>
          <w:szCs w:val="24"/>
          <w:lang w:eastAsia="en-US"/>
        </w:rPr>
      </w:pPr>
      <w:r w:rsidRPr="004B4E64">
        <w:rPr>
          <w:rFonts w:eastAsia="Calibri"/>
          <w:b/>
          <w:szCs w:val="24"/>
          <w:lang w:eastAsia="en-US"/>
        </w:rPr>
        <w:t xml:space="preserve">16. </w:t>
      </w:r>
      <w:r w:rsidRPr="004B4E64">
        <w:rPr>
          <w:rFonts w:eastAsia="Calibri"/>
          <w:b/>
          <w:bCs/>
          <w:szCs w:val="24"/>
          <w:lang w:eastAsia="en-US"/>
        </w:rPr>
        <w:t>Реквизиты, подписи сторон</w:t>
      </w:r>
    </w:p>
    <w:p w14:paraId="6FF4BE82" w14:textId="77777777" w:rsidR="004B4E64" w:rsidRPr="004B4E64" w:rsidRDefault="004B4E64" w:rsidP="004B4E64">
      <w:pPr>
        <w:autoSpaceDE w:val="0"/>
        <w:autoSpaceDN w:val="0"/>
        <w:adjustRightInd w:val="0"/>
        <w:jc w:val="both"/>
        <w:rPr>
          <w:rFonts w:eastAsia="Calibri"/>
          <w:b/>
          <w:bCs/>
          <w:szCs w:val="24"/>
          <w:lang w:eastAsia="en-US"/>
        </w:rPr>
      </w:pPr>
    </w:p>
    <w:p w14:paraId="1B3D73DF" w14:textId="77777777" w:rsidR="004B4E64" w:rsidRPr="004B4E64" w:rsidRDefault="004B4E64" w:rsidP="004B4E64">
      <w:pPr>
        <w:autoSpaceDE w:val="0"/>
        <w:autoSpaceDN w:val="0"/>
        <w:adjustRightInd w:val="0"/>
        <w:jc w:val="both"/>
        <w:rPr>
          <w:rFonts w:eastAsia="Calibri"/>
          <w:b/>
          <w:bCs/>
          <w:szCs w:val="24"/>
          <w:lang w:eastAsia="en-US"/>
        </w:rPr>
      </w:pPr>
    </w:p>
    <w:p w14:paraId="1F92E231" w14:textId="77777777" w:rsidR="004B4E64" w:rsidRPr="004B4E64" w:rsidRDefault="004B4E64" w:rsidP="004B4E64">
      <w:pPr>
        <w:autoSpaceDE w:val="0"/>
        <w:autoSpaceDN w:val="0"/>
        <w:adjustRightInd w:val="0"/>
        <w:jc w:val="both"/>
        <w:rPr>
          <w:rFonts w:eastAsia="Calibri"/>
          <w:b/>
          <w:bCs/>
          <w:szCs w:val="24"/>
          <w:lang w:eastAsia="en-US"/>
        </w:rPr>
      </w:pPr>
      <w:r w:rsidRPr="004B4E64">
        <w:rPr>
          <w:rFonts w:eastAsia="Calibri"/>
          <w:b/>
          <w:bCs/>
          <w:szCs w:val="24"/>
          <w:lang w:eastAsia="en-US"/>
        </w:rPr>
        <w:t>Заказчик:</w:t>
      </w:r>
    </w:p>
    <w:p w14:paraId="60FC43C5" w14:textId="77777777" w:rsidR="004B4E64" w:rsidRPr="004B4E64" w:rsidRDefault="004B4E64" w:rsidP="004B4E64">
      <w:pPr>
        <w:autoSpaceDE w:val="0"/>
        <w:autoSpaceDN w:val="0"/>
        <w:adjustRightInd w:val="0"/>
        <w:jc w:val="both"/>
        <w:rPr>
          <w:rFonts w:eastAsia="Calibri"/>
          <w:szCs w:val="24"/>
          <w:lang w:eastAsia="en-US"/>
        </w:rPr>
      </w:pPr>
      <w:r w:rsidRPr="004B4E64">
        <w:rPr>
          <w:rFonts w:eastAsia="Calibri"/>
          <w:szCs w:val="24"/>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w:t>
      </w:r>
    </w:p>
    <w:p w14:paraId="283E961F" w14:textId="77777777" w:rsidR="004B4E64" w:rsidRPr="004B4E64" w:rsidRDefault="004B4E64" w:rsidP="004B4E64">
      <w:pPr>
        <w:autoSpaceDE w:val="0"/>
        <w:autoSpaceDN w:val="0"/>
        <w:adjustRightInd w:val="0"/>
        <w:jc w:val="both"/>
        <w:rPr>
          <w:rFonts w:eastAsia="Calibri"/>
          <w:szCs w:val="24"/>
          <w:lang w:eastAsia="en-US"/>
        </w:rPr>
      </w:pPr>
    </w:p>
    <w:p w14:paraId="0411F084" w14:textId="77777777" w:rsidR="004B4E64" w:rsidRPr="004B4E64" w:rsidRDefault="004B4E64" w:rsidP="004B4E64">
      <w:pPr>
        <w:autoSpaceDE w:val="0"/>
        <w:autoSpaceDN w:val="0"/>
        <w:adjustRightInd w:val="0"/>
        <w:jc w:val="both"/>
        <w:rPr>
          <w:rFonts w:eastAsia="Calibri"/>
          <w:szCs w:val="24"/>
          <w:lang w:eastAsia="en-US"/>
        </w:rPr>
      </w:pPr>
      <w:r w:rsidRPr="004B4E64">
        <w:rPr>
          <w:rFonts w:eastAsia="Calibri"/>
          <w:szCs w:val="24"/>
          <w:u w:val="single"/>
          <w:lang w:eastAsia="en-US"/>
        </w:rPr>
        <w:t>_______________________</w:t>
      </w:r>
      <w:r w:rsidRPr="004B4E64">
        <w:rPr>
          <w:rFonts w:eastAsia="Calibri"/>
          <w:szCs w:val="24"/>
          <w:lang w:eastAsia="en-US"/>
        </w:rPr>
        <w:t xml:space="preserve"> (________________________)</w:t>
      </w:r>
    </w:p>
    <w:p w14:paraId="3F44B5D8" w14:textId="77777777" w:rsidR="004B4E64" w:rsidRPr="004B4E64" w:rsidRDefault="004B4E64" w:rsidP="004B4E64">
      <w:pPr>
        <w:autoSpaceDE w:val="0"/>
        <w:autoSpaceDN w:val="0"/>
        <w:adjustRightInd w:val="0"/>
        <w:jc w:val="both"/>
        <w:rPr>
          <w:rFonts w:eastAsia="Calibri"/>
          <w:szCs w:val="24"/>
          <w:lang w:eastAsia="en-US"/>
        </w:rPr>
      </w:pPr>
      <w:r w:rsidRPr="004B4E64">
        <w:rPr>
          <w:rFonts w:eastAsia="Calibri"/>
          <w:szCs w:val="24"/>
          <w:lang w:eastAsia="en-US"/>
        </w:rPr>
        <w:t xml:space="preserve">          МП</w:t>
      </w:r>
    </w:p>
    <w:p w14:paraId="4A00FAA8" w14:textId="77777777" w:rsidR="004B4E64" w:rsidRPr="004B4E64" w:rsidRDefault="004B4E64" w:rsidP="004B4E64">
      <w:pPr>
        <w:autoSpaceDE w:val="0"/>
        <w:autoSpaceDN w:val="0"/>
        <w:adjustRightInd w:val="0"/>
        <w:jc w:val="both"/>
        <w:rPr>
          <w:rFonts w:eastAsia="Calibri"/>
          <w:b/>
          <w:bCs/>
          <w:szCs w:val="24"/>
          <w:lang w:eastAsia="en-US"/>
        </w:rPr>
      </w:pPr>
    </w:p>
    <w:p w14:paraId="229CDB0C" w14:textId="77777777" w:rsidR="004B4E64" w:rsidRPr="004B4E64" w:rsidRDefault="004B4E64" w:rsidP="004B4E64">
      <w:pPr>
        <w:autoSpaceDE w:val="0"/>
        <w:autoSpaceDN w:val="0"/>
        <w:adjustRightInd w:val="0"/>
        <w:jc w:val="both"/>
        <w:rPr>
          <w:rFonts w:eastAsia="Calibri"/>
          <w:b/>
          <w:bCs/>
          <w:szCs w:val="24"/>
          <w:lang w:eastAsia="en-US"/>
        </w:rPr>
      </w:pPr>
      <w:r w:rsidRPr="004B4E64">
        <w:rPr>
          <w:rFonts w:eastAsia="Calibri"/>
          <w:b/>
          <w:bCs/>
          <w:szCs w:val="24"/>
          <w:lang w:eastAsia="en-US"/>
        </w:rPr>
        <w:t>Технический Заказчик:</w:t>
      </w:r>
    </w:p>
    <w:p w14:paraId="768C10EE" w14:textId="77777777" w:rsidR="004B4E64" w:rsidRPr="004B4E64" w:rsidRDefault="004B4E64" w:rsidP="004B4E64">
      <w:pPr>
        <w:autoSpaceDE w:val="0"/>
        <w:autoSpaceDN w:val="0"/>
        <w:adjustRightInd w:val="0"/>
        <w:jc w:val="both"/>
        <w:rPr>
          <w:rFonts w:eastAsia="Calibri"/>
          <w:szCs w:val="24"/>
          <w:lang w:eastAsia="en-US"/>
        </w:rPr>
      </w:pPr>
      <w:r w:rsidRPr="004B4E64">
        <w:rPr>
          <w:rFonts w:eastAsia="Calibri"/>
          <w:szCs w:val="24"/>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w:t>
      </w:r>
    </w:p>
    <w:p w14:paraId="767275CA" w14:textId="77777777" w:rsidR="004B4E64" w:rsidRPr="004B4E64" w:rsidRDefault="004B4E64" w:rsidP="004B4E64">
      <w:pPr>
        <w:autoSpaceDE w:val="0"/>
        <w:autoSpaceDN w:val="0"/>
        <w:adjustRightInd w:val="0"/>
        <w:jc w:val="both"/>
        <w:rPr>
          <w:rFonts w:eastAsia="Calibri"/>
          <w:b/>
          <w:bCs/>
          <w:szCs w:val="24"/>
          <w:lang w:eastAsia="en-US"/>
        </w:rPr>
      </w:pPr>
    </w:p>
    <w:p w14:paraId="201DC5FD" w14:textId="77777777" w:rsidR="004B4E64" w:rsidRPr="004B4E64" w:rsidRDefault="004B4E64" w:rsidP="004B4E64">
      <w:pPr>
        <w:autoSpaceDE w:val="0"/>
        <w:autoSpaceDN w:val="0"/>
        <w:adjustRightInd w:val="0"/>
        <w:jc w:val="both"/>
        <w:rPr>
          <w:rFonts w:eastAsia="Calibri"/>
          <w:szCs w:val="24"/>
          <w:lang w:eastAsia="en-US"/>
        </w:rPr>
      </w:pPr>
      <w:r w:rsidRPr="004B4E64">
        <w:rPr>
          <w:rFonts w:eastAsia="Calibri"/>
          <w:szCs w:val="24"/>
          <w:lang w:eastAsia="en-US"/>
        </w:rPr>
        <w:t>_______________________ (____________________)</w:t>
      </w:r>
    </w:p>
    <w:p w14:paraId="31413B46" w14:textId="77777777" w:rsidR="004B4E64" w:rsidRPr="004B4E64" w:rsidRDefault="004B4E64" w:rsidP="004B4E64">
      <w:pPr>
        <w:autoSpaceDE w:val="0"/>
        <w:autoSpaceDN w:val="0"/>
        <w:adjustRightInd w:val="0"/>
        <w:jc w:val="both"/>
        <w:rPr>
          <w:rFonts w:eastAsia="Calibri"/>
          <w:szCs w:val="24"/>
          <w:lang w:eastAsia="en-US"/>
        </w:rPr>
      </w:pPr>
      <w:r w:rsidRPr="004B4E64">
        <w:rPr>
          <w:rFonts w:eastAsia="Calibri"/>
          <w:szCs w:val="24"/>
          <w:lang w:eastAsia="en-US"/>
        </w:rPr>
        <w:t xml:space="preserve">МП </w:t>
      </w:r>
    </w:p>
    <w:p w14:paraId="2E8BC765" w14:textId="77777777" w:rsidR="004B4E64" w:rsidRPr="004B4E64" w:rsidRDefault="004B4E64" w:rsidP="004B4E64">
      <w:pPr>
        <w:autoSpaceDE w:val="0"/>
        <w:autoSpaceDN w:val="0"/>
        <w:adjustRightInd w:val="0"/>
        <w:jc w:val="both"/>
        <w:rPr>
          <w:rFonts w:eastAsia="Calibri"/>
          <w:szCs w:val="24"/>
          <w:lang w:eastAsia="en-US"/>
        </w:rPr>
      </w:pPr>
    </w:p>
    <w:p w14:paraId="436D34CC" w14:textId="77777777" w:rsidR="004B4E64" w:rsidRPr="004B4E64" w:rsidRDefault="004B4E64" w:rsidP="004B4E64">
      <w:pPr>
        <w:autoSpaceDE w:val="0"/>
        <w:autoSpaceDN w:val="0"/>
        <w:adjustRightInd w:val="0"/>
        <w:jc w:val="both"/>
        <w:rPr>
          <w:rFonts w:eastAsia="Calibri"/>
          <w:szCs w:val="24"/>
          <w:lang w:eastAsia="en-US"/>
        </w:rPr>
      </w:pPr>
      <w:r w:rsidRPr="004B4E64">
        <w:rPr>
          <w:rFonts w:eastAsia="Calibri"/>
          <w:b/>
          <w:bCs/>
          <w:szCs w:val="24"/>
          <w:lang w:eastAsia="en-US"/>
        </w:rPr>
        <w:t xml:space="preserve"> Подрядчик:</w:t>
      </w:r>
    </w:p>
    <w:p w14:paraId="4F8F5E69" w14:textId="77777777" w:rsidR="004B4E64" w:rsidRPr="004B4E64" w:rsidRDefault="004B4E64" w:rsidP="004B4E64">
      <w:pPr>
        <w:autoSpaceDE w:val="0"/>
        <w:autoSpaceDN w:val="0"/>
        <w:adjustRightInd w:val="0"/>
        <w:jc w:val="both"/>
        <w:rPr>
          <w:rFonts w:eastAsia="Calibri"/>
          <w:szCs w:val="24"/>
          <w:lang w:eastAsia="en-US"/>
        </w:rPr>
      </w:pPr>
      <w:r w:rsidRPr="004B4E64">
        <w:rPr>
          <w:rFonts w:eastAsia="Calibri"/>
          <w:szCs w:val="24"/>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w:t>
      </w:r>
    </w:p>
    <w:p w14:paraId="4A25B5FD" w14:textId="77777777" w:rsidR="004B4E64" w:rsidRPr="004B4E64" w:rsidRDefault="004B4E64" w:rsidP="004B4E64">
      <w:pPr>
        <w:autoSpaceDE w:val="0"/>
        <w:autoSpaceDN w:val="0"/>
        <w:adjustRightInd w:val="0"/>
        <w:jc w:val="both"/>
        <w:rPr>
          <w:rFonts w:eastAsia="Calibri"/>
          <w:szCs w:val="24"/>
          <w:lang w:eastAsia="en-US"/>
        </w:rPr>
      </w:pPr>
      <w:r w:rsidRPr="004B4E64">
        <w:rPr>
          <w:rFonts w:eastAsia="Calibri"/>
          <w:szCs w:val="24"/>
          <w:lang w:eastAsia="en-US"/>
        </w:rPr>
        <w:t>_______________________ (________________________)</w:t>
      </w:r>
    </w:p>
    <w:p w14:paraId="23C38E91" w14:textId="77777777" w:rsidR="004B4E64" w:rsidRPr="004B4E64" w:rsidRDefault="004B4E64" w:rsidP="004B4E64">
      <w:pPr>
        <w:autoSpaceDE w:val="0"/>
        <w:autoSpaceDN w:val="0"/>
        <w:adjustRightInd w:val="0"/>
        <w:jc w:val="both"/>
        <w:rPr>
          <w:rFonts w:eastAsia="Calibri"/>
          <w:szCs w:val="24"/>
          <w:lang w:eastAsia="en-US"/>
        </w:rPr>
      </w:pPr>
      <w:r w:rsidRPr="004B4E64">
        <w:rPr>
          <w:rFonts w:eastAsia="Calibri"/>
          <w:b/>
          <w:bCs/>
          <w:szCs w:val="24"/>
          <w:lang w:val="en-US" w:eastAsia="en-US"/>
        </w:rPr>
        <w:t xml:space="preserve">                         МП</w:t>
      </w:r>
    </w:p>
    <w:p w14:paraId="01B79C07" w14:textId="77777777" w:rsidR="007C5A4A" w:rsidRPr="00061900" w:rsidRDefault="007C5A4A" w:rsidP="007C5A4A">
      <w:pPr>
        <w:autoSpaceDE w:val="0"/>
        <w:autoSpaceDN w:val="0"/>
        <w:adjustRightInd w:val="0"/>
        <w:rPr>
          <w:rFonts w:eastAsia="Calibri"/>
          <w:szCs w:val="24"/>
          <w:lang w:eastAsia="en-US"/>
        </w:rPr>
      </w:pPr>
    </w:p>
    <w:p w14:paraId="7BE9578F" w14:textId="77777777" w:rsidR="007C5A4A" w:rsidRPr="00061900" w:rsidRDefault="007C5A4A" w:rsidP="007C5A4A">
      <w:pPr>
        <w:autoSpaceDE w:val="0"/>
        <w:autoSpaceDN w:val="0"/>
        <w:adjustRightInd w:val="0"/>
        <w:rPr>
          <w:rFonts w:eastAsia="Calibri"/>
          <w:szCs w:val="24"/>
          <w:lang w:eastAsia="en-US"/>
        </w:rPr>
      </w:pPr>
    </w:p>
    <w:p w14:paraId="21AB5DEE" w14:textId="77777777" w:rsidR="00580FF7" w:rsidRDefault="00580FF7" w:rsidP="00580FF7">
      <w:pPr>
        <w:widowControl w:val="0"/>
        <w:suppressAutoHyphens w:val="0"/>
        <w:autoSpaceDE w:val="0"/>
        <w:spacing w:before="11"/>
        <w:ind w:left="595" w:right="880"/>
      </w:pPr>
      <w:r>
        <w:rPr>
          <w:rFonts w:ascii="Times New Roman CYR" w:hAnsi="Times New Roman CYR" w:cs="Times New Roman CYR"/>
          <w:b/>
          <w:bCs/>
          <w:color w:val="000000"/>
          <w:sz w:val="14"/>
          <w:szCs w:val="14"/>
          <w:lang w:val="en-US" w:eastAsia="en-US"/>
        </w:rPr>
        <w:t xml:space="preserve">                         МП</w:t>
      </w:r>
    </w:p>
    <w:p w14:paraId="372C3623" w14:textId="77777777" w:rsidR="00C94A4F" w:rsidRDefault="00C94A4F">
      <w:pPr>
        <w:pStyle w:val="20"/>
        <w:jc w:val="right"/>
        <w:rPr>
          <w:rStyle w:val="28"/>
          <w:b/>
          <w:sz w:val="24"/>
          <w:szCs w:val="24"/>
          <w:u w:val="single"/>
        </w:rPr>
      </w:pPr>
    </w:p>
    <w:tbl>
      <w:tblPr>
        <w:tblW w:w="10137" w:type="dxa"/>
        <w:tblInd w:w="109" w:type="dxa"/>
        <w:tblLayout w:type="fixed"/>
        <w:tblLook w:val="0000" w:firstRow="0" w:lastRow="0" w:firstColumn="0" w:lastColumn="0" w:noHBand="0" w:noVBand="0"/>
      </w:tblPr>
      <w:tblGrid>
        <w:gridCol w:w="4995"/>
        <w:gridCol w:w="5142"/>
      </w:tblGrid>
      <w:tr w:rsidR="008B53B8" w14:paraId="3A362678" w14:textId="77777777" w:rsidTr="00E06B4C">
        <w:tc>
          <w:tcPr>
            <w:tcW w:w="4995" w:type="dxa"/>
            <w:shd w:val="clear" w:color="auto" w:fill="auto"/>
          </w:tcPr>
          <w:p w14:paraId="6EBFAF64" w14:textId="77777777" w:rsidR="008B53B8" w:rsidRDefault="008B53B8" w:rsidP="00E06B4C">
            <w:pPr>
              <w:keepNext/>
              <w:widowControl w:val="0"/>
              <w:jc w:val="center"/>
            </w:pPr>
          </w:p>
        </w:tc>
        <w:tc>
          <w:tcPr>
            <w:tcW w:w="5141" w:type="dxa"/>
            <w:shd w:val="clear" w:color="auto" w:fill="auto"/>
          </w:tcPr>
          <w:p w14:paraId="4AB87C59" w14:textId="77777777" w:rsidR="008B53B8" w:rsidRDefault="008B53B8" w:rsidP="00E06B4C">
            <w:pPr>
              <w:keepNext/>
              <w:widowControl w:val="0"/>
              <w:jc w:val="center"/>
              <w:rPr>
                <w:sz w:val="20"/>
              </w:rPr>
            </w:pPr>
          </w:p>
          <w:p w14:paraId="22874743" w14:textId="77777777" w:rsidR="008B53B8" w:rsidRDefault="008B53B8" w:rsidP="00E06B4C">
            <w:pPr>
              <w:widowControl w:val="0"/>
              <w:jc w:val="center"/>
              <w:rPr>
                <w:sz w:val="20"/>
              </w:rPr>
            </w:pPr>
            <w:r>
              <w:rPr>
                <w:sz w:val="20"/>
              </w:rPr>
              <w:t>Приложение № 1</w:t>
            </w:r>
          </w:p>
          <w:p w14:paraId="3AC5A284" w14:textId="77777777" w:rsidR="008B53B8" w:rsidRDefault="008B53B8" w:rsidP="00E06B4C">
            <w:pPr>
              <w:keepNext/>
              <w:widowControl w:val="0"/>
              <w:jc w:val="center"/>
              <w:rPr>
                <w:sz w:val="20"/>
              </w:rPr>
            </w:pPr>
            <w:r>
              <w:rPr>
                <w:sz w:val="20"/>
              </w:rPr>
              <w:t xml:space="preserve"> к договору № ________ от ____________</w:t>
            </w:r>
          </w:p>
          <w:p w14:paraId="4AF87F3D" w14:textId="77777777" w:rsidR="008B53B8" w:rsidRDefault="008B53B8" w:rsidP="00E06B4C">
            <w:pPr>
              <w:keepNext/>
              <w:widowControl w:val="0"/>
              <w:jc w:val="center"/>
            </w:pPr>
            <w:r>
              <w:rPr>
                <w:sz w:val="20"/>
              </w:rPr>
              <w:t>на выполнение работ  по капитальному ремонту многоквартирного дома</w:t>
            </w:r>
          </w:p>
        </w:tc>
      </w:tr>
    </w:tbl>
    <w:p w14:paraId="4A6EA53B" w14:textId="77777777" w:rsidR="008B53B8" w:rsidRDefault="008B53B8" w:rsidP="008B53B8">
      <w:pPr>
        <w:ind w:left="-567" w:right="757"/>
        <w:jc w:val="center"/>
        <w:rPr>
          <w:b/>
        </w:rPr>
      </w:pPr>
    </w:p>
    <w:p w14:paraId="11C5A7E5" w14:textId="77777777" w:rsidR="008B53B8" w:rsidRDefault="008B53B8" w:rsidP="008B53B8">
      <w:pPr>
        <w:ind w:left="-567" w:right="757"/>
        <w:jc w:val="center"/>
        <w:rPr>
          <w:b/>
        </w:rPr>
      </w:pPr>
    </w:p>
    <w:p w14:paraId="66C6BF66" w14:textId="77777777" w:rsidR="008B53B8" w:rsidRDefault="008B53B8" w:rsidP="008B53B8">
      <w:pPr>
        <w:ind w:left="-567" w:right="757"/>
        <w:jc w:val="center"/>
      </w:pPr>
      <w:r>
        <w:rPr>
          <w:b/>
        </w:rPr>
        <w:lastRenderedPageBreak/>
        <w:t>ТЕХНИЧЕСКОЕ ЗАДАНИЕ</w:t>
      </w:r>
    </w:p>
    <w:p w14:paraId="71A9A9A2" w14:textId="77777777" w:rsidR="008B53B8" w:rsidRDefault="008B53B8" w:rsidP="008B53B8">
      <w:pPr>
        <w:ind w:left="-567" w:right="757"/>
        <w:jc w:val="center"/>
      </w:pPr>
      <w:r>
        <w:rPr>
          <w:b/>
        </w:rPr>
        <w:t>на выполнение работ по капитальному ремонту многоквартирного дома,</w:t>
      </w:r>
      <w:r>
        <w:t xml:space="preserve"> </w:t>
      </w:r>
      <w:r>
        <w:rPr>
          <w:b/>
        </w:rPr>
        <w:t>расположенного по адресу: ________________</w:t>
      </w:r>
    </w:p>
    <w:p w14:paraId="14DD962E" w14:textId="77777777" w:rsidR="008B53B8" w:rsidRDefault="008B53B8" w:rsidP="008B53B8">
      <w:pPr>
        <w:pStyle w:val="afe"/>
        <w:spacing w:line="230" w:lineRule="exact"/>
        <w:ind w:left="-567" w:right="757"/>
        <w:jc w:val="center"/>
        <w:rPr>
          <w:sz w:val="24"/>
          <w:szCs w:val="24"/>
        </w:rPr>
      </w:pPr>
    </w:p>
    <w:p w14:paraId="13D70C99" w14:textId="77777777" w:rsidR="008B53B8" w:rsidRDefault="008B53B8" w:rsidP="008B53B8">
      <w:pPr>
        <w:pStyle w:val="afe"/>
        <w:numPr>
          <w:ilvl w:val="0"/>
          <w:numId w:val="38"/>
        </w:numPr>
        <w:spacing w:line="230" w:lineRule="exact"/>
        <w:ind w:left="-567" w:right="757" w:firstLine="0"/>
        <w:jc w:val="center"/>
        <w:rPr>
          <w:sz w:val="24"/>
          <w:szCs w:val="24"/>
        </w:rPr>
      </w:pPr>
      <w:r>
        <w:rPr>
          <w:sz w:val="24"/>
          <w:szCs w:val="24"/>
        </w:rPr>
        <w:t>Основные данные по объекту:</w:t>
      </w:r>
    </w:p>
    <w:tbl>
      <w:tblPr>
        <w:tblW w:w="10206" w:type="dxa"/>
        <w:tblInd w:w="-557" w:type="dxa"/>
        <w:tblLayout w:type="fixed"/>
        <w:tblCellMar>
          <w:left w:w="10" w:type="dxa"/>
          <w:right w:w="10" w:type="dxa"/>
        </w:tblCellMar>
        <w:tblLook w:val="0000" w:firstRow="0" w:lastRow="0" w:firstColumn="0" w:lastColumn="0" w:noHBand="0" w:noVBand="0"/>
      </w:tblPr>
      <w:tblGrid>
        <w:gridCol w:w="567"/>
        <w:gridCol w:w="4947"/>
        <w:gridCol w:w="4692"/>
      </w:tblGrid>
      <w:tr w:rsidR="008B53B8" w14:paraId="6A6F0CA7" w14:textId="77777777" w:rsidTr="00E06B4C">
        <w:trPr>
          <w:trHeight w:val="595"/>
        </w:trPr>
        <w:tc>
          <w:tcPr>
            <w:tcW w:w="567" w:type="dxa"/>
            <w:tcBorders>
              <w:top w:val="single" w:sz="4" w:space="0" w:color="000000"/>
              <w:left w:val="single" w:sz="4" w:space="0" w:color="000000"/>
              <w:bottom w:val="single" w:sz="4" w:space="0" w:color="000000"/>
            </w:tcBorders>
            <w:shd w:val="clear" w:color="auto" w:fill="FFFFFF"/>
            <w:vAlign w:val="center"/>
          </w:tcPr>
          <w:p w14:paraId="3C0B11AA" w14:textId="77777777" w:rsidR="008B53B8" w:rsidRDefault="008B53B8" w:rsidP="00E06B4C">
            <w:pPr>
              <w:pStyle w:val="2d"/>
              <w:widowControl w:val="0"/>
              <w:spacing w:line="240" w:lineRule="auto"/>
              <w:ind w:hanging="10"/>
              <w:jc w:val="center"/>
              <w:rPr>
                <w:sz w:val="24"/>
                <w:szCs w:val="24"/>
              </w:rPr>
            </w:pPr>
            <w:r>
              <w:rPr>
                <w:sz w:val="24"/>
                <w:szCs w:val="24"/>
              </w:rPr>
              <w:t>№</w:t>
            </w:r>
          </w:p>
        </w:tc>
        <w:tc>
          <w:tcPr>
            <w:tcW w:w="4947" w:type="dxa"/>
            <w:tcBorders>
              <w:top w:val="single" w:sz="4" w:space="0" w:color="000000"/>
              <w:left w:val="single" w:sz="4" w:space="0" w:color="000000"/>
              <w:bottom w:val="single" w:sz="4" w:space="0" w:color="000000"/>
            </w:tcBorders>
            <w:shd w:val="clear" w:color="auto" w:fill="FFFFFF"/>
            <w:vAlign w:val="center"/>
          </w:tcPr>
          <w:p w14:paraId="0FB1768F" w14:textId="77777777" w:rsidR="008B53B8" w:rsidRDefault="008B53B8" w:rsidP="00E06B4C">
            <w:pPr>
              <w:pStyle w:val="2c"/>
              <w:widowControl w:val="0"/>
              <w:spacing w:line="283" w:lineRule="exact"/>
              <w:ind w:firstLine="0"/>
              <w:jc w:val="center"/>
            </w:pPr>
            <w:r>
              <w:t>Перечень основных данных и требований</w:t>
            </w:r>
          </w:p>
        </w:tc>
        <w:tc>
          <w:tcPr>
            <w:tcW w:w="46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1E1096" w14:textId="77777777" w:rsidR="008B53B8" w:rsidRDefault="008B53B8" w:rsidP="00E06B4C">
            <w:pPr>
              <w:pStyle w:val="2c"/>
              <w:widowControl w:val="0"/>
              <w:spacing w:line="240" w:lineRule="auto"/>
              <w:ind w:firstLine="0"/>
              <w:jc w:val="center"/>
            </w:pPr>
            <w:r>
              <w:t>Данные по объекту</w:t>
            </w:r>
          </w:p>
        </w:tc>
      </w:tr>
      <w:tr w:rsidR="008B53B8" w14:paraId="3B45527E" w14:textId="77777777" w:rsidTr="00E06B4C">
        <w:trPr>
          <w:trHeight w:val="237"/>
        </w:trPr>
        <w:tc>
          <w:tcPr>
            <w:tcW w:w="567" w:type="dxa"/>
            <w:tcBorders>
              <w:top w:val="single" w:sz="4" w:space="0" w:color="000000"/>
              <w:left w:val="single" w:sz="4" w:space="0" w:color="000000"/>
              <w:bottom w:val="single" w:sz="4" w:space="0" w:color="000000"/>
            </w:tcBorders>
            <w:shd w:val="clear" w:color="auto" w:fill="FFFFFF"/>
            <w:vAlign w:val="center"/>
          </w:tcPr>
          <w:p w14:paraId="41454B6B" w14:textId="77777777" w:rsidR="008B53B8" w:rsidRDefault="008B53B8" w:rsidP="00E06B4C">
            <w:pPr>
              <w:pStyle w:val="2c"/>
              <w:widowControl w:val="0"/>
              <w:spacing w:line="240" w:lineRule="auto"/>
              <w:ind w:hanging="10"/>
              <w:jc w:val="center"/>
            </w:pPr>
            <w:r>
              <w:t>1</w:t>
            </w:r>
          </w:p>
        </w:tc>
        <w:tc>
          <w:tcPr>
            <w:tcW w:w="4947" w:type="dxa"/>
            <w:tcBorders>
              <w:top w:val="single" w:sz="4" w:space="0" w:color="000000"/>
              <w:left w:val="single" w:sz="4" w:space="0" w:color="000000"/>
              <w:bottom w:val="single" w:sz="4" w:space="0" w:color="000000"/>
            </w:tcBorders>
            <w:shd w:val="clear" w:color="auto" w:fill="FFFFFF"/>
            <w:vAlign w:val="center"/>
          </w:tcPr>
          <w:p w14:paraId="1A6B1F2A" w14:textId="77777777" w:rsidR="008B53B8" w:rsidRDefault="008B53B8" w:rsidP="00E06B4C">
            <w:pPr>
              <w:pStyle w:val="2c"/>
              <w:widowControl w:val="0"/>
              <w:spacing w:line="240" w:lineRule="auto"/>
              <w:ind w:left="130" w:firstLine="0"/>
              <w:jc w:val="both"/>
            </w:pPr>
            <w:r>
              <w:t>Наименование объекта</w:t>
            </w:r>
          </w:p>
        </w:tc>
        <w:tc>
          <w:tcPr>
            <w:tcW w:w="46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975930" w14:textId="77777777" w:rsidR="008B53B8" w:rsidRDefault="008B53B8" w:rsidP="00E06B4C">
            <w:pPr>
              <w:pStyle w:val="2c"/>
              <w:widowControl w:val="0"/>
              <w:spacing w:line="240" w:lineRule="auto"/>
              <w:ind w:left="147" w:firstLine="0"/>
            </w:pPr>
            <w:r>
              <w:t>Жилой дом</w:t>
            </w:r>
          </w:p>
        </w:tc>
      </w:tr>
      <w:tr w:rsidR="008B53B8" w14:paraId="7E7C8DA2" w14:textId="77777777" w:rsidTr="00E06B4C">
        <w:trPr>
          <w:trHeight w:val="382"/>
        </w:trPr>
        <w:tc>
          <w:tcPr>
            <w:tcW w:w="567" w:type="dxa"/>
            <w:tcBorders>
              <w:top w:val="single" w:sz="4" w:space="0" w:color="000000"/>
              <w:left w:val="single" w:sz="4" w:space="0" w:color="000000"/>
              <w:bottom w:val="single" w:sz="4" w:space="0" w:color="000000"/>
            </w:tcBorders>
            <w:shd w:val="clear" w:color="auto" w:fill="FFFFFF"/>
            <w:vAlign w:val="center"/>
          </w:tcPr>
          <w:p w14:paraId="6D7A6D42" w14:textId="77777777" w:rsidR="008B53B8" w:rsidRDefault="008B53B8" w:rsidP="00E06B4C">
            <w:pPr>
              <w:pStyle w:val="2c"/>
              <w:widowControl w:val="0"/>
              <w:spacing w:line="240" w:lineRule="auto"/>
              <w:ind w:hanging="10"/>
              <w:jc w:val="center"/>
            </w:pPr>
            <w:r>
              <w:t>2</w:t>
            </w:r>
          </w:p>
        </w:tc>
        <w:tc>
          <w:tcPr>
            <w:tcW w:w="4947" w:type="dxa"/>
            <w:tcBorders>
              <w:top w:val="single" w:sz="4" w:space="0" w:color="000000"/>
              <w:left w:val="single" w:sz="4" w:space="0" w:color="000000"/>
              <w:bottom w:val="single" w:sz="4" w:space="0" w:color="000000"/>
            </w:tcBorders>
            <w:shd w:val="clear" w:color="auto" w:fill="FFFFFF"/>
            <w:vAlign w:val="center"/>
          </w:tcPr>
          <w:p w14:paraId="0CBE73BE" w14:textId="77777777" w:rsidR="008B53B8" w:rsidRDefault="008B53B8" w:rsidP="00E06B4C">
            <w:pPr>
              <w:pStyle w:val="2c"/>
              <w:widowControl w:val="0"/>
              <w:spacing w:line="240" w:lineRule="auto"/>
              <w:ind w:left="130" w:firstLine="0"/>
              <w:jc w:val="both"/>
            </w:pPr>
            <w:r>
              <w:t>Местоположение</w:t>
            </w:r>
          </w:p>
        </w:tc>
        <w:tc>
          <w:tcPr>
            <w:tcW w:w="46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6AEFC2" w14:textId="77777777" w:rsidR="008B53B8" w:rsidRDefault="008B53B8" w:rsidP="00E06B4C">
            <w:pPr>
              <w:pStyle w:val="2c"/>
              <w:widowControl w:val="0"/>
              <w:spacing w:line="293" w:lineRule="exact"/>
              <w:ind w:left="147" w:firstLine="0"/>
            </w:pPr>
          </w:p>
        </w:tc>
      </w:tr>
      <w:tr w:rsidR="008B53B8" w14:paraId="59DA6E3C" w14:textId="77777777" w:rsidTr="00E06B4C">
        <w:trPr>
          <w:trHeight w:val="317"/>
        </w:trPr>
        <w:tc>
          <w:tcPr>
            <w:tcW w:w="567" w:type="dxa"/>
            <w:tcBorders>
              <w:top w:val="single" w:sz="4" w:space="0" w:color="000000"/>
              <w:left w:val="single" w:sz="4" w:space="0" w:color="000000"/>
              <w:bottom w:val="single" w:sz="4" w:space="0" w:color="000000"/>
            </w:tcBorders>
            <w:shd w:val="clear" w:color="auto" w:fill="FFFFFF"/>
            <w:vAlign w:val="center"/>
          </w:tcPr>
          <w:p w14:paraId="0B528DD8" w14:textId="77777777" w:rsidR="008B53B8" w:rsidRDefault="008B53B8" w:rsidP="00E06B4C">
            <w:pPr>
              <w:pStyle w:val="2c"/>
              <w:widowControl w:val="0"/>
              <w:spacing w:line="240" w:lineRule="auto"/>
              <w:ind w:hanging="10"/>
              <w:jc w:val="center"/>
            </w:pPr>
            <w:r>
              <w:t>3</w:t>
            </w:r>
          </w:p>
        </w:tc>
        <w:tc>
          <w:tcPr>
            <w:tcW w:w="4947" w:type="dxa"/>
            <w:tcBorders>
              <w:top w:val="single" w:sz="4" w:space="0" w:color="000000"/>
              <w:left w:val="single" w:sz="4" w:space="0" w:color="000000"/>
              <w:bottom w:val="single" w:sz="4" w:space="0" w:color="000000"/>
            </w:tcBorders>
            <w:shd w:val="clear" w:color="auto" w:fill="FFFFFF"/>
            <w:vAlign w:val="center"/>
          </w:tcPr>
          <w:p w14:paraId="79185E93" w14:textId="77777777" w:rsidR="008B53B8" w:rsidRDefault="008B53B8" w:rsidP="00E06B4C">
            <w:pPr>
              <w:pStyle w:val="2c"/>
              <w:widowControl w:val="0"/>
              <w:spacing w:line="240" w:lineRule="auto"/>
              <w:ind w:left="130" w:firstLine="0"/>
              <w:jc w:val="both"/>
            </w:pPr>
            <w:r>
              <w:t>Заказчик</w:t>
            </w:r>
          </w:p>
        </w:tc>
        <w:tc>
          <w:tcPr>
            <w:tcW w:w="46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F115B4" w14:textId="77777777" w:rsidR="008B53B8" w:rsidRDefault="008B53B8" w:rsidP="00E06B4C">
            <w:pPr>
              <w:pStyle w:val="2c"/>
              <w:widowControl w:val="0"/>
              <w:spacing w:line="240" w:lineRule="auto"/>
              <w:ind w:left="147" w:firstLine="0"/>
              <w:rPr>
                <w:color w:val="auto"/>
              </w:rPr>
            </w:pPr>
          </w:p>
        </w:tc>
      </w:tr>
      <w:tr w:rsidR="008B53B8" w14:paraId="7B0DA258" w14:textId="77777777" w:rsidTr="00E06B4C">
        <w:trPr>
          <w:trHeight w:val="317"/>
        </w:trPr>
        <w:tc>
          <w:tcPr>
            <w:tcW w:w="567" w:type="dxa"/>
            <w:tcBorders>
              <w:left w:val="single" w:sz="4" w:space="0" w:color="000000"/>
              <w:bottom w:val="single" w:sz="4" w:space="0" w:color="000000"/>
            </w:tcBorders>
            <w:shd w:val="clear" w:color="auto" w:fill="FFFFFF"/>
            <w:vAlign w:val="center"/>
          </w:tcPr>
          <w:p w14:paraId="2BC3D774" w14:textId="77777777" w:rsidR="008B53B8" w:rsidRDefault="008B53B8" w:rsidP="00E06B4C">
            <w:pPr>
              <w:pStyle w:val="2c"/>
              <w:widowControl w:val="0"/>
              <w:spacing w:line="240" w:lineRule="auto"/>
              <w:ind w:hanging="10"/>
              <w:jc w:val="center"/>
            </w:pPr>
            <w:r>
              <w:t>4</w:t>
            </w:r>
          </w:p>
        </w:tc>
        <w:tc>
          <w:tcPr>
            <w:tcW w:w="4947" w:type="dxa"/>
            <w:tcBorders>
              <w:left w:val="single" w:sz="4" w:space="0" w:color="000000"/>
              <w:bottom w:val="single" w:sz="4" w:space="0" w:color="000000"/>
            </w:tcBorders>
            <w:shd w:val="clear" w:color="auto" w:fill="FFFFFF"/>
            <w:vAlign w:val="center"/>
          </w:tcPr>
          <w:p w14:paraId="132D46F3" w14:textId="77777777" w:rsidR="008B53B8" w:rsidRDefault="008B53B8" w:rsidP="00E06B4C">
            <w:pPr>
              <w:pStyle w:val="2c"/>
              <w:widowControl w:val="0"/>
              <w:spacing w:line="240" w:lineRule="auto"/>
              <w:ind w:left="130" w:firstLine="0"/>
              <w:jc w:val="both"/>
            </w:pPr>
            <w:r>
              <w:t>Технический заказчик</w:t>
            </w:r>
          </w:p>
        </w:tc>
        <w:tc>
          <w:tcPr>
            <w:tcW w:w="4692" w:type="dxa"/>
            <w:tcBorders>
              <w:left w:val="single" w:sz="4" w:space="0" w:color="000000"/>
              <w:bottom w:val="single" w:sz="4" w:space="0" w:color="000000"/>
              <w:right w:val="single" w:sz="4" w:space="0" w:color="000000"/>
            </w:tcBorders>
            <w:shd w:val="clear" w:color="auto" w:fill="FFFFFF"/>
            <w:vAlign w:val="center"/>
          </w:tcPr>
          <w:p w14:paraId="4B078888" w14:textId="77777777" w:rsidR="008B53B8" w:rsidRDefault="008B53B8" w:rsidP="00E06B4C">
            <w:pPr>
              <w:pStyle w:val="2c"/>
              <w:widowControl w:val="0"/>
              <w:spacing w:line="240" w:lineRule="auto"/>
              <w:ind w:left="147" w:firstLine="0"/>
              <w:rPr>
                <w:color w:val="auto"/>
              </w:rPr>
            </w:pPr>
          </w:p>
        </w:tc>
      </w:tr>
      <w:tr w:rsidR="008B53B8" w14:paraId="0F87A97D" w14:textId="77777777" w:rsidTr="00E06B4C">
        <w:trPr>
          <w:trHeight w:val="322"/>
        </w:trPr>
        <w:tc>
          <w:tcPr>
            <w:tcW w:w="567" w:type="dxa"/>
            <w:tcBorders>
              <w:top w:val="single" w:sz="4" w:space="0" w:color="000000"/>
              <w:left w:val="single" w:sz="4" w:space="0" w:color="000000"/>
              <w:bottom w:val="single" w:sz="4" w:space="0" w:color="000000"/>
            </w:tcBorders>
            <w:shd w:val="clear" w:color="auto" w:fill="FFFFFF"/>
            <w:vAlign w:val="center"/>
          </w:tcPr>
          <w:p w14:paraId="5519FB1C" w14:textId="77777777" w:rsidR="008B53B8" w:rsidRDefault="008B53B8" w:rsidP="00E06B4C">
            <w:pPr>
              <w:pStyle w:val="2c"/>
              <w:widowControl w:val="0"/>
              <w:spacing w:line="240" w:lineRule="auto"/>
              <w:ind w:hanging="10"/>
              <w:jc w:val="center"/>
            </w:pPr>
            <w:r>
              <w:t>5</w:t>
            </w:r>
          </w:p>
        </w:tc>
        <w:tc>
          <w:tcPr>
            <w:tcW w:w="4947" w:type="dxa"/>
            <w:tcBorders>
              <w:top w:val="single" w:sz="4" w:space="0" w:color="000000"/>
              <w:left w:val="single" w:sz="4" w:space="0" w:color="000000"/>
              <w:bottom w:val="single" w:sz="4" w:space="0" w:color="000000"/>
            </w:tcBorders>
            <w:shd w:val="clear" w:color="auto" w:fill="FFFFFF"/>
            <w:vAlign w:val="center"/>
          </w:tcPr>
          <w:p w14:paraId="60C345CD" w14:textId="77777777" w:rsidR="008B53B8" w:rsidRDefault="008B53B8" w:rsidP="00E06B4C">
            <w:pPr>
              <w:pStyle w:val="2c"/>
              <w:widowControl w:val="0"/>
              <w:spacing w:line="240" w:lineRule="auto"/>
              <w:ind w:left="130" w:firstLine="0"/>
              <w:jc w:val="both"/>
            </w:pPr>
            <w:r>
              <w:t>Подрядчик</w:t>
            </w:r>
          </w:p>
        </w:tc>
        <w:tc>
          <w:tcPr>
            <w:tcW w:w="46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59A124" w14:textId="77777777" w:rsidR="008B53B8" w:rsidRDefault="008B53B8" w:rsidP="00E06B4C">
            <w:pPr>
              <w:pStyle w:val="2c"/>
              <w:widowControl w:val="0"/>
              <w:spacing w:line="240" w:lineRule="auto"/>
              <w:ind w:left="147" w:firstLine="0"/>
            </w:pPr>
          </w:p>
        </w:tc>
      </w:tr>
      <w:tr w:rsidR="008B53B8" w14:paraId="071151C9" w14:textId="77777777" w:rsidTr="00E06B4C">
        <w:trPr>
          <w:trHeight w:val="326"/>
        </w:trPr>
        <w:tc>
          <w:tcPr>
            <w:tcW w:w="567" w:type="dxa"/>
            <w:tcBorders>
              <w:top w:val="single" w:sz="4" w:space="0" w:color="000000"/>
              <w:left w:val="single" w:sz="4" w:space="0" w:color="000000"/>
              <w:bottom w:val="single" w:sz="4" w:space="0" w:color="000000"/>
            </w:tcBorders>
            <w:shd w:val="clear" w:color="auto" w:fill="FFFFFF"/>
            <w:vAlign w:val="center"/>
          </w:tcPr>
          <w:p w14:paraId="627DD7DB" w14:textId="77777777" w:rsidR="008B53B8" w:rsidRDefault="008B53B8" w:rsidP="00E06B4C">
            <w:pPr>
              <w:pStyle w:val="2c"/>
              <w:widowControl w:val="0"/>
              <w:spacing w:line="240" w:lineRule="auto"/>
              <w:ind w:hanging="10"/>
              <w:jc w:val="center"/>
            </w:pPr>
            <w:r>
              <w:t>6</w:t>
            </w:r>
          </w:p>
        </w:tc>
        <w:tc>
          <w:tcPr>
            <w:tcW w:w="4947" w:type="dxa"/>
            <w:tcBorders>
              <w:top w:val="single" w:sz="4" w:space="0" w:color="000000"/>
              <w:left w:val="single" w:sz="4" w:space="0" w:color="000000"/>
              <w:bottom w:val="single" w:sz="4" w:space="0" w:color="000000"/>
            </w:tcBorders>
            <w:shd w:val="clear" w:color="auto" w:fill="FFFFFF"/>
            <w:vAlign w:val="center"/>
          </w:tcPr>
          <w:p w14:paraId="10CED649" w14:textId="77777777" w:rsidR="008B53B8" w:rsidRDefault="008B53B8" w:rsidP="00E06B4C">
            <w:pPr>
              <w:pStyle w:val="2c"/>
              <w:widowControl w:val="0"/>
              <w:spacing w:line="240" w:lineRule="auto"/>
              <w:ind w:left="130" w:right="-171" w:firstLine="0"/>
              <w:jc w:val="both"/>
            </w:pPr>
            <w:r>
              <w:t>Вид работ</w:t>
            </w:r>
          </w:p>
        </w:tc>
        <w:tc>
          <w:tcPr>
            <w:tcW w:w="46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FF6D4F" w14:textId="77777777" w:rsidR="008B53B8" w:rsidRDefault="008B53B8" w:rsidP="00E06B4C">
            <w:pPr>
              <w:pStyle w:val="2c"/>
              <w:widowControl w:val="0"/>
              <w:spacing w:line="240" w:lineRule="auto"/>
              <w:ind w:left="147" w:firstLine="0"/>
            </w:pPr>
            <w:r>
              <w:t>Капитальный ремонт фасада</w:t>
            </w:r>
          </w:p>
        </w:tc>
      </w:tr>
      <w:tr w:rsidR="008B53B8" w14:paraId="196468F4" w14:textId="77777777" w:rsidTr="00E06B4C">
        <w:trPr>
          <w:trHeight w:val="353"/>
        </w:trPr>
        <w:tc>
          <w:tcPr>
            <w:tcW w:w="567" w:type="dxa"/>
            <w:tcBorders>
              <w:top w:val="single" w:sz="4" w:space="0" w:color="000000"/>
              <w:left w:val="single" w:sz="4" w:space="0" w:color="000000"/>
              <w:bottom w:val="single" w:sz="4" w:space="0" w:color="000000"/>
            </w:tcBorders>
            <w:shd w:val="clear" w:color="auto" w:fill="FFFFFF"/>
            <w:vAlign w:val="center"/>
          </w:tcPr>
          <w:p w14:paraId="3E7B3694" w14:textId="77777777" w:rsidR="008B53B8" w:rsidRDefault="008B53B8" w:rsidP="00E06B4C">
            <w:pPr>
              <w:pStyle w:val="2c"/>
              <w:widowControl w:val="0"/>
              <w:spacing w:line="240" w:lineRule="auto"/>
              <w:ind w:hanging="10"/>
              <w:jc w:val="center"/>
            </w:pPr>
            <w:r>
              <w:t>7</w:t>
            </w:r>
          </w:p>
        </w:tc>
        <w:tc>
          <w:tcPr>
            <w:tcW w:w="4947" w:type="dxa"/>
            <w:tcBorders>
              <w:top w:val="single" w:sz="4" w:space="0" w:color="000000"/>
              <w:left w:val="single" w:sz="4" w:space="0" w:color="000000"/>
              <w:bottom w:val="single" w:sz="4" w:space="0" w:color="000000"/>
            </w:tcBorders>
            <w:shd w:val="clear" w:color="auto" w:fill="FFFFFF"/>
            <w:vAlign w:val="center"/>
          </w:tcPr>
          <w:p w14:paraId="17E9AC33" w14:textId="77777777" w:rsidR="008B53B8" w:rsidRDefault="008B53B8" w:rsidP="00E06B4C">
            <w:pPr>
              <w:pStyle w:val="2c"/>
              <w:widowControl w:val="0"/>
              <w:spacing w:line="240" w:lineRule="auto"/>
              <w:ind w:left="130" w:firstLine="0"/>
              <w:jc w:val="both"/>
            </w:pPr>
            <w:r>
              <w:t>Сроки начала и окончания работ</w:t>
            </w:r>
          </w:p>
        </w:tc>
        <w:tc>
          <w:tcPr>
            <w:tcW w:w="46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7FF199" w14:textId="6054E790" w:rsidR="008B53B8" w:rsidRDefault="008B53B8" w:rsidP="00E06B4C">
            <w:pPr>
              <w:pStyle w:val="2c"/>
              <w:widowControl w:val="0"/>
              <w:spacing w:line="240" w:lineRule="auto"/>
              <w:ind w:left="147" w:firstLine="0"/>
            </w:pPr>
            <w:r>
              <w:t>С ______________ г. по ___________ г.</w:t>
            </w:r>
          </w:p>
        </w:tc>
      </w:tr>
      <w:tr w:rsidR="008B53B8" w14:paraId="38278241" w14:textId="77777777" w:rsidTr="00E06B4C">
        <w:trPr>
          <w:trHeight w:val="558"/>
        </w:trPr>
        <w:tc>
          <w:tcPr>
            <w:tcW w:w="567" w:type="dxa"/>
            <w:tcBorders>
              <w:top w:val="single" w:sz="4" w:space="0" w:color="000000"/>
              <w:left w:val="single" w:sz="4" w:space="0" w:color="000000"/>
              <w:bottom w:val="single" w:sz="4" w:space="0" w:color="000000"/>
            </w:tcBorders>
            <w:shd w:val="clear" w:color="auto" w:fill="FFFFFF"/>
            <w:vAlign w:val="center"/>
          </w:tcPr>
          <w:p w14:paraId="3C1B218C" w14:textId="77777777" w:rsidR="008B53B8" w:rsidRDefault="008B53B8" w:rsidP="00E06B4C">
            <w:pPr>
              <w:pStyle w:val="2c"/>
              <w:widowControl w:val="0"/>
              <w:spacing w:line="240" w:lineRule="auto"/>
              <w:ind w:hanging="10"/>
              <w:jc w:val="center"/>
            </w:pPr>
            <w:r>
              <w:t>8</w:t>
            </w:r>
          </w:p>
        </w:tc>
        <w:tc>
          <w:tcPr>
            <w:tcW w:w="4947" w:type="dxa"/>
            <w:tcBorders>
              <w:top w:val="single" w:sz="4" w:space="0" w:color="000000"/>
              <w:left w:val="single" w:sz="4" w:space="0" w:color="000000"/>
              <w:bottom w:val="single" w:sz="4" w:space="0" w:color="000000"/>
            </w:tcBorders>
            <w:shd w:val="clear" w:color="auto" w:fill="FFFFFF"/>
            <w:vAlign w:val="center"/>
          </w:tcPr>
          <w:p w14:paraId="77E2C794" w14:textId="77777777" w:rsidR="008B53B8" w:rsidRDefault="008B53B8" w:rsidP="00E06B4C">
            <w:pPr>
              <w:pStyle w:val="2c"/>
              <w:widowControl w:val="0"/>
              <w:spacing w:line="278" w:lineRule="exact"/>
              <w:ind w:left="130" w:firstLine="0"/>
              <w:jc w:val="both"/>
            </w:pPr>
            <w:r>
              <w:t>Особые условия капитального ремонта</w:t>
            </w:r>
          </w:p>
        </w:tc>
        <w:tc>
          <w:tcPr>
            <w:tcW w:w="46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0F8328" w14:textId="77777777" w:rsidR="008B53B8" w:rsidRDefault="008B53B8" w:rsidP="00E06B4C">
            <w:pPr>
              <w:pStyle w:val="2c"/>
              <w:widowControl w:val="0"/>
              <w:spacing w:line="240" w:lineRule="auto"/>
              <w:ind w:left="147" w:firstLine="0"/>
            </w:pPr>
            <w:r>
              <w:t>Капитальный ремонт многоквартирного жилого дома без отселения жителей</w:t>
            </w:r>
          </w:p>
        </w:tc>
      </w:tr>
      <w:tr w:rsidR="008B53B8" w14:paraId="6009753E" w14:textId="77777777" w:rsidTr="00E06B4C">
        <w:trPr>
          <w:trHeight w:val="902"/>
        </w:trPr>
        <w:tc>
          <w:tcPr>
            <w:tcW w:w="567" w:type="dxa"/>
            <w:tcBorders>
              <w:top w:val="single" w:sz="4" w:space="0" w:color="000000"/>
              <w:left w:val="single" w:sz="4" w:space="0" w:color="000000"/>
              <w:bottom w:val="single" w:sz="4" w:space="0" w:color="000000"/>
            </w:tcBorders>
            <w:shd w:val="clear" w:color="auto" w:fill="FFFFFF"/>
            <w:vAlign w:val="center"/>
          </w:tcPr>
          <w:p w14:paraId="5EBCC098" w14:textId="77777777" w:rsidR="008B53B8" w:rsidRDefault="008B53B8" w:rsidP="00E06B4C">
            <w:pPr>
              <w:pStyle w:val="2c"/>
              <w:widowControl w:val="0"/>
              <w:spacing w:line="240" w:lineRule="auto"/>
              <w:ind w:hanging="10"/>
              <w:jc w:val="center"/>
            </w:pPr>
            <w:r>
              <w:t>9</w:t>
            </w:r>
          </w:p>
        </w:tc>
        <w:tc>
          <w:tcPr>
            <w:tcW w:w="4947" w:type="dxa"/>
            <w:tcBorders>
              <w:top w:val="single" w:sz="4" w:space="0" w:color="000000"/>
              <w:left w:val="single" w:sz="4" w:space="0" w:color="000000"/>
              <w:bottom w:val="single" w:sz="4" w:space="0" w:color="000000"/>
            </w:tcBorders>
            <w:shd w:val="clear" w:color="auto" w:fill="FFFFFF"/>
            <w:vAlign w:val="center"/>
          </w:tcPr>
          <w:p w14:paraId="0A355DEA" w14:textId="77777777" w:rsidR="008B53B8" w:rsidRDefault="008B53B8" w:rsidP="00E06B4C">
            <w:pPr>
              <w:pStyle w:val="2c"/>
              <w:widowControl w:val="0"/>
              <w:spacing w:line="278" w:lineRule="exact"/>
              <w:ind w:left="130" w:firstLine="0"/>
              <w:jc w:val="both"/>
            </w:pPr>
            <w:r>
              <w:t>Требования к конструктивным решениям</w:t>
            </w:r>
          </w:p>
        </w:tc>
        <w:tc>
          <w:tcPr>
            <w:tcW w:w="46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60938E" w14:textId="77777777" w:rsidR="008B53B8" w:rsidRDefault="008B53B8" w:rsidP="00E06B4C">
            <w:pPr>
              <w:pStyle w:val="2c"/>
              <w:widowControl w:val="0"/>
              <w:spacing w:line="274" w:lineRule="exact"/>
              <w:ind w:left="147" w:firstLine="0"/>
            </w:pPr>
            <w:r>
              <w:t>Результаты работ должны удовлетворять всем нормативным актам, предусмотренным для данной категории зданий.</w:t>
            </w:r>
          </w:p>
        </w:tc>
      </w:tr>
    </w:tbl>
    <w:p w14:paraId="65E3B060" w14:textId="77777777" w:rsidR="008B53B8" w:rsidRDefault="008B53B8" w:rsidP="008B53B8">
      <w:pPr>
        <w:pStyle w:val="1"/>
      </w:pPr>
    </w:p>
    <w:p w14:paraId="6AF23F72" w14:textId="77777777" w:rsidR="008B53B8" w:rsidRDefault="008B53B8" w:rsidP="008B53B8">
      <w:pPr>
        <w:pStyle w:val="afe"/>
        <w:spacing w:line="230" w:lineRule="exact"/>
        <w:ind w:left="-567" w:right="757"/>
        <w:jc w:val="center"/>
        <w:rPr>
          <w:color w:val="auto"/>
          <w:sz w:val="24"/>
          <w:szCs w:val="24"/>
        </w:rPr>
      </w:pPr>
      <w:r>
        <w:rPr>
          <w:color w:val="auto"/>
          <w:sz w:val="24"/>
          <w:szCs w:val="24"/>
        </w:rPr>
        <w:t>2.Техннческие условия и требования:</w:t>
      </w:r>
    </w:p>
    <w:tbl>
      <w:tblPr>
        <w:tblW w:w="10206" w:type="dxa"/>
        <w:tblInd w:w="-557" w:type="dxa"/>
        <w:tblLayout w:type="fixed"/>
        <w:tblCellMar>
          <w:left w:w="10" w:type="dxa"/>
          <w:right w:w="10" w:type="dxa"/>
        </w:tblCellMar>
        <w:tblLook w:val="0000" w:firstRow="0" w:lastRow="0" w:firstColumn="0" w:lastColumn="0" w:noHBand="0" w:noVBand="0"/>
      </w:tblPr>
      <w:tblGrid>
        <w:gridCol w:w="1129"/>
        <w:gridCol w:w="9077"/>
      </w:tblGrid>
      <w:tr w:rsidR="008B53B8" w14:paraId="0BB298FC" w14:textId="77777777" w:rsidTr="00E06B4C">
        <w:trPr>
          <w:trHeight w:val="1128"/>
        </w:trPr>
        <w:tc>
          <w:tcPr>
            <w:tcW w:w="1129" w:type="dxa"/>
            <w:tcBorders>
              <w:top w:val="single" w:sz="4" w:space="0" w:color="000000"/>
              <w:left w:val="single" w:sz="4" w:space="0" w:color="000000"/>
              <w:bottom w:val="single" w:sz="4" w:space="0" w:color="000000"/>
            </w:tcBorders>
            <w:shd w:val="clear" w:color="auto" w:fill="FFFFFF"/>
            <w:vAlign w:val="center"/>
          </w:tcPr>
          <w:p w14:paraId="6A78D9D2" w14:textId="77777777" w:rsidR="008B53B8" w:rsidRDefault="008B53B8" w:rsidP="00E06B4C">
            <w:pPr>
              <w:pStyle w:val="2c"/>
              <w:widowControl w:val="0"/>
              <w:spacing w:line="240" w:lineRule="auto"/>
              <w:ind w:left="-10" w:firstLine="0"/>
              <w:jc w:val="center"/>
            </w:pPr>
            <w:r>
              <w:rPr>
                <w:highlight w:val="white"/>
              </w:rPr>
              <w:t>1</w:t>
            </w:r>
          </w:p>
        </w:tc>
        <w:tc>
          <w:tcPr>
            <w:tcW w:w="9076" w:type="dxa"/>
            <w:tcBorders>
              <w:top w:val="single" w:sz="4" w:space="0" w:color="000000"/>
              <w:left w:val="single" w:sz="4" w:space="0" w:color="000000"/>
              <w:bottom w:val="single" w:sz="4" w:space="0" w:color="000000"/>
              <w:right w:val="single" w:sz="4" w:space="0" w:color="000000"/>
            </w:tcBorders>
            <w:shd w:val="clear" w:color="auto" w:fill="FFFFFF"/>
          </w:tcPr>
          <w:p w14:paraId="39492C39" w14:textId="77777777" w:rsidR="008B53B8" w:rsidRDefault="008B53B8" w:rsidP="00E06B4C">
            <w:pPr>
              <w:pStyle w:val="2c"/>
              <w:widowControl w:val="0"/>
              <w:spacing w:line="269" w:lineRule="exact"/>
              <w:ind w:left="133" w:firstLine="0"/>
              <w:jc w:val="both"/>
            </w:pPr>
            <w:r>
              <w:rPr>
                <w:highlight w:val="white"/>
              </w:rPr>
              <w:t xml:space="preserve">В жилом доме, расположенном по </w:t>
            </w:r>
            <w:r>
              <w:t>адресу: ____________________________________</w:t>
            </w:r>
          </w:p>
          <w:p w14:paraId="473265DE" w14:textId="77777777" w:rsidR="008B53B8" w:rsidRDefault="008B53B8" w:rsidP="00E06B4C">
            <w:pPr>
              <w:pStyle w:val="2c"/>
              <w:widowControl w:val="0"/>
              <w:spacing w:line="269" w:lineRule="exact"/>
              <w:ind w:left="133" w:firstLine="0"/>
              <w:jc w:val="both"/>
            </w:pPr>
            <w:r>
              <w:rPr>
                <w:highlight w:val="white"/>
              </w:rPr>
              <w:t>необходимо выполнить капитальный ремонт, в том числе:</w:t>
            </w:r>
          </w:p>
          <w:p w14:paraId="737AC359" w14:textId="77777777" w:rsidR="008B53B8" w:rsidRDefault="008B53B8" w:rsidP="00E06B4C">
            <w:pPr>
              <w:pStyle w:val="2c"/>
              <w:widowControl w:val="0"/>
              <w:spacing w:line="269" w:lineRule="exact"/>
              <w:ind w:left="133" w:firstLine="0"/>
              <w:jc w:val="both"/>
            </w:pPr>
            <w:r>
              <w:t>- Разработка ПСД</w:t>
            </w:r>
          </w:p>
          <w:p w14:paraId="47A51508" w14:textId="77777777" w:rsidR="008B53B8" w:rsidRDefault="008B53B8" w:rsidP="00E06B4C">
            <w:pPr>
              <w:widowControl w:val="0"/>
              <w:ind w:firstLine="132"/>
              <w:rPr>
                <w:color w:val="000000" w:themeColor="text1"/>
              </w:rPr>
            </w:pPr>
            <w:r>
              <w:rPr>
                <w:color w:val="000000" w:themeColor="text1"/>
              </w:rPr>
              <w:t>- Устройство НФС  (утепление, облицовочные панели)</w:t>
            </w:r>
          </w:p>
          <w:p w14:paraId="2324BCBC" w14:textId="77777777" w:rsidR="008B53B8" w:rsidRDefault="008B53B8" w:rsidP="00E06B4C">
            <w:pPr>
              <w:widowControl w:val="0"/>
              <w:ind w:firstLine="132"/>
              <w:rPr>
                <w:color w:val="000000" w:themeColor="text1"/>
              </w:rPr>
            </w:pPr>
            <w:r>
              <w:rPr>
                <w:color w:val="000000" w:themeColor="text1"/>
              </w:rPr>
              <w:t>- Ремонт штукатурного слоя</w:t>
            </w:r>
          </w:p>
          <w:p w14:paraId="53693031" w14:textId="77777777" w:rsidR="008B53B8" w:rsidRDefault="008B53B8" w:rsidP="00E06B4C">
            <w:pPr>
              <w:widowControl w:val="0"/>
              <w:ind w:firstLine="132"/>
              <w:rPr>
                <w:color w:val="000000" w:themeColor="text1"/>
              </w:rPr>
            </w:pPr>
            <w:r>
              <w:rPr>
                <w:color w:val="000000" w:themeColor="text1"/>
              </w:rPr>
              <w:t>- Ремонт фасада</w:t>
            </w:r>
          </w:p>
          <w:p w14:paraId="056AB4FA" w14:textId="77777777" w:rsidR="008B53B8" w:rsidRDefault="008B53B8" w:rsidP="00E06B4C">
            <w:pPr>
              <w:widowControl w:val="0"/>
              <w:ind w:firstLine="132"/>
              <w:rPr>
                <w:color w:val="000000" w:themeColor="text1"/>
              </w:rPr>
            </w:pPr>
            <w:r>
              <w:rPr>
                <w:color w:val="000000" w:themeColor="text1"/>
              </w:rPr>
              <w:t>- Ремонт цоколя</w:t>
            </w:r>
          </w:p>
          <w:p w14:paraId="69AD80E2" w14:textId="77777777" w:rsidR="008B53B8" w:rsidRDefault="008B53B8" w:rsidP="00E06B4C">
            <w:pPr>
              <w:widowControl w:val="0"/>
              <w:ind w:firstLine="132"/>
              <w:rPr>
                <w:color w:val="000000" w:themeColor="text1"/>
              </w:rPr>
            </w:pPr>
            <w:r>
              <w:rPr>
                <w:color w:val="000000" w:themeColor="text1"/>
              </w:rPr>
              <w:t>- Устройство отмостки</w:t>
            </w:r>
          </w:p>
          <w:p w14:paraId="4036426E" w14:textId="77777777" w:rsidR="008B53B8" w:rsidRDefault="008B53B8" w:rsidP="00E06B4C">
            <w:pPr>
              <w:widowControl w:val="0"/>
              <w:ind w:firstLine="132"/>
              <w:rPr>
                <w:color w:val="000000" w:themeColor="text1"/>
              </w:rPr>
            </w:pPr>
            <w:r>
              <w:rPr>
                <w:color w:val="000000" w:themeColor="text1"/>
              </w:rPr>
              <w:t>- Установка окон ПВХ в МОП</w:t>
            </w:r>
          </w:p>
          <w:p w14:paraId="7C9F581D" w14:textId="77777777" w:rsidR="008B53B8" w:rsidRDefault="008B53B8" w:rsidP="00E06B4C">
            <w:pPr>
              <w:widowControl w:val="0"/>
              <w:ind w:firstLine="132"/>
              <w:rPr>
                <w:color w:val="000000" w:themeColor="text1"/>
              </w:rPr>
            </w:pPr>
            <w:r>
              <w:rPr>
                <w:color w:val="000000" w:themeColor="text1"/>
              </w:rPr>
              <w:t>- Устройство проемов</w:t>
            </w:r>
          </w:p>
          <w:p w14:paraId="08044ECB" w14:textId="77777777" w:rsidR="008B53B8" w:rsidRDefault="008B53B8" w:rsidP="00E06B4C">
            <w:pPr>
              <w:widowControl w:val="0"/>
              <w:ind w:firstLine="132"/>
              <w:rPr>
                <w:color w:val="000000" w:themeColor="text1"/>
              </w:rPr>
            </w:pPr>
            <w:r>
              <w:rPr>
                <w:color w:val="000000" w:themeColor="text1"/>
              </w:rPr>
              <w:t>- Устройство приямков</w:t>
            </w:r>
          </w:p>
          <w:p w14:paraId="284F77C5" w14:textId="77777777" w:rsidR="008B53B8" w:rsidRDefault="008B53B8" w:rsidP="00E06B4C">
            <w:pPr>
              <w:widowControl w:val="0"/>
              <w:ind w:firstLine="132"/>
              <w:rPr>
                <w:color w:val="000000" w:themeColor="text1"/>
              </w:rPr>
            </w:pPr>
            <w:r>
              <w:rPr>
                <w:color w:val="000000" w:themeColor="text1"/>
              </w:rPr>
              <w:t>- Устройство крылец</w:t>
            </w:r>
          </w:p>
        </w:tc>
      </w:tr>
      <w:tr w:rsidR="008B53B8" w14:paraId="7E598BC6" w14:textId="77777777" w:rsidTr="00E06B4C">
        <w:trPr>
          <w:trHeight w:val="1104"/>
        </w:trPr>
        <w:tc>
          <w:tcPr>
            <w:tcW w:w="1129" w:type="dxa"/>
            <w:tcBorders>
              <w:top w:val="single" w:sz="4" w:space="0" w:color="000000"/>
              <w:left w:val="single" w:sz="4" w:space="0" w:color="000000"/>
              <w:bottom w:val="single" w:sz="4" w:space="0" w:color="000000"/>
            </w:tcBorders>
            <w:shd w:val="clear" w:color="auto" w:fill="FFFFFF"/>
            <w:vAlign w:val="center"/>
          </w:tcPr>
          <w:p w14:paraId="5DA3BBE9" w14:textId="77777777" w:rsidR="008B53B8" w:rsidRDefault="008B53B8" w:rsidP="00E06B4C">
            <w:pPr>
              <w:pStyle w:val="2c"/>
              <w:widowControl w:val="0"/>
              <w:spacing w:line="240" w:lineRule="auto"/>
              <w:ind w:left="-10" w:firstLine="0"/>
              <w:jc w:val="center"/>
            </w:pPr>
            <w:r>
              <w:rPr>
                <w:highlight w:val="white"/>
              </w:rPr>
              <w:t>2</w:t>
            </w:r>
          </w:p>
        </w:tc>
        <w:tc>
          <w:tcPr>
            <w:tcW w:w="9076" w:type="dxa"/>
            <w:tcBorders>
              <w:top w:val="single" w:sz="4" w:space="0" w:color="000000"/>
              <w:left w:val="single" w:sz="4" w:space="0" w:color="000000"/>
              <w:bottom w:val="single" w:sz="4" w:space="0" w:color="000000"/>
              <w:right w:val="single" w:sz="4" w:space="0" w:color="000000"/>
            </w:tcBorders>
            <w:shd w:val="clear" w:color="auto" w:fill="FFFFFF"/>
          </w:tcPr>
          <w:p w14:paraId="6D6CB49B" w14:textId="77777777" w:rsidR="008B53B8" w:rsidRDefault="008B53B8" w:rsidP="00E06B4C">
            <w:pPr>
              <w:pStyle w:val="2c"/>
              <w:widowControl w:val="0"/>
              <w:spacing w:line="269" w:lineRule="exact"/>
              <w:ind w:left="133" w:firstLine="0"/>
              <w:jc w:val="both"/>
              <w:rPr>
                <w:color w:val="auto"/>
              </w:rPr>
            </w:pPr>
            <w:r>
              <w:rPr>
                <w:color w:val="auto"/>
                <w:highlight w:val="white"/>
              </w:rPr>
              <w:t>Подрядчику необходимо учесть, что работы будут выполняться в условиях эксплуатируемого жилого дома. Работы возможно производить в будние дни в период с 8.00. до 20.00. По согласованию с Заказчиком работы могут проводиться в выходные и праздничные дни с учетом соответствующих требований законодательства РФ.</w:t>
            </w:r>
          </w:p>
        </w:tc>
      </w:tr>
      <w:tr w:rsidR="008B53B8" w14:paraId="517FA33A" w14:textId="77777777" w:rsidTr="00E06B4C">
        <w:trPr>
          <w:trHeight w:val="772"/>
        </w:trPr>
        <w:tc>
          <w:tcPr>
            <w:tcW w:w="1129" w:type="dxa"/>
            <w:tcBorders>
              <w:top w:val="single" w:sz="4" w:space="0" w:color="000000"/>
              <w:left w:val="single" w:sz="4" w:space="0" w:color="000000"/>
              <w:bottom w:val="single" w:sz="4" w:space="0" w:color="000000"/>
            </w:tcBorders>
            <w:shd w:val="clear" w:color="auto" w:fill="FFFFFF"/>
            <w:vAlign w:val="center"/>
          </w:tcPr>
          <w:p w14:paraId="4C5439AB" w14:textId="77777777" w:rsidR="008B53B8" w:rsidRDefault="008B53B8" w:rsidP="00E06B4C">
            <w:pPr>
              <w:pStyle w:val="2c"/>
              <w:widowControl w:val="0"/>
              <w:spacing w:line="240" w:lineRule="auto"/>
              <w:ind w:left="-10" w:firstLine="0"/>
              <w:jc w:val="center"/>
            </w:pPr>
            <w:r>
              <w:rPr>
                <w:highlight w:val="white"/>
              </w:rPr>
              <w:t>3</w:t>
            </w:r>
          </w:p>
        </w:tc>
        <w:tc>
          <w:tcPr>
            <w:tcW w:w="9076" w:type="dxa"/>
            <w:tcBorders>
              <w:top w:val="single" w:sz="4" w:space="0" w:color="000000"/>
              <w:left w:val="single" w:sz="4" w:space="0" w:color="000000"/>
              <w:bottom w:val="single" w:sz="4" w:space="0" w:color="000000"/>
              <w:right w:val="single" w:sz="4" w:space="0" w:color="000000"/>
            </w:tcBorders>
            <w:shd w:val="clear" w:color="auto" w:fill="FFFFFF"/>
          </w:tcPr>
          <w:p w14:paraId="56353002" w14:textId="77777777" w:rsidR="008B53B8" w:rsidRDefault="008B53B8" w:rsidP="00E06B4C">
            <w:pPr>
              <w:pStyle w:val="2c"/>
              <w:widowControl w:val="0"/>
              <w:spacing w:line="278" w:lineRule="exact"/>
              <w:ind w:left="133" w:firstLine="0"/>
              <w:jc w:val="both"/>
              <w:rPr>
                <w:color w:val="auto"/>
              </w:rPr>
            </w:pPr>
            <w:r>
              <w:rPr>
                <w:color w:val="auto"/>
                <w:highlight w:val="white"/>
              </w:rPr>
              <w:t>Ответственность за соблюдение правил пожарной безопасности, техники безопасности, охраны труда и санитарно-гигиенического режима на объекте возлагается на подрядчика. Ответственный за производством работ назначается приказом, копия приказа предоставляется Заказчику.</w:t>
            </w:r>
          </w:p>
        </w:tc>
      </w:tr>
      <w:tr w:rsidR="008B53B8" w14:paraId="2E3066B3" w14:textId="77777777" w:rsidTr="00E06B4C">
        <w:trPr>
          <w:trHeight w:val="1138"/>
        </w:trPr>
        <w:tc>
          <w:tcPr>
            <w:tcW w:w="1129" w:type="dxa"/>
            <w:tcBorders>
              <w:top w:val="single" w:sz="4" w:space="0" w:color="000000"/>
              <w:left w:val="single" w:sz="4" w:space="0" w:color="000000"/>
              <w:bottom w:val="single" w:sz="4" w:space="0" w:color="000000"/>
            </w:tcBorders>
            <w:shd w:val="clear" w:color="auto" w:fill="FFFFFF"/>
            <w:vAlign w:val="center"/>
          </w:tcPr>
          <w:p w14:paraId="28A5D47E" w14:textId="77777777" w:rsidR="008B53B8" w:rsidRDefault="008B53B8" w:rsidP="00E06B4C">
            <w:pPr>
              <w:pStyle w:val="2c"/>
              <w:widowControl w:val="0"/>
              <w:spacing w:line="240" w:lineRule="auto"/>
              <w:ind w:left="-10" w:firstLine="0"/>
              <w:jc w:val="center"/>
            </w:pPr>
            <w:r>
              <w:rPr>
                <w:highlight w:val="white"/>
              </w:rPr>
              <w:t>4</w:t>
            </w:r>
          </w:p>
        </w:tc>
        <w:tc>
          <w:tcPr>
            <w:tcW w:w="9076" w:type="dxa"/>
            <w:tcBorders>
              <w:top w:val="single" w:sz="4" w:space="0" w:color="000000"/>
              <w:left w:val="single" w:sz="4" w:space="0" w:color="000000"/>
              <w:bottom w:val="single" w:sz="4" w:space="0" w:color="000000"/>
              <w:right w:val="single" w:sz="4" w:space="0" w:color="000000"/>
            </w:tcBorders>
            <w:shd w:val="clear" w:color="auto" w:fill="FFFFFF"/>
          </w:tcPr>
          <w:p w14:paraId="7CD5B93D" w14:textId="77777777" w:rsidR="008B53B8" w:rsidRDefault="008B53B8" w:rsidP="00E06B4C">
            <w:pPr>
              <w:pStyle w:val="2c"/>
              <w:widowControl w:val="0"/>
              <w:spacing w:line="283" w:lineRule="exact"/>
              <w:ind w:left="133" w:firstLine="0"/>
              <w:jc w:val="both"/>
              <w:rPr>
                <w:color w:val="auto"/>
              </w:rPr>
            </w:pPr>
            <w:r>
              <w:rPr>
                <w:color w:val="auto"/>
                <w:highlight w:val="white"/>
              </w:rPr>
              <w:t xml:space="preserve">Все материалы, используемые в ходе ремонтно-строительных работ, должны иметь сертификаты качества/соответствия и разрешены для применения в жилом фонде. На скрытые работы должны оформляться акты скрытых работ. Подрядчик обязан до начала производства работ предоставить образцы применяемых материалов для </w:t>
            </w:r>
            <w:r>
              <w:rPr>
                <w:color w:val="auto"/>
                <w:highlight w:val="white"/>
              </w:rPr>
              <w:lastRenderedPageBreak/>
              <w:t>согласования с Заказчиком и со Строительным контролем.</w:t>
            </w:r>
          </w:p>
        </w:tc>
      </w:tr>
      <w:tr w:rsidR="008B53B8" w14:paraId="58B824D1" w14:textId="77777777" w:rsidTr="00E06B4C">
        <w:trPr>
          <w:trHeight w:val="5400"/>
        </w:trPr>
        <w:tc>
          <w:tcPr>
            <w:tcW w:w="1129" w:type="dxa"/>
            <w:tcBorders>
              <w:top w:val="single" w:sz="4" w:space="0" w:color="000000"/>
              <w:left w:val="single" w:sz="4" w:space="0" w:color="000000"/>
              <w:bottom w:val="single" w:sz="4" w:space="0" w:color="000000"/>
            </w:tcBorders>
            <w:shd w:val="clear" w:color="auto" w:fill="FFFFFF"/>
            <w:vAlign w:val="center"/>
          </w:tcPr>
          <w:p w14:paraId="11E0BF84" w14:textId="77777777" w:rsidR="008B53B8" w:rsidRDefault="008B53B8" w:rsidP="00E06B4C">
            <w:pPr>
              <w:pStyle w:val="2c"/>
              <w:widowControl w:val="0"/>
              <w:spacing w:line="240" w:lineRule="auto"/>
              <w:ind w:hanging="190"/>
              <w:jc w:val="center"/>
            </w:pPr>
            <w:r>
              <w:lastRenderedPageBreak/>
              <w:t xml:space="preserve">   5</w:t>
            </w:r>
          </w:p>
        </w:tc>
        <w:tc>
          <w:tcPr>
            <w:tcW w:w="9076" w:type="dxa"/>
            <w:tcBorders>
              <w:top w:val="single" w:sz="4" w:space="0" w:color="000000"/>
              <w:left w:val="single" w:sz="4" w:space="0" w:color="000000"/>
              <w:bottom w:val="single" w:sz="4" w:space="0" w:color="000000"/>
              <w:right w:val="single" w:sz="4" w:space="0" w:color="000000"/>
            </w:tcBorders>
            <w:shd w:val="clear" w:color="auto" w:fill="FFFFFF"/>
          </w:tcPr>
          <w:p w14:paraId="761FE04D" w14:textId="77777777" w:rsidR="008B53B8" w:rsidRDefault="008B53B8" w:rsidP="00E06B4C">
            <w:pPr>
              <w:pStyle w:val="2c"/>
              <w:widowControl w:val="0"/>
              <w:spacing w:line="312" w:lineRule="exact"/>
              <w:ind w:left="133" w:firstLine="0"/>
              <w:rPr>
                <w:color w:val="auto"/>
              </w:rPr>
            </w:pPr>
            <w:r>
              <w:rPr>
                <w:color w:val="auto"/>
                <w:highlight w:val="white"/>
              </w:rPr>
              <w:t>Особые условия:</w:t>
            </w:r>
          </w:p>
          <w:p w14:paraId="3FECD066" w14:textId="77777777" w:rsidR="008B53B8" w:rsidRDefault="008B53B8" w:rsidP="008B53B8">
            <w:pPr>
              <w:pStyle w:val="2c"/>
              <w:widowControl w:val="0"/>
              <w:numPr>
                <w:ilvl w:val="0"/>
                <w:numId w:val="36"/>
              </w:numPr>
              <w:tabs>
                <w:tab w:val="left" w:pos="0"/>
                <w:tab w:val="left" w:pos="701"/>
              </w:tabs>
              <w:spacing w:line="240" w:lineRule="auto"/>
              <w:ind w:left="170" w:hanging="57"/>
              <w:rPr>
                <w:rStyle w:val="afb"/>
              </w:rPr>
            </w:pPr>
            <w:r>
              <w:rPr>
                <w:highlight w:val="white"/>
              </w:rPr>
              <w:t>Сроки производства работ</w:t>
            </w:r>
            <w:r>
              <w:rPr>
                <w:color w:val="auto"/>
              </w:rPr>
              <w:t>: 161</w:t>
            </w:r>
            <w:r>
              <w:rPr>
                <w:rStyle w:val="afb"/>
                <w:color w:val="auto"/>
              </w:rPr>
              <w:t xml:space="preserve"> календарных</w:t>
            </w:r>
            <w:r>
              <w:rPr>
                <w:rStyle w:val="afb"/>
              </w:rPr>
              <w:t xml:space="preserve"> день</w:t>
            </w:r>
          </w:p>
          <w:p w14:paraId="7B03BE94" w14:textId="77777777" w:rsidR="008B53B8" w:rsidRDefault="008B53B8" w:rsidP="008B53B8">
            <w:pPr>
              <w:pStyle w:val="2c"/>
              <w:widowControl w:val="0"/>
              <w:numPr>
                <w:ilvl w:val="0"/>
                <w:numId w:val="36"/>
              </w:numPr>
              <w:tabs>
                <w:tab w:val="left" w:pos="0"/>
                <w:tab w:val="left" w:pos="810"/>
              </w:tabs>
              <w:spacing w:line="269" w:lineRule="exact"/>
              <w:ind w:left="170" w:firstLine="57"/>
              <w:jc w:val="both"/>
              <w:rPr>
                <w:color w:val="auto"/>
              </w:rPr>
            </w:pPr>
            <w:r>
              <w:rPr>
                <w:color w:val="auto"/>
                <w:highlight w:val="white"/>
              </w:rPr>
              <w:t>До начала производства работ Подрядчик обязан, разработать и представить для согласования с Заказчиком и строительным контролем (техническим Заказчиком) проект производства работ, а также принять строительную площадку для производства работ по акту приема-передачи.</w:t>
            </w:r>
          </w:p>
          <w:p w14:paraId="59B338B0" w14:textId="77777777" w:rsidR="008B53B8" w:rsidRDefault="008B53B8" w:rsidP="008B53B8">
            <w:pPr>
              <w:pStyle w:val="2c"/>
              <w:widowControl w:val="0"/>
              <w:numPr>
                <w:ilvl w:val="0"/>
                <w:numId w:val="36"/>
              </w:numPr>
              <w:tabs>
                <w:tab w:val="left" w:pos="0"/>
                <w:tab w:val="left" w:pos="810"/>
              </w:tabs>
              <w:spacing w:line="269" w:lineRule="exact"/>
              <w:ind w:left="170" w:firstLine="57"/>
              <w:jc w:val="both"/>
              <w:rPr>
                <w:color w:val="auto"/>
              </w:rPr>
            </w:pPr>
            <w:r>
              <w:rPr>
                <w:color w:val="auto"/>
                <w:highlight w:val="white"/>
              </w:rPr>
              <w:t xml:space="preserve">Подрядчик обязан установить при въезде на строительную площадку информационный стенд </w:t>
            </w:r>
            <w:r>
              <w:rPr>
                <w:color w:val="auto"/>
              </w:rPr>
              <w:t xml:space="preserve">размером  60 см х 80 см, </w:t>
            </w:r>
            <w:r>
              <w:rPr>
                <w:color w:val="auto"/>
                <w:highlight w:val="white"/>
              </w:rPr>
              <w:t xml:space="preserve">с указанием наименования объекта, данных Заказчика, исполнителя работ (Подрядчика), строительного контроля (технического Заказчика), с указанием фамилии, должности и номеров телефонов ответственного производителя работ по объекту, строительного контроля, курирующего строительство, сроков начала и окончания работ, указанием вида работ, согласно </w:t>
            </w:r>
            <w:r>
              <w:rPr>
                <w:color w:val="auto"/>
              </w:rPr>
              <w:t>СП 48 1330.2011 «СНиП 12-01-2004»</w:t>
            </w:r>
          </w:p>
          <w:p w14:paraId="4B929AC4" w14:textId="77777777" w:rsidR="008B53B8" w:rsidRDefault="008B53B8" w:rsidP="008B53B8">
            <w:pPr>
              <w:pStyle w:val="2c"/>
              <w:widowControl w:val="0"/>
              <w:numPr>
                <w:ilvl w:val="0"/>
                <w:numId w:val="36"/>
              </w:numPr>
              <w:tabs>
                <w:tab w:val="left" w:pos="0"/>
                <w:tab w:val="left" w:pos="806"/>
              </w:tabs>
              <w:spacing w:line="269" w:lineRule="exact"/>
              <w:ind w:left="133" w:hanging="340"/>
              <w:jc w:val="both"/>
              <w:rPr>
                <w:color w:val="auto"/>
              </w:rPr>
            </w:pPr>
            <w:r>
              <w:rPr>
                <w:color w:val="auto"/>
                <w:highlight w:val="white"/>
              </w:rPr>
              <w:t>В случае срыва производства работ, по не зависящим от Подрядчика причинам, Подрядчик обязан письменно уведомить Заказчика и предоставить документы, подтверждающие необходимость продления сроков производства работ. Решение об их продлении принимается комиссией после рассмотрения представленных документов комиссией в составе представителей: Заказчика, Строительного контроля технического Заказчика), уполномоченного собственника от дома, а также уполномоченного органом местного самоуправления представителя.</w:t>
            </w:r>
          </w:p>
          <w:p w14:paraId="52484172" w14:textId="77777777" w:rsidR="008B53B8" w:rsidRDefault="008B53B8" w:rsidP="008B53B8">
            <w:pPr>
              <w:pStyle w:val="2c"/>
              <w:widowControl w:val="0"/>
              <w:numPr>
                <w:ilvl w:val="0"/>
                <w:numId w:val="36"/>
              </w:numPr>
              <w:tabs>
                <w:tab w:val="left" w:pos="0"/>
                <w:tab w:val="left" w:pos="854"/>
              </w:tabs>
              <w:spacing w:line="274" w:lineRule="exact"/>
              <w:ind w:left="133" w:hanging="340"/>
              <w:jc w:val="both"/>
              <w:rPr>
                <w:color w:val="auto"/>
              </w:rPr>
            </w:pPr>
            <w:r>
              <w:rPr>
                <w:color w:val="auto"/>
                <w:highlight w:val="white"/>
              </w:rPr>
              <w:t>При производстве работ Подрядчик обязан предусмотреть: контейнер для строительного мусора, биотуалет, ограждающие ленты в местах прохода людей, щиты над входами в подъезд.</w:t>
            </w:r>
          </w:p>
          <w:p w14:paraId="39039000" w14:textId="77777777" w:rsidR="008B53B8" w:rsidRDefault="008B53B8" w:rsidP="008B53B8">
            <w:pPr>
              <w:pStyle w:val="2c"/>
              <w:widowControl w:val="0"/>
              <w:numPr>
                <w:ilvl w:val="0"/>
                <w:numId w:val="36"/>
              </w:numPr>
              <w:tabs>
                <w:tab w:val="left" w:pos="0"/>
                <w:tab w:val="left" w:pos="806"/>
              </w:tabs>
              <w:spacing w:line="269" w:lineRule="exact"/>
              <w:ind w:left="170" w:hanging="57"/>
              <w:jc w:val="both"/>
              <w:rPr>
                <w:color w:val="auto"/>
              </w:rPr>
            </w:pPr>
            <w:r>
              <w:rPr>
                <w:color w:val="auto"/>
                <w:highlight w:val="white"/>
              </w:rPr>
              <w:t>Подрядчик обязан при выполнении подготовительных и ремонтных работ предусмотреть мероприятия по предотвращению залития жилых помещений во время выпадения атмосферных осадков.</w:t>
            </w:r>
          </w:p>
        </w:tc>
      </w:tr>
      <w:tr w:rsidR="008B53B8" w14:paraId="25B20737" w14:textId="77777777" w:rsidTr="00E06B4C">
        <w:trPr>
          <w:trHeight w:val="1367"/>
        </w:trPr>
        <w:tc>
          <w:tcPr>
            <w:tcW w:w="1129" w:type="dxa"/>
            <w:tcBorders>
              <w:top w:val="single" w:sz="4" w:space="0" w:color="000000"/>
              <w:left w:val="single" w:sz="4" w:space="0" w:color="000000"/>
              <w:bottom w:val="single" w:sz="4" w:space="0" w:color="000000"/>
            </w:tcBorders>
            <w:shd w:val="clear" w:color="auto" w:fill="FFFFFF"/>
            <w:vAlign w:val="center"/>
          </w:tcPr>
          <w:p w14:paraId="2B695772" w14:textId="77777777" w:rsidR="008B53B8" w:rsidRDefault="008B53B8" w:rsidP="00E06B4C">
            <w:pPr>
              <w:pStyle w:val="2c"/>
              <w:widowControl w:val="0"/>
              <w:spacing w:line="240" w:lineRule="auto"/>
              <w:ind w:hanging="190"/>
              <w:jc w:val="center"/>
              <w:rPr>
                <w:color w:val="auto"/>
              </w:rPr>
            </w:pPr>
            <w:r>
              <w:rPr>
                <w:color w:val="auto"/>
              </w:rPr>
              <w:t xml:space="preserve">   6</w:t>
            </w:r>
          </w:p>
        </w:tc>
        <w:tc>
          <w:tcPr>
            <w:tcW w:w="9076" w:type="dxa"/>
            <w:tcBorders>
              <w:top w:val="single" w:sz="4" w:space="0" w:color="000000"/>
              <w:left w:val="single" w:sz="4" w:space="0" w:color="000000"/>
              <w:bottom w:val="single" w:sz="4" w:space="0" w:color="000000"/>
              <w:right w:val="single" w:sz="4" w:space="0" w:color="000000"/>
            </w:tcBorders>
            <w:shd w:val="clear" w:color="auto" w:fill="FFFFFF"/>
          </w:tcPr>
          <w:p w14:paraId="034C6B03" w14:textId="77777777" w:rsidR="008B53B8" w:rsidRDefault="008B53B8" w:rsidP="00E06B4C">
            <w:pPr>
              <w:pStyle w:val="2c"/>
              <w:widowControl w:val="0"/>
              <w:spacing w:line="274" w:lineRule="exact"/>
              <w:ind w:left="133" w:firstLine="0"/>
              <w:jc w:val="both"/>
              <w:rPr>
                <w:color w:val="auto"/>
              </w:rPr>
            </w:pPr>
            <w:r>
              <w:rPr>
                <w:color w:val="auto"/>
                <w:highlight w:val="white"/>
              </w:rPr>
              <w:t>Заказчик совместно с Подрядчиком и представителем Строительного контроля (технического Заказчика) имеют право изменить объем предусмотренных договором работ, услуг, в случае выявления потребности в дополнительных работах, услугах, не предусмотренных договором, но связанных с работами, услугами предусмотренными договором, или при прекращении потребности в предусмотренной договором части работ, услуг. Указанное изменение производится в пределах договорной стоимости.</w:t>
            </w:r>
          </w:p>
        </w:tc>
      </w:tr>
      <w:tr w:rsidR="008B53B8" w14:paraId="28BD79E3" w14:textId="77777777" w:rsidTr="00E06B4C">
        <w:trPr>
          <w:trHeight w:val="1556"/>
        </w:trPr>
        <w:tc>
          <w:tcPr>
            <w:tcW w:w="1129" w:type="dxa"/>
            <w:tcBorders>
              <w:top w:val="single" w:sz="4" w:space="0" w:color="000000"/>
              <w:left w:val="single" w:sz="4" w:space="0" w:color="000000"/>
              <w:bottom w:val="single" w:sz="4" w:space="0" w:color="000000"/>
            </w:tcBorders>
            <w:shd w:val="clear" w:color="auto" w:fill="FFFFFF"/>
            <w:vAlign w:val="center"/>
          </w:tcPr>
          <w:p w14:paraId="39CB9A81" w14:textId="77777777" w:rsidR="008B53B8" w:rsidRDefault="008B53B8" w:rsidP="00E06B4C">
            <w:pPr>
              <w:pStyle w:val="2c"/>
              <w:widowControl w:val="0"/>
              <w:spacing w:line="240" w:lineRule="auto"/>
              <w:ind w:hanging="190"/>
              <w:jc w:val="center"/>
              <w:rPr>
                <w:color w:val="auto"/>
              </w:rPr>
            </w:pPr>
            <w:r>
              <w:rPr>
                <w:color w:val="auto"/>
              </w:rPr>
              <w:t xml:space="preserve">   7</w:t>
            </w:r>
          </w:p>
        </w:tc>
        <w:tc>
          <w:tcPr>
            <w:tcW w:w="9076" w:type="dxa"/>
            <w:tcBorders>
              <w:top w:val="single" w:sz="4" w:space="0" w:color="000000"/>
              <w:left w:val="single" w:sz="4" w:space="0" w:color="000000"/>
              <w:bottom w:val="single" w:sz="4" w:space="0" w:color="000000"/>
              <w:right w:val="single" w:sz="4" w:space="0" w:color="000000"/>
            </w:tcBorders>
            <w:shd w:val="clear" w:color="auto" w:fill="FFFFFF"/>
          </w:tcPr>
          <w:p w14:paraId="52F32951" w14:textId="77777777" w:rsidR="008B53B8" w:rsidRDefault="008B53B8" w:rsidP="00E06B4C">
            <w:pPr>
              <w:pStyle w:val="2c"/>
              <w:widowControl w:val="0"/>
              <w:spacing w:line="312" w:lineRule="exact"/>
              <w:ind w:left="133" w:firstLine="0"/>
              <w:rPr>
                <w:color w:val="auto"/>
              </w:rPr>
            </w:pPr>
            <w:r>
              <w:rPr>
                <w:color w:val="auto"/>
                <w:highlight w:val="white"/>
                <w:u w:val="single"/>
              </w:rPr>
              <w:t>Все ремонтные работы производятся в соответствии:</w:t>
            </w:r>
          </w:p>
          <w:p w14:paraId="5584FC30" w14:textId="77777777" w:rsidR="008B53B8" w:rsidRDefault="008B53B8" w:rsidP="00E06B4C">
            <w:pPr>
              <w:widowControl w:val="0"/>
              <w:spacing w:line="312" w:lineRule="exact"/>
              <w:ind w:left="133"/>
            </w:pPr>
            <w:r>
              <w:rPr>
                <w:highlight w:val="white"/>
              </w:rPr>
              <w:t xml:space="preserve">- СНиП </w:t>
            </w:r>
            <w:r>
              <w:rPr>
                <w:highlight w:val="white"/>
                <w:u w:val="single"/>
              </w:rPr>
              <w:t>12-01-2004 “</w:t>
            </w:r>
            <w:r>
              <w:rPr>
                <w:highlight w:val="white"/>
              </w:rPr>
              <w:t>Организация строительного производства»;</w:t>
            </w:r>
          </w:p>
          <w:p w14:paraId="69CBAFA0" w14:textId="77777777" w:rsidR="008B53B8" w:rsidRDefault="008B53B8" w:rsidP="00E06B4C">
            <w:pPr>
              <w:widowControl w:val="0"/>
              <w:spacing w:line="312" w:lineRule="exact"/>
              <w:ind w:left="133"/>
            </w:pPr>
            <w:r>
              <w:rPr>
                <w:highlight w:val="white"/>
                <w:u w:val="single"/>
              </w:rPr>
              <w:t>- СНиП 3.03.01-87</w:t>
            </w:r>
            <w:r>
              <w:rPr>
                <w:highlight w:val="white"/>
              </w:rPr>
              <w:t xml:space="preserve"> "Несущие и ограждающие конструкции";</w:t>
            </w:r>
          </w:p>
          <w:p w14:paraId="461D866F" w14:textId="77777777" w:rsidR="008B53B8" w:rsidRDefault="008B53B8" w:rsidP="00E06B4C">
            <w:pPr>
              <w:pStyle w:val="afd"/>
              <w:widowControl w:val="0"/>
              <w:spacing w:line="326" w:lineRule="exact"/>
              <w:ind w:left="133"/>
              <w:rPr>
                <w:rFonts w:ascii="Times New Roman" w:hAnsi="Times New Roman" w:cs="Times New Roman"/>
                <w:bCs/>
              </w:rPr>
            </w:pPr>
            <w:r>
              <w:rPr>
                <w:rFonts w:ascii="Times New Roman" w:hAnsi="Times New Roman" w:cs="Times New Roman"/>
                <w:b/>
                <w:highlight w:val="white"/>
              </w:rPr>
              <w:t xml:space="preserve">- </w:t>
            </w:r>
            <w:r>
              <w:rPr>
                <w:rFonts w:ascii="Times New Roman" w:hAnsi="Times New Roman" w:cs="Times New Roman"/>
                <w:bCs/>
                <w:highlight w:val="white"/>
              </w:rPr>
              <w:t>СНиП 3.04.01-87 "Изоляционные и отделочные покрытия";</w:t>
            </w:r>
          </w:p>
          <w:p w14:paraId="75BB2D15" w14:textId="77777777" w:rsidR="008B53B8" w:rsidRDefault="008B53B8" w:rsidP="00E06B4C">
            <w:pPr>
              <w:pStyle w:val="2c"/>
              <w:widowControl w:val="0"/>
              <w:spacing w:line="326" w:lineRule="exact"/>
              <w:ind w:left="133" w:firstLine="0"/>
              <w:rPr>
                <w:color w:val="auto"/>
              </w:rPr>
            </w:pPr>
            <w:r>
              <w:rPr>
                <w:color w:val="auto"/>
                <w:highlight w:val="white"/>
              </w:rPr>
              <w:t>- СП 12-135-2003 «Безопасность труда в строительстве»</w:t>
            </w:r>
            <w:r>
              <w:rPr>
                <w:color w:val="auto"/>
              </w:rPr>
              <w:t>.</w:t>
            </w:r>
          </w:p>
        </w:tc>
      </w:tr>
    </w:tbl>
    <w:p w14:paraId="07F9CBAA" w14:textId="77777777" w:rsidR="008B53B8" w:rsidRDefault="008B53B8" w:rsidP="008B53B8">
      <w:pPr>
        <w:pStyle w:val="1f8"/>
        <w:keepNext/>
        <w:keepLines/>
        <w:spacing w:before="0" w:after="9" w:line="230" w:lineRule="exact"/>
        <w:ind w:left="0" w:right="331" w:firstLine="0"/>
        <w:jc w:val="center"/>
        <w:rPr>
          <w:sz w:val="24"/>
          <w:szCs w:val="24"/>
        </w:rPr>
      </w:pPr>
    </w:p>
    <w:p w14:paraId="1506F634" w14:textId="77777777" w:rsidR="008B53B8" w:rsidRDefault="008B53B8" w:rsidP="008B53B8">
      <w:pPr>
        <w:pStyle w:val="1f8"/>
        <w:keepNext/>
        <w:keepLines/>
        <w:tabs>
          <w:tab w:val="clear" w:pos="0"/>
          <w:tab w:val="left" w:pos="-567"/>
          <w:tab w:val="left" w:pos="9639"/>
        </w:tabs>
        <w:spacing w:before="0" w:after="9" w:line="230" w:lineRule="exact"/>
        <w:ind w:left="-567" w:right="331" w:firstLine="0"/>
        <w:jc w:val="center"/>
        <w:rPr>
          <w:sz w:val="24"/>
          <w:szCs w:val="24"/>
        </w:rPr>
      </w:pPr>
      <w:r>
        <w:rPr>
          <w:sz w:val="24"/>
          <w:szCs w:val="24"/>
        </w:rPr>
        <w:t>3. Качество работ:</w:t>
      </w:r>
    </w:p>
    <w:p w14:paraId="471FDA45" w14:textId="77777777" w:rsidR="008B53B8" w:rsidRDefault="008B53B8" w:rsidP="008B53B8">
      <w:pPr>
        <w:pStyle w:val="2c"/>
        <w:spacing w:line="240" w:lineRule="exact"/>
        <w:ind w:right="757" w:firstLine="0"/>
        <w:jc w:val="both"/>
        <w:rPr>
          <w:color w:val="auto"/>
        </w:rPr>
      </w:pPr>
      <w:r>
        <w:rPr>
          <w:color w:val="auto"/>
        </w:rPr>
        <w:t xml:space="preserve">1. Срок предоставления гарантий качества – </w:t>
      </w:r>
      <w:r>
        <w:rPr>
          <w:b/>
          <w:color w:val="auto"/>
        </w:rPr>
        <w:t>61 месяц</w:t>
      </w:r>
      <w:r>
        <w:rPr>
          <w:color w:val="auto"/>
        </w:rPr>
        <w:t>.</w:t>
      </w:r>
    </w:p>
    <w:p w14:paraId="2C055771" w14:textId="77777777" w:rsidR="008B53B8" w:rsidRDefault="008B53B8" w:rsidP="008B53B8">
      <w:pPr>
        <w:pStyle w:val="2c"/>
        <w:spacing w:line="240" w:lineRule="exact"/>
        <w:ind w:right="757" w:firstLine="0"/>
        <w:jc w:val="both"/>
        <w:rPr>
          <w:color w:val="auto"/>
        </w:rPr>
      </w:pPr>
      <w:r>
        <w:rPr>
          <w:color w:val="auto"/>
        </w:rPr>
        <w:t>2. При сдаче объекта предоставляются сертификаты качества на применяемые материалы.</w:t>
      </w:r>
    </w:p>
    <w:p w14:paraId="63F863BD" w14:textId="77777777" w:rsidR="008B53B8" w:rsidRDefault="008B53B8" w:rsidP="008B53B8">
      <w:pPr>
        <w:pStyle w:val="2c"/>
        <w:spacing w:line="240" w:lineRule="exact"/>
        <w:ind w:right="757" w:firstLine="0"/>
        <w:jc w:val="both"/>
        <w:rPr>
          <w:color w:val="auto"/>
        </w:rPr>
      </w:pPr>
      <w:r>
        <w:rPr>
          <w:color w:val="auto"/>
        </w:rPr>
        <w:t>3. При производстве работ Подрядчик обязан предусмотреть сохранность благоустройства (зеленая зона, насаждения) и недопустимость вывоза грязи с объекта.</w:t>
      </w:r>
    </w:p>
    <w:p w14:paraId="4B1733C2" w14:textId="77777777" w:rsidR="008B53B8" w:rsidRDefault="008B53B8" w:rsidP="008B53B8">
      <w:pPr>
        <w:pStyle w:val="2c"/>
        <w:spacing w:line="240" w:lineRule="exact"/>
        <w:ind w:right="757" w:firstLine="0"/>
        <w:jc w:val="both"/>
        <w:rPr>
          <w:color w:val="auto"/>
        </w:rPr>
      </w:pPr>
      <w:r>
        <w:rPr>
          <w:color w:val="auto"/>
        </w:rPr>
        <w:t xml:space="preserve">4. </w:t>
      </w:r>
      <w:r>
        <w:rPr>
          <w:color w:val="auto"/>
          <w:highlight w:val="white"/>
        </w:rPr>
        <w:t xml:space="preserve"> Уборка территории объекта от строительного мусора ежедневно. Вывоз мусора должен быть обеспечен без накопления.</w:t>
      </w:r>
    </w:p>
    <w:p w14:paraId="54297B1B" w14:textId="77777777" w:rsidR="008B53B8" w:rsidRDefault="008B53B8" w:rsidP="008B53B8">
      <w:pPr>
        <w:pStyle w:val="2c"/>
        <w:tabs>
          <w:tab w:val="left" w:pos="293"/>
        </w:tabs>
        <w:spacing w:line="274" w:lineRule="exact"/>
        <w:ind w:right="757" w:firstLine="0"/>
        <w:jc w:val="both"/>
        <w:rPr>
          <w:color w:val="auto"/>
        </w:rPr>
      </w:pPr>
      <w:r>
        <w:rPr>
          <w:color w:val="auto"/>
          <w:highlight w:val="white"/>
        </w:rPr>
        <w:lastRenderedPageBreak/>
        <w:t>5. Все работы выполнять с соблюдением соответствующих глав строительных норм и правил по организации, производству и приемке работ.</w:t>
      </w:r>
    </w:p>
    <w:p w14:paraId="5664AEA6" w14:textId="77777777" w:rsidR="008B53B8" w:rsidRDefault="008B53B8" w:rsidP="008B53B8">
      <w:pPr>
        <w:pStyle w:val="2c"/>
        <w:tabs>
          <w:tab w:val="left" w:pos="293"/>
        </w:tabs>
        <w:spacing w:line="274" w:lineRule="exact"/>
        <w:ind w:left="567" w:right="757" w:firstLine="0"/>
        <w:jc w:val="both"/>
      </w:pPr>
    </w:p>
    <w:p w14:paraId="6F8CE919" w14:textId="77777777" w:rsidR="008B53B8" w:rsidRDefault="008B53B8" w:rsidP="008B53B8">
      <w:pPr>
        <w:pStyle w:val="2"/>
        <w:keepNext/>
        <w:keepLines/>
        <w:numPr>
          <w:ilvl w:val="1"/>
          <w:numId w:val="35"/>
        </w:numPr>
        <w:spacing w:before="0" w:line="230" w:lineRule="exact"/>
        <w:ind w:left="0" w:right="757" w:firstLine="113"/>
        <w:jc w:val="center"/>
        <w:rPr>
          <w:sz w:val="24"/>
          <w:szCs w:val="24"/>
        </w:rPr>
      </w:pPr>
      <w:bookmarkStart w:id="9" w:name="bookmark3"/>
      <w:r>
        <w:rPr>
          <w:sz w:val="24"/>
          <w:szCs w:val="24"/>
        </w:rPr>
        <w:t>4. Общие организационные вопросы:</w:t>
      </w:r>
      <w:bookmarkEnd w:id="9"/>
    </w:p>
    <w:p w14:paraId="0BD75946" w14:textId="77777777" w:rsidR="008B53B8" w:rsidRDefault="008B53B8" w:rsidP="008B53B8">
      <w:pPr>
        <w:pStyle w:val="2c"/>
        <w:numPr>
          <w:ilvl w:val="1"/>
          <w:numId w:val="37"/>
        </w:numPr>
        <w:tabs>
          <w:tab w:val="left" w:pos="0"/>
          <w:tab w:val="left" w:pos="350"/>
        </w:tabs>
        <w:spacing w:line="269" w:lineRule="exact"/>
        <w:ind w:right="757" w:hanging="340"/>
        <w:jc w:val="both"/>
        <w:rPr>
          <w:color w:val="auto"/>
        </w:rPr>
      </w:pPr>
      <w:r>
        <w:rPr>
          <w:color w:val="auto"/>
        </w:rPr>
        <w:t xml:space="preserve"> В случае нанесения материального ущерба при производстве ремонтных работ Заказчик и Подрядчик обязаны в 3-х дневный срок составить акт осмотра и принять решение о компенсации ущерба.</w:t>
      </w:r>
    </w:p>
    <w:p w14:paraId="5F888933" w14:textId="77777777" w:rsidR="008B53B8" w:rsidRDefault="008B53B8" w:rsidP="008B53B8">
      <w:pPr>
        <w:pStyle w:val="2c"/>
        <w:numPr>
          <w:ilvl w:val="1"/>
          <w:numId w:val="37"/>
        </w:numPr>
        <w:tabs>
          <w:tab w:val="left" w:pos="0"/>
          <w:tab w:val="left" w:pos="250"/>
          <w:tab w:val="left" w:pos="9639"/>
        </w:tabs>
        <w:spacing w:line="269" w:lineRule="exact"/>
        <w:ind w:right="757" w:hanging="340"/>
        <w:jc w:val="both"/>
        <w:rPr>
          <w:color w:val="auto"/>
        </w:rPr>
      </w:pPr>
      <w:r>
        <w:rPr>
          <w:color w:val="auto"/>
        </w:rPr>
        <w:t xml:space="preserve"> Подрядчик не вправе менять ранее согласованную технологию и строительный материал (качественные характеристики) без согласования с Заказчиком и Строительным контролем.</w:t>
      </w:r>
    </w:p>
    <w:p w14:paraId="14046144" w14:textId="77777777" w:rsidR="008B53B8" w:rsidRDefault="008B53B8" w:rsidP="008B53B8">
      <w:pPr>
        <w:pStyle w:val="2c"/>
        <w:numPr>
          <w:ilvl w:val="1"/>
          <w:numId w:val="37"/>
        </w:numPr>
        <w:tabs>
          <w:tab w:val="left" w:pos="0"/>
          <w:tab w:val="left" w:pos="293"/>
        </w:tabs>
        <w:spacing w:line="269" w:lineRule="exact"/>
        <w:ind w:right="757" w:hanging="340"/>
        <w:jc w:val="both"/>
        <w:rPr>
          <w:color w:val="auto"/>
        </w:rPr>
      </w:pPr>
      <w:r>
        <w:rPr>
          <w:color w:val="auto"/>
        </w:rPr>
        <w:t xml:space="preserve"> Своевременно принимать меры к устранению замечаний, до устранения замечаний к дальнейшей работе не приступать.</w:t>
      </w:r>
    </w:p>
    <w:p w14:paraId="07142B39" w14:textId="77777777" w:rsidR="008B53B8" w:rsidRDefault="008B53B8" w:rsidP="008B53B8">
      <w:pPr>
        <w:pStyle w:val="2c"/>
        <w:tabs>
          <w:tab w:val="left" w:pos="293"/>
        </w:tabs>
        <w:spacing w:line="269" w:lineRule="exact"/>
        <w:ind w:right="397" w:firstLine="113"/>
        <w:jc w:val="both"/>
      </w:pPr>
    </w:p>
    <w:p w14:paraId="2BCAE20E" w14:textId="77777777" w:rsidR="008B53B8" w:rsidRDefault="008B53B8" w:rsidP="008B53B8">
      <w:pPr>
        <w:pStyle w:val="2c"/>
        <w:tabs>
          <w:tab w:val="left" w:pos="293"/>
        </w:tabs>
        <w:spacing w:line="269" w:lineRule="exact"/>
        <w:ind w:right="397" w:firstLine="113"/>
        <w:jc w:val="both"/>
      </w:pPr>
    </w:p>
    <w:p w14:paraId="214EFD58" w14:textId="77777777" w:rsidR="008B53B8" w:rsidRDefault="008B53B8" w:rsidP="008B53B8">
      <w:pPr>
        <w:pStyle w:val="2c"/>
        <w:tabs>
          <w:tab w:val="left" w:pos="293"/>
        </w:tabs>
        <w:spacing w:line="269" w:lineRule="exact"/>
        <w:ind w:right="397" w:firstLine="113"/>
        <w:jc w:val="both"/>
      </w:pPr>
      <w:r>
        <w:t xml:space="preserve"> </w:t>
      </w:r>
    </w:p>
    <w:p w14:paraId="6E59CCAB" w14:textId="77777777" w:rsidR="008B53B8" w:rsidRDefault="008B53B8" w:rsidP="008B53B8">
      <w:pPr>
        <w:pStyle w:val="2c"/>
        <w:tabs>
          <w:tab w:val="left" w:pos="293"/>
        </w:tabs>
        <w:spacing w:line="269" w:lineRule="exact"/>
        <w:ind w:right="397" w:firstLine="113"/>
        <w:jc w:val="both"/>
      </w:pPr>
    </w:p>
    <w:p w14:paraId="060DA2B4" w14:textId="77777777" w:rsidR="008B53B8" w:rsidRDefault="008B53B8" w:rsidP="008B53B8">
      <w:pPr>
        <w:pStyle w:val="2c"/>
        <w:tabs>
          <w:tab w:val="left" w:pos="293"/>
        </w:tabs>
        <w:spacing w:line="269" w:lineRule="exact"/>
        <w:ind w:right="397" w:firstLine="113"/>
        <w:jc w:val="both"/>
      </w:pPr>
      <w:r>
        <w:rPr>
          <w:b/>
          <w:bCs/>
        </w:rPr>
        <w:t xml:space="preserve">Заказчик                         _________________ </w:t>
      </w:r>
      <w:r>
        <w:t>(________________)</w:t>
      </w:r>
    </w:p>
    <w:p w14:paraId="54277A21" w14:textId="77777777" w:rsidR="008B53B8" w:rsidRDefault="008B53B8" w:rsidP="008B53B8">
      <w:pPr>
        <w:pStyle w:val="2c"/>
        <w:tabs>
          <w:tab w:val="left" w:pos="293"/>
        </w:tabs>
        <w:spacing w:line="269" w:lineRule="exact"/>
        <w:ind w:right="397" w:firstLine="113"/>
        <w:jc w:val="both"/>
      </w:pPr>
      <w:r>
        <w:t xml:space="preserve">                                                                          МП</w:t>
      </w:r>
    </w:p>
    <w:p w14:paraId="09851A4F" w14:textId="77777777" w:rsidR="008B53B8" w:rsidRDefault="008B53B8" w:rsidP="008B53B8">
      <w:pPr>
        <w:pStyle w:val="2c"/>
        <w:tabs>
          <w:tab w:val="left" w:pos="293"/>
        </w:tabs>
        <w:spacing w:line="269" w:lineRule="exact"/>
        <w:ind w:right="397" w:firstLine="113"/>
        <w:jc w:val="both"/>
      </w:pPr>
    </w:p>
    <w:p w14:paraId="524F05C4" w14:textId="77777777" w:rsidR="008B53B8" w:rsidRDefault="008B53B8" w:rsidP="008B53B8">
      <w:pPr>
        <w:pStyle w:val="2c"/>
        <w:tabs>
          <w:tab w:val="left" w:pos="293"/>
        </w:tabs>
        <w:spacing w:line="269" w:lineRule="exact"/>
        <w:ind w:right="397" w:firstLine="113"/>
        <w:jc w:val="both"/>
        <w:rPr>
          <w:b/>
          <w:bCs/>
          <w:color w:val="auto"/>
        </w:rPr>
      </w:pPr>
    </w:p>
    <w:p w14:paraId="3C9D0B77" w14:textId="77777777" w:rsidR="008B53B8" w:rsidRDefault="008B53B8" w:rsidP="008B53B8">
      <w:pPr>
        <w:pStyle w:val="2c"/>
        <w:tabs>
          <w:tab w:val="left" w:pos="293"/>
        </w:tabs>
        <w:spacing w:line="269" w:lineRule="exact"/>
        <w:ind w:right="397" w:firstLine="113"/>
        <w:jc w:val="both"/>
        <w:rPr>
          <w:color w:val="auto"/>
        </w:rPr>
      </w:pPr>
      <w:r>
        <w:rPr>
          <w:b/>
          <w:bCs/>
          <w:color w:val="auto"/>
        </w:rPr>
        <w:t>Технический заказчик</w:t>
      </w:r>
      <w:r>
        <w:rPr>
          <w:color w:val="auto"/>
        </w:rPr>
        <w:t>_________________ (________________)</w:t>
      </w:r>
    </w:p>
    <w:p w14:paraId="6FCDB735" w14:textId="77777777" w:rsidR="008B53B8" w:rsidRDefault="008B53B8" w:rsidP="008B53B8">
      <w:pPr>
        <w:pStyle w:val="2c"/>
        <w:tabs>
          <w:tab w:val="left" w:pos="293"/>
        </w:tabs>
        <w:spacing w:line="269" w:lineRule="exact"/>
        <w:ind w:right="397" w:firstLine="113"/>
        <w:jc w:val="both"/>
        <w:rPr>
          <w:color w:val="auto"/>
        </w:rPr>
      </w:pPr>
      <w:r>
        <w:rPr>
          <w:color w:val="auto"/>
        </w:rPr>
        <w:t xml:space="preserve">                                                                           МП</w:t>
      </w:r>
    </w:p>
    <w:p w14:paraId="41FA6A6F" w14:textId="77777777" w:rsidR="008B53B8" w:rsidRDefault="008B53B8" w:rsidP="008B53B8">
      <w:pPr>
        <w:pStyle w:val="2c"/>
        <w:tabs>
          <w:tab w:val="left" w:pos="293"/>
        </w:tabs>
        <w:spacing w:line="269" w:lineRule="exact"/>
        <w:ind w:right="397" w:firstLine="113"/>
        <w:jc w:val="both"/>
        <w:rPr>
          <w:color w:val="auto"/>
        </w:rPr>
      </w:pPr>
    </w:p>
    <w:p w14:paraId="3ED1F9AB" w14:textId="77777777" w:rsidR="008B53B8" w:rsidRDefault="008B53B8" w:rsidP="008B53B8">
      <w:pPr>
        <w:pStyle w:val="2c"/>
        <w:tabs>
          <w:tab w:val="left" w:pos="293"/>
        </w:tabs>
        <w:spacing w:line="269" w:lineRule="exact"/>
        <w:ind w:right="397" w:firstLine="113"/>
        <w:jc w:val="both"/>
      </w:pPr>
    </w:p>
    <w:p w14:paraId="1863EAB1" w14:textId="77777777" w:rsidR="008B53B8" w:rsidRDefault="008B53B8" w:rsidP="008B53B8">
      <w:pPr>
        <w:pStyle w:val="2c"/>
        <w:tabs>
          <w:tab w:val="left" w:pos="293"/>
        </w:tabs>
        <w:spacing w:line="269" w:lineRule="exact"/>
        <w:ind w:right="397" w:firstLine="113"/>
        <w:jc w:val="both"/>
      </w:pPr>
      <w:r>
        <w:rPr>
          <w:b/>
          <w:bCs/>
        </w:rPr>
        <w:t xml:space="preserve">Подрядчик                      _________________ </w:t>
      </w:r>
      <w:r>
        <w:t>(________________)</w:t>
      </w:r>
    </w:p>
    <w:p w14:paraId="4C2F4C69" w14:textId="77777777" w:rsidR="008B53B8" w:rsidRDefault="008B53B8" w:rsidP="008B53B8">
      <w:pPr>
        <w:pStyle w:val="2c"/>
        <w:tabs>
          <w:tab w:val="left" w:pos="293"/>
        </w:tabs>
        <w:spacing w:line="269" w:lineRule="exact"/>
        <w:ind w:right="397" w:firstLine="113"/>
        <w:jc w:val="both"/>
        <w:rPr>
          <w:b/>
          <w:bCs/>
        </w:rPr>
      </w:pPr>
      <w:r>
        <w:t xml:space="preserve">                                                                           МП</w:t>
      </w:r>
    </w:p>
    <w:p w14:paraId="4D933641" w14:textId="77777777" w:rsidR="008B53B8" w:rsidRDefault="008B53B8" w:rsidP="008B53B8">
      <w:pPr>
        <w:pStyle w:val="2c"/>
        <w:tabs>
          <w:tab w:val="left" w:pos="293"/>
        </w:tabs>
        <w:spacing w:line="269" w:lineRule="exact"/>
        <w:ind w:right="397" w:firstLine="113"/>
        <w:jc w:val="both"/>
      </w:pPr>
    </w:p>
    <w:p w14:paraId="23953AD9" w14:textId="77777777" w:rsidR="008B53B8" w:rsidRDefault="008B53B8" w:rsidP="008B53B8">
      <w:pPr>
        <w:pStyle w:val="2c"/>
        <w:tabs>
          <w:tab w:val="left" w:pos="293"/>
        </w:tabs>
        <w:spacing w:line="269" w:lineRule="exact"/>
        <w:ind w:right="397" w:firstLine="113"/>
        <w:jc w:val="both"/>
      </w:pPr>
    </w:p>
    <w:p w14:paraId="0951553F" w14:textId="77777777" w:rsidR="007C5A4A" w:rsidRDefault="007C5A4A">
      <w:pPr>
        <w:pStyle w:val="20"/>
        <w:jc w:val="right"/>
        <w:rPr>
          <w:rStyle w:val="28"/>
          <w:b/>
          <w:sz w:val="24"/>
          <w:szCs w:val="24"/>
          <w:u w:val="single"/>
        </w:rPr>
      </w:pPr>
    </w:p>
    <w:p w14:paraId="708F3C3C" w14:textId="77777777" w:rsidR="007968BE" w:rsidRPr="00445685" w:rsidRDefault="007968BE" w:rsidP="007968BE">
      <w:pPr>
        <w:keepNext/>
        <w:keepLines/>
        <w:tabs>
          <w:tab w:val="left" w:pos="6825"/>
        </w:tabs>
        <w:jc w:val="right"/>
      </w:pPr>
      <w:r>
        <w:t>Приложение № 2</w:t>
      </w:r>
    </w:p>
    <w:p w14:paraId="4206C2F5" w14:textId="77777777" w:rsidR="007968BE" w:rsidRPr="00445685" w:rsidRDefault="007968BE" w:rsidP="007968BE">
      <w:pPr>
        <w:keepNext/>
        <w:keepLines/>
        <w:jc w:val="right"/>
      </w:pPr>
      <w:r w:rsidRPr="00445685">
        <w:t xml:space="preserve">к </w:t>
      </w:r>
      <w:r>
        <w:t>договору</w:t>
      </w:r>
      <w:r w:rsidRPr="00445685">
        <w:t xml:space="preserve"> №</w:t>
      </w:r>
      <w:r>
        <w:t xml:space="preserve"> __________</w:t>
      </w:r>
      <w:r w:rsidRPr="00445685">
        <w:rPr>
          <w:u w:val="single"/>
        </w:rPr>
        <w:t xml:space="preserve">       </w:t>
      </w:r>
      <w:r w:rsidRPr="00445685">
        <w:t xml:space="preserve">                                                                                 </w:t>
      </w:r>
    </w:p>
    <w:p w14:paraId="187216D6" w14:textId="77777777" w:rsidR="007968BE" w:rsidRPr="00445685" w:rsidRDefault="007968BE" w:rsidP="007968BE">
      <w:pPr>
        <w:keepNext/>
        <w:keepLines/>
        <w:jc w:val="right"/>
      </w:pPr>
      <w:r w:rsidRPr="00445685">
        <w:t>от «</w:t>
      </w:r>
      <w:r w:rsidRPr="00445685">
        <w:rPr>
          <w:u w:val="single"/>
        </w:rPr>
        <w:t xml:space="preserve">     </w:t>
      </w:r>
      <w:r w:rsidRPr="00445685">
        <w:t xml:space="preserve">» </w:t>
      </w:r>
      <w:r w:rsidRPr="00445685">
        <w:rPr>
          <w:u w:val="single"/>
        </w:rPr>
        <w:t xml:space="preserve">                 </w:t>
      </w:r>
      <w:r>
        <w:t xml:space="preserve">20    </w:t>
      </w:r>
      <w:r w:rsidRPr="00445685">
        <w:t>г.</w:t>
      </w:r>
    </w:p>
    <w:p w14:paraId="6BE2BD72" w14:textId="77777777" w:rsidR="007968BE" w:rsidRPr="00445685" w:rsidRDefault="007968BE" w:rsidP="007968BE">
      <w:pPr>
        <w:keepNext/>
        <w:keepLines/>
        <w:jc w:val="both"/>
      </w:pPr>
      <w:r w:rsidRPr="00445685">
        <w:rPr>
          <w:u w:val="single"/>
        </w:rPr>
        <w:t xml:space="preserve">    </w:t>
      </w:r>
    </w:p>
    <w:p w14:paraId="748AB6F9" w14:textId="77777777" w:rsidR="007968BE" w:rsidRDefault="007968BE" w:rsidP="007968BE">
      <w:pPr>
        <w:keepNext/>
        <w:keepLines/>
        <w:jc w:val="center"/>
        <w:rPr>
          <w:b/>
          <w:sz w:val="26"/>
          <w:szCs w:val="26"/>
        </w:rPr>
      </w:pPr>
      <w:r w:rsidRPr="00EC548F">
        <w:rPr>
          <w:b/>
          <w:sz w:val="28"/>
          <w:szCs w:val="28"/>
        </w:rPr>
        <w:t xml:space="preserve">Локальный сметный расчет </w:t>
      </w:r>
      <w:r w:rsidRPr="00BD1354">
        <w:rPr>
          <w:b/>
          <w:sz w:val="26"/>
          <w:szCs w:val="26"/>
        </w:rPr>
        <w:t xml:space="preserve"> №____ от _____</w:t>
      </w:r>
    </w:p>
    <w:p w14:paraId="089A5257" w14:textId="77777777" w:rsidR="007968BE" w:rsidRDefault="007968BE" w:rsidP="007968BE">
      <w:pPr>
        <w:keepNext/>
        <w:keepLines/>
        <w:jc w:val="center"/>
        <w:rPr>
          <w:b/>
          <w:sz w:val="26"/>
          <w:szCs w:val="26"/>
        </w:rPr>
      </w:pPr>
    </w:p>
    <w:p w14:paraId="23558C07" w14:textId="77777777" w:rsidR="007968BE" w:rsidRDefault="007968BE" w:rsidP="007968BE">
      <w:pPr>
        <w:keepNext/>
        <w:keepLines/>
        <w:jc w:val="center"/>
        <w:rPr>
          <w:b/>
          <w:sz w:val="26"/>
          <w:szCs w:val="26"/>
        </w:rPr>
      </w:pPr>
    </w:p>
    <w:p w14:paraId="23E9B9C4" w14:textId="77777777" w:rsidR="007968BE" w:rsidRDefault="007968BE" w:rsidP="007968BE">
      <w:pPr>
        <w:keepNext/>
        <w:keepLines/>
        <w:jc w:val="center"/>
        <w:rPr>
          <w:b/>
          <w:sz w:val="26"/>
          <w:szCs w:val="26"/>
        </w:rPr>
      </w:pPr>
    </w:p>
    <w:p w14:paraId="58886A25" w14:textId="77777777" w:rsidR="007968BE" w:rsidRDefault="007968BE" w:rsidP="007968BE">
      <w:pPr>
        <w:keepNext/>
        <w:keepLines/>
        <w:jc w:val="center"/>
        <w:rPr>
          <w:b/>
          <w:sz w:val="26"/>
          <w:szCs w:val="26"/>
        </w:rPr>
      </w:pPr>
    </w:p>
    <w:p w14:paraId="045CF466" w14:textId="77777777" w:rsidR="007968BE" w:rsidRPr="00BD1354" w:rsidRDefault="007968BE" w:rsidP="007968BE">
      <w:pPr>
        <w:keepNext/>
        <w:keepLines/>
        <w:jc w:val="center"/>
        <w:rPr>
          <w:b/>
          <w:sz w:val="26"/>
          <w:szCs w:val="26"/>
        </w:rPr>
      </w:pPr>
    </w:p>
    <w:tbl>
      <w:tblPr>
        <w:tblW w:w="9442" w:type="dxa"/>
        <w:tblLook w:val="0000" w:firstRow="0" w:lastRow="0" w:firstColumn="0" w:lastColumn="0" w:noHBand="0" w:noVBand="0"/>
      </w:tblPr>
      <w:tblGrid>
        <w:gridCol w:w="4645"/>
        <w:gridCol w:w="4797"/>
      </w:tblGrid>
      <w:tr w:rsidR="007968BE" w:rsidRPr="00A05A53" w14:paraId="4230D37E" w14:textId="77777777" w:rsidTr="00E06B4C">
        <w:trPr>
          <w:trHeight w:val="243"/>
        </w:trPr>
        <w:tc>
          <w:tcPr>
            <w:tcW w:w="2460" w:type="pct"/>
          </w:tcPr>
          <w:p w14:paraId="7D189031" w14:textId="77777777" w:rsidR="007968BE" w:rsidRPr="00A05A53" w:rsidRDefault="007968BE" w:rsidP="00E06B4C">
            <w:pPr>
              <w:shd w:val="clear" w:color="auto" w:fill="FFFFFF"/>
              <w:rPr>
                <w:color w:val="000000"/>
                <w:kern w:val="1"/>
                <w:sz w:val="22"/>
                <w:szCs w:val="22"/>
              </w:rPr>
            </w:pPr>
            <w:r w:rsidRPr="00A05A53">
              <w:rPr>
                <w:color w:val="000000"/>
                <w:kern w:val="1"/>
                <w:sz w:val="22"/>
                <w:szCs w:val="22"/>
              </w:rPr>
              <w:t>Заказчик</w:t>
            </w:r>
          </w:p>
        </w:tc>
        <w:tc>
          <w:tcPr>
            <w:tcW w:w="2540" w:type="pct"/>
          </w:tcPr>
          <w:p w14:paraId="3260AF46" w14:textId="77777777" w:rsidR="007968BE" w:rsidRPr="00A05A53" w:rsidRDefault="007968BE" w:rsidP="00E06B4C">
            <w:pPr>
              <w:rPr>
                <w:color w:val="000000"/>
                <w:kern w:val="1"/>
                <w:sz w:val="22"/>
                <w:szCs w:val="22"/>
              </w:rPr>
            </w:pPr>
            <w:r>
              <w:rPr>
                <w:color w:val="000000"/>
                <w:kern w:val="1"/>
                <w:sz w:val="22"/>
                <w:szCs w:val="22"/>
              </w:rPr>
              <w:t>Подрядчик</w:t>
            </w:r>
          </w:p>
        </w:tc>
      </w:tr>
      <w:tr w:rsidR="007968BE" w:rsidRPr="00A05A53" w14:paraId="4067794F" w14:textId="77777777" w:rsidTr="00E06B4C">
        <w:trPr>
          <w:trHeight w:val="80"/>
        </w:trPr>
        <w:tc>
          <w:tcPr>
            <w:tcW w:w="2460" w:type="pct"/>
          </w:tcPr>
          <w:p w14:paraId="662E520D" w14:textId="77777777" w:rsidR="007968BE" w:rsidRPr="00A05A53" w:rsidRDefault="007968BE" w:rsidP="00E06B4C">
            <w:pPr>
              <w:tabs>
                <w:tab w:val="left" w:pos="3540"/>
              </w:tabs>
              <w:rPr>
                <w:color w:val="000000"/>
                <w:kern w:val="1"/>
                <w:sz w:val="22"/>
                <w:szCs w:val="22"/>
              </w:rPr>
            </w:pPr>
          </w:p>
        </w:tc>
        <w:tc>
          <w:tcPr>
            <w:tcW w:w="2540" w:type="pct"/>
          </w:tcPr>
          <w:p w14:paraId="1A0EAF4A" w14:textId="77777777" w:rsidR="007968BE" w:rsidRPr="00A05A53" w:rsidRDefault="007968BE" w:rsidP="00E06B4C">
            <w:pPr>
              <w:rPr>
                <w:color w:val="000000"/>
                <w:kern w:val="1"/>
                <w:sz w:val="22"/>
                <w:szCs w:val="22"/>
              </w:rPr>
            </w:pPr>
          </w:p>
        </w:tc>
      </w:tr>
      <w:tr w:rsidR="007968BE" w:rsidRPr="00A05A53" w14:paraId="6A26CA07" w14:textId="77777777" w:rsidTr="00E06B4C">
        <w:trPr>
          <w:trHeight w:val="80"/>
        </w:trPr>
        <w:tc>
          <w:tcPr>
            <w:tcW w:w="2460" w:type="pct"/>
          </w:tcPr>
          <w:p w14:paraId="5CA593DB" w14:textId="77777777" w:rsidR="007968BE" w:rsidRPr="00A05A53" w:rsidRDefault="007968BE" w:rsidP="00E06B4C">
            <w:pPr>
              <w:tabs>
                <w:tab w:val="left" w:pos="3540"/>
              </w:tabs>
              <w:rPr>
                <w:color w:val="000000"/>
                <w:kern w:val="1"/>
                <w:sz w:val="22"/>
                <w:szCs w:val="22"/>
              </w:rPr>
            </w:pPr>
          </w:p>
        </w:tc>
        <w:tc>
          <w:tcPr>
            <w:tcW w:w="2540" w:type="pct"/>
          </w:tcPr>
          <w:p w14:paraId="57260F53" w14:textId="77777777" w:rsidR="007968BE" w:rsidRPr="00A05A53" w:rsidRDefault="007968BE" w:rsidP="00E06B4C">
            <w:pPr>
              <w:rPr>
                <w:color w:val="000000"/>
                <w:kern w:val="1"/>
                <w:sz w:val="22"/>
                <w:szCs w:val="22"/>
              </w:rPr>
            </w:pPr>
          </w:p>
        </w:tc>
      </w:tr>
      <w:tr w:rsidR="007968BE" w:rsidRPr="00A05A53" w14:paraId="2C6F57C4" w14:textId="77777777" w:rsidTr="00E06B4C">
        <w:trPr>
          <w:trHeight w:val="80"/>
        </w:trPr>
        <w:tc>
          <w:tcPr>
            <w:tcW w:w="2460" w:type="pct"/>
          </w:tcPr>
          <w:p w14:paraId="6D215771" w14:textId="77777777" w:rsidR="007968BE" w:rsidRPr="00A05A53" w:rsidRDefault="007968BE" w:rsidP="00E06B4C">
            <w:pPr>
              <w:shd w:val="clear" w:color="auto" w:fill="FFFFFF"/>
              <w:rPr>
                <w:color w:val="000000"/>
                <w:kern w:val="1"/>
                <w:sz w:val="22"/>
                <w:szCs w:val="22"/>
              </w:rPr>
            </w:pPr>
          </w:p>
          <w:p w14:paraId="33246F48" w14:textId="77777777" w:rsidR="007968BE" w:rsidRPr="00A05A53" w:rsidRDefault="007968BE" w:rsidP="00E06B4C">
            <w:pPr>
              <w:shd w:val="clear" w:color="auto" w:fill="FFFFFF"/>
              <w:rPr>
                <w:color w:val="000000"/>
                <w:kern w:val="1"/>
                <w:sz w:val="22"/>
                <w:szCs w:val="22"/>
              </w:rPr>
            </w:pPr>
            <w:r w:rsidRPr="00A05A53">
              <w:rPr>
                <w:color w:val="000000"/>
                <w:kern w:val="1"/>
                <w:sz w:val="22"/>
                <w:szCs w:val="22"/>
              </w:rPr>
              <w:t>_____________________________</w:t>
            </w:r>
          </w:p>
        </w:tc>
        <w:tc>
          <w:tcPr>
            <w:tcW w:w="2540" w:type="pct"/>
          </w:tcPr>
          <w:p w14:paraId="17CDDFEC" w14:textId="77777777" w:rsidR="007968BE" w:rsidRPr="00A05A53" w:rsidRDefault="007968BE" w:rsidP="00E06B4C">
            <w:pPr>
              <w:rPr>
                <w:color w:val="000000"/>
                <w:kern w:val="1"/>
                <w:sz w:val="22"/>
                <w:szCs w:val="22"/>
              </w:rPr>
            </w:pPr>
          </w:p>
          <w:p w14:paraId="50140E24" w14:textId="77777777" w:rsidR="007968BE" w:rsidRPr="00A05A53" w:rsidRDefault="007968BE" w:rsidP="00E06B4C">
            <w:pPr>
              <w:rPr>
                <w:color w:val="000000"/>
                <w:kern w:val="1"/>
                <w:sz w:val="22"/>
                <w:szCs w:val="22"/>
              </w:rPr>
            </w:pPr>
            <w:r w:rsidRPr="00A05A53">
              <w:rPr>
                <w:color w:val="000000"/>
                <w:kern w:val="1"/>
                <w:sz w:val="22"/>
                <w:szCs w:val="22"/>
              </w:rPr>
              <w:t xml:space="preserve">__________________ </w:t>
            </w:r>
          </w:p>
        </w:tc>
      </w:tr>
    </w:tbl>
    <w:p w14:paraId="4686C821" w14:textId="77777777" w:rsidR="007968BE" w:rsidRPr="00A05A53" w:rsidRDefault="007968BE" w:rsidP="007968BE">
      <w:pPr>
        <w:autoSpaceDE w:val="0"/>
        <w:autoSpaceDN w:val="0"/>
        <w:adjustRightInd w:val="0"/>
        <w:jc w:val="both"/>
        <w:rPr>
          <w:bCs/>
          <w:color w:val="000000"/>
          <w:sz w:val="22"/>
          <w:szCs w:val="22"/>
        </w:rPr>
      </w:pPr>
      <w:r>
        <w:rPr>
          <w:bCs/>
          <w:color w:val="000000"/>
          <w:sz w:val="22"/>
          <w:szCs w:val="22"/>
        </w:rPr>
        <w:t>МП.</w:t>
      </w:r>
      <w:r>
        <w:rPr>
          <w:bCs/>
          <w:color w:val="000000"/>
          <w:sz w:val="22"/>
          <w:szCs w:val="22"/>
        </w:rPr>
        <w:tab/>
      </w:r>
      <w:r>
        <w:rPr>
          <w:bCs/>
          <w:color w:val="000000"/>
          <w:sz w:val="22"/>
          <w:szCs w:val="22"/>
        </w:rPr>
        <w:tab/>
      </w:r>
      <w:r>
        <w:rPr>
          <w:bCs/>
          <w:color w:val="000000"/>
          <w:sz w:val="22"/>
          <w:szCs w:val="22"/>
        </w:rPr>
        <w:tab/>
      </w:r>
      <w:r>
        <w:rPr>
          <w:bCs/>
          <w:color w:val="000000"/>
          <w:sz w:val="22"/>
          <w:szCs w:val="22"/>
        </w:rPr>
        <w:tab/>
      </w:r>
      <w:r>
        <w:rPr>
          <w:bCs/>
          <w:color w:val="000000"/>
          <w:sz w:val="22"/>
          <w:szCs w:val="22"/>
        </w:rPr>
        <w:tab/>
      </w:r>
      <w:r>
        <w:rPr>
          <w:bCs/>
          <w:color w:val="000000"/>
          <w:sz w:val="22"/>
          <w:szCs w:val="22"/>
        </w:rPr>
        <w:tab/>
        <w:t xml:space="preserve">      </w:t>
      </w:r>
      <w:r w:rsidRPr="00A05A53">
        <w:rPr>
          <w:bCs/>
          <w:color w:val="000000"/>
          <w:sz w:val="22"/>
          <w:szCs w:val="22"/>
        </w:rPr>
        <w:t>МП</w:t>
      </w:r>
      <w:r>
        <w:rPr>
          <w:bCs/>
          <w:color w:val="000000"/>
          <w:sz w:val="22"/>
          <w:szCs w:val="22"/>
        </w:rPr>
        <w:t xml:space="preserve"> (при наличии печати)</w:t>
      </w:r>
    </w:p>
    <w:p w14:paraId="04EF1D61" w14:textId="77777777" w:rsidR="007C5A4A" w:rsidRDefault="007C5A4A">
      <w:pPr>
        <w:pStyle w:val="20"/>
        <w:jc w:val="right"/>
        <w:rPr>
          <w:rStyle w:val="28"/>
          <w:b/>
          <w:sz w:val="24"/>
          <w:szCs w:val="24"/>
          <w:u w:val="single"/>
        </w:rPr>
      </w:pPr>
    </w:p>
    <w:p w14:paraId="3EDA8ACB" w14:textId="77777777" w:rsidR="008B53B8" w:rsidRDefault="008B53B8">
      <w:pPr>
        <w:pStyle w:val="20"/>
        <w:jc w:val="right"/>
        <w:rPr>
          <w:rStyle w:val="28"/>
          <w:b/>
          <w:sz w:val="24"/>
          <w:szCs w:val="24"/>
          <w:u w:val="single"/>
        </w:rPr>
      </w:pPr>
    </w:p>
    <w:p w14:paraId="0F8300CB" w14:textId="77777777" w:rsidR="008B53B8" w:rsidRDefault="008B53B8">
      <w:pPr>
        <w:pStyle w:val="20"/>
        <w:jc w:val="right"/>
        <w:rPr>
          <w:rStyle w:val="28"/>
          <w:b/>
          <w:sz w:val="24"/>
          <w:szCs w:val="24"/>
          <w:u w:val="single"/>
        </w:rPr>
      </w:pPr>
    </w:p>
    <w:p w14:paraId="4787A49C" w14:textId="77777777" w:rsidR="008B53B8" w:rsidRDefault="008B53B8">
      <w:pPr>
        <w:pStyle w:val="20"/>
        <w:jc w:val="right"/>
        <w:rPr>
          <w:rStyle w:val="28"/>
          <w:b/>
          <w:sz w:val="24"/>
          <w:szCs w:val="24"/>
          <w:u w:val="single"/>
        </w:rPr>
      </w:pPr>
    </w:p>
    <w:p w14:paraId="000C39B1" w14:textId="77777777" w:rsidR="008B53B8" w:rsidRDefault="008B53B8">
      <w:pPr>
        <w:pStyle w:val="20"/>
        <w:jc w:val="right"/>
        <w:rPr>
          <w:rStyle w:val="28"/>
          <w:b/>
          <w:sz w:val="24"/>
          <w:szCs w:val="24"/>
          <w:u w:val="single"/>
        </w:rPr>
      </w:pPr>
    </w:p>
    <w:p w14:paraId="5F6ED268" w14:textId="77777777" w:rsidR="008B53B8" w:rsidRDefault="008B53B8">
      <w:pPr>
        <w:pStyle w:val="20"/>
        <w:jc w:val="right"/>
        <w:rPr>
          <w:rStyle w:val="28"/>
          <w:b/>
          <w:sz w:val="24"/>
          <w:szCs w:val="24"/>
          <w:u w:val="single"/>
        </w:rPr>
      </w:pPr>
    </w:p>
    <w:p w14:paraId="5A54432D" w14:textId="77777777" w:rsidR="00145675" w:rsidRDefault="00145675">
      <w:pPr>
        <w:pStyle w:val="20"/>
        <w:jc w:val="right"/>
        <w:rPr>
          <w:rStyle w:val="28"/>
          <w:b/>
          <w:sz w:val="24"/>
          <w:szCs w:val="24"/>
          <w:u w:val="single"/>
        </w:rPr>
      </w:pPr>
    </w:p>
    <w:p w14:paraId="1DBA2F80" w14:textId="77777777" w:rsidR="008B53B8" w:rsidRDefault="008B53B8">
      <w:pPr>
        <w:pStyle w:val="20"/>
        <w:jc w:val="right"/>
        <w:rPr>
          <w:rStyle w:val="28"/>
          <w:b/>
          <w:sz w:val="24"/>
          <w:szCs w:val="24"/>
          <w:u w:val="single"/>
        </w:rPr>
      </w:pPr>
    </w:p>
    <w:p w14:paraId="4F0FB8F1" w14:textId="77777777" w:rsidR="00145675" w:rsidRDefault="00145675">
      <w:pPr>
        <w:pStyle w:val="20"/>
        <w:jc w:val="right"/>
        <w:rPr>
          <w:rStyle w:val="28"/>
          <w:b/>
          <w:sz w:val="24"/>
          <w:szCs w:val="24"/>
          <w:u w:val="single"/>
        </w:rPr>
        <w:sectPr w:rsidR="00145675">
          <w:footerReference w:type="default" r:id="rId14"/>
          <w:pgSz w:w="11906" w:h="16838"/>
          <w:pgMar w:top="993" w:right="1106" w:bottom="777" w:left="1701" w:header="720" w:footer="720" w:gutter="0"/>
          <w:cols w:space="720"/>
        </w:sectPr>
      </w:pPr>
    </w:p>
    <w:p w14:paraId="6B48D27E" w14:textId="7B19D40B" w:rsidR="008B53B8" w:rsidRDefault="00145675">
      <w:pPr>
        <w:pStyle w:val="20"/>
        <w:jc w:val="right"/>
        <w:rPr>
          <w:rStyle w:val="28"/>
          <w:b/>
          <w:sz w:val="24"/>
          <w:szCs w:val="24"/>
          <w:u w:val="single"/>
        </w:rPr>
        <w:sectPr w:rsidR="008B53B8" w:rsidSect="00145675">
          <w:pgSz w:w="16838" w:h="11906" w:orient="landscape"/>
          <w:pgMar w:top="851" w:right="992" w:bottom="1106" w:left="777" w:header="720" w:footer="720" w:gutter="0"/>
          <w:cols w:space="720"/>
        </w:sectPr>
      </w:pPr>
      <w:r>
        <w:rPr>
          <w:rStyle w:val="28"/>
          <w:b/>
          <w:sz w:val="24"/>
          <w:szCs w:val="24"/>
          <w:u w:val="single"/>
        </w:rPr>
        <w:object w:dxaOrig="15545" w:dyaOrig="10622" w14:anchorId="379CD1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3.25pt;height:508.5pt" o:ole="">
            <v:imagedata r:id="rId15" o:title=""/>
          </v:shape>
          <o:OLEObject Type="Embed" ProgID="Excel.Sheet.12" ShapeID="_x0000_i1025" DrawAspect="Content" ObjectID="_1811675667" r:id="rId16"/>
        </w:object>
      </w:r>
    </w:p>
    <w:p w14:paraId="70CB5624" w14:textId="6183BDA3" w:rsidR="008B53B8" w:rsidRDefault="008B53B8">
      <w:pPr>
        <w:pStyle w:val="20"/>
        <w:jc w:val="right"/>
        <w:rPr>
          <w:rStyle w:val="28"/>
          <w:b/>
          <w:sz w:val="24"/>
          <w:szCs w:val="24"/>
          <w:u w:val="single"/>
        </w:rPr>
      </w:pPr>
      <w:r>
        <w:rPr>
          <w:rStyle w:val="28"/>
          <w:b/>
          <w:sz w:val="24"/>
          <w:szCs w:val="24"/>
          <w:u w:val="single"/>
        </w:rPr>
        <w:object w:dxaOrig="16639" w:dyaOrig="8783" w14:anchorId="272CE455">
          <v:shape id="_x0000_i1026" type="#_x0000_t75" style="width:786.75pt;height:416.25pt" o:ole="">
            <v:imagedata r:id="rId17" o:title=""/>
          </v:shape>
          <o:OLEObject Type="Embed" ProgID="Excel.Sheet.12" ShapeID="_x0000_i1026" DrawAspect="Content" ObjectID="_1811675668" r:id="rId18"/>
        </w:object>
      </w:r>
      <w:r>
        <w:rPr>
          <w:rStyle w:val="28"/>
          <w:b/>
          <w:sz w:val="24"/>
          <w:szCs w:val="24"/>
          <w:u w:val="single"/>
        </w:rPr>
        <w:t>.</w:t>
      </w:r>
    </w:p>
    <w:p w14:paraId="63C0230F" w14:textId="77777777" w:rsidR="008B53B8" w:rsidRDefault="008B53B8">
      <w:pPr>
        <w:pStyle w:val="20"/>
        <w:jc w:val="right"/>
        <w:rPr>
          <w:rStyle w:val="28"/>
          <w:b/>
          <w:sz w:val="24"/>
          <w:szCs w:val="24"/>
          <w:u w:val="single"/>
        </w:rPr>
        <w:sectPr w:rsidR="008B53B8" w:rsidSect="008B53B8">
          <w:pgSz w:w="16838" w:h="11906" w:orient="landscape"/>
          <w:pgMar w:top="1701" w:right="992" w:bottom="1106" w:left="777" w:header="720" w:footer="720" w:gutter="0"/>
          <w:cols w:space="720"/>
        </w:sectPr>
      </w:pPr>
    </w:p>
    <w:p w14:paraId="72C6BBEE" w14:textId="33EA842C" w:rsidR="007968BE" w:rsidRPr="00445685" w:rsidRDefault="007968BE" w:rsidP="007968BE">
      <w:pPr>
        <w:keepNext/>
        <w:keepLines/>
        <w:tabs>
          <w:tab w:val="left" w:pos="6825"/>
        </w:tabs>
        <w:jc w:val="right"/>
      </w:pPr>
      <w:r>
        <w:lastRenderedPageBreak/>
        <w:t xml:space="preserve">Приложение № </w:t>
      </w:r>
      <w:r w:rsidR="00DA59A1">
        <w:t>5</w:t>
      </w:r>
    </w:p>
    <w:p w14:paraId="4D24898E" w14:textId="77777777" w:rsidR="007968BE" w:rsidRPr="00445685" w:rsidRDefault="007968BE" w:rsidP="007968BE">
      <w:pPr>
        <w:keepNext/>
        <w:keepLines/>
        <w:jc w:val="right"/>
      </w:pPr>
      <w:r w:rsidRPr="00445685">
        <w:t xml:space="preserve">к </w:t>
      </w:r>
      <w:r>
        <w:t>договору</w:t>
      </w:r>
      <w:r w:rsidRPr="00445685">
        <w:t xml:space="preserve"> №</w:t>
      </w:r>
      <w:r>
        <w:t xml:space="preserve"> __________</w:t>
      </w:r>
      <w:r w:rsidRPr="00445685">
        <w:rPr>
          <w:u w:val="single"/>
        </w:rPr>
        <w:t xml:space="preserve">       </w:t>
      </w:r>
      <w:r w:rsidRPr="00445685">
        <w:t xml:space="preserve">                                                                                 </w:t>
      </w:r>
    </w:p>
    <w:p w14:paraId="0DBDDC3D" w14:textId="77777777" w:rsidR="007968BE" w:rsidRPr="00445685" w:rsidRDefault="007968BE" w:rsidP="007968BE">
      <w:pPr>
        <w:keepNext/>
        <w:keepLines/>
        <w:jc w:val="right"/>
      </w:pPr>
      <w:r w:rsidRPr="00445685">
        <w:t>от «</w:t>
      </w:r>
      <w:r w:rsidRPr="00445685">
        <w:rPr>
          <w:u w:val="single"/>
        </w:rPr>
        <w:t xml:space="preserve">     </w:t>
      </w:r>
      <w:r w:rsidRPr="00445685">
        <w:t xml:space="preserve">» </w:t>
      </w:r>
      <w:r w:rsidRPr="00445685">
        <w:rPr>
          <w:u w:val="single"/>
        </w:rPr>
        <w:t xml:space="preserve">                 </w:t>
      </w:r>
      <w:r>
        <w:t xml:space="preserve">20    </w:t>
      </w:r>
      <w:r w:rsidRPr="00445685">
        <w:t>г.</w:t>
      </w:r>
    </w:p>
    <w:p w14:paraId="47B6C6DC" w14:textId="77777777" w:rsidR="007968BE" w:rsidRPr="00D242AE" w:rsidRDefault="007968BE" w:rsidP="007968BE">
      <w:pPr>
        <w:widowControl w:val="0"/>
        <w:autoSpaceDE w:val="0"/>
        <w:autoSpaceDN w:val="0"/>
        <w:spacing w:line="276" w:lineRule="auto"/>
        <w:jc w:val="center"/>
        <w:rPr>
          <w:szCs w:val="24"/>
        </w:rPr>
      </w:pPr>
      <w:r w:rsidRPr="00D242AE">
        <w:rPr>
          <w:szCs w:val="24"/>
        </w:rPr>
        <w:t>Акт</w:t>
      </w:r>
    </w:p>
    <w:p w14:paraId="49F7B053" w14:textId="77777777" w:rsidR="007968BE" w:rsidRPr="00D242AE" w:rsidRDefault="007968BE" w:rsidP="007968BE">
      <w:pPr>
        <w:widowControl w:val="0"/>
        <w:autoSpaceDE w:val="0"/>
        <w:autoSpaceDN w:val="0"/>
        <w:spacing w:line="276" w:lineRule="auto"/>
        <w:jc w:val="center"/>
        <w:rPr>
          <w:szCs w:val="24"/>
        </w:rPr>
      </w:pPr>
      <w:r w:rsidRPr="00D242AE">
        <w:rPr>
          <w:szCs w:val="24"/>
        </w:rPr>
        <w:t>сдачи-приемки  выполненных работ по капитальному ремонту жилищного фонда многоквартирного дома</w:t>
      </w:r>
    </w:p>
    <w:p w14:paraId="3E344827" w14:textId="77777777" w:rsidR="007968BE" w:rsidRPr="00D242AE" w:rsidRDefault="007968BE" w:rsidP="007968BE">
      <w:pPr>
        <w:widowControl w:val="0"/>
        <w:autoSpaceDE w:val="0"/>
        <w:autoSpaceDN w:val="0"/>
        <w:jc w:val="center"/>
        <w:rPr>
          <w:szCs w:val="24"/>
        </w:rPr>
      </w:pPr>
    </w:p>
    <w:p w14:paraId="76C0DE80" w14:textId="77777777" w:rsidR="007968BE" w:rsidRPr="00D242AE" w:rsidRDefault="007968BE" w:rsidP="007968BE">
      <w:pPr>
        <w:widowControl w:val="0"/>
        <w:autoSpaceDE w:val="0"/>
        <w:autoSpaceDN w:val="0"/>
        <w:jc w:val="both"/>
        <w:rPr>
          <w:szCs w:val="24"/>
        </w:rPr>
      </w:pPr>
      <w:r w:rsidRPr="00D242AE">
        <w:rPr>
          <w:szCs w:val="24"/>
        </w:rPr>
        <w:t>г. ___________________________                                                 "___" __________ 20__ г.</w:t>
      </w:r>
    </w:p>
    <w:p w14:paraId="6024C8A3" w14:textId="77777777" w:rsidR="007968BE" w:rsidRPr="00D242AE" w:rsidRDefault="007968BE" w:rsidP="007968BE">
      <w:pPr>
        <w:widowControl w:val="0"/>
        <w:autoSpaceDE w:val="0"/>
        <w:autoSpaceDN w:val="0"/>
        <w:jc w:val="both"/>
        <w:rPr>
          <w:szCs w:val="24"/>
        </w:rPr>
      </w:pPr>
    </w:p>
    <w:p w14:paraId="7E320408" w14:textId="77777777" w:rsidR="007968BE" w:rsidRPr="00D242AE" w:rsidRDefault="007968BE" w:rsidP="007968BE">
      <w:pPr>
        <w:widowControl w:val="0"/>
        <w:autoSpaceDE w:val="0"/>
        <w:autoSpaceDN w:val="0"/>
        <w:jc w:val="both"/>
        <w:rPr>
          <w:szCs w:val="24"/>
        </w:rPr>
      </w:pPr>
      <w:r w:rsidRPr="00D242AE">
        <w:rPr>
          <w:szCs w:val="24"/>
        </w:rPr>
        <w:t>Наименование объекта:________________________________________________________</w:t>
      </w:r>
    </w:p>
    <w:p w14:paraId="5FD1998C" w14:textId="77777777" w:rsidR="007968BE" w:rsidRPr="00D242AE" w:rsidRDefault="007968BE" w:rsidP="007968BE">
      <w:pPr>
        <w:widowControl w:val="0"/>
        <w:autoSpaceDE w:val="0"/>
        <w:autoSpaceDN w:val="0"/>
        <w:jc w:val="both"/>
        <w:rPr>
          <w:szCs w:val="24"/>
        </w:rPr>
      </w:pPr>
      <w:r w:rsidRPr="00D242AE">
        <w:rPr>
          <w:szCs w:val="24"/>
        </w:rPr>
        <w:t>Номер договора:____________________________________________________________</w:t>
      </w:r>
    </w:p>
    <w:p w14:paraId="06FC6668" w14:textId="77777777" w:rsidR="007968BE" w:rsidRPr="00D242AE" w:rsidRDefault="007968BE" w:rsidP="007968BE">
      <w:pPr>
        <w:widowControl w:val="0"/>
        <w:autoSpaceDE w:val="0"/>
        <w:autoSpaceDN w:val="0"/>
        <w:jc w:val="both"/>
        <w:rPr>
          <w:szCs w:val="24"/>
        </w:rPr>
      </w:pPr>
      <w:r w:rsidRPr="00D242AE">
        <w:rPr>
          <w:szCs w:val="24"/>
        </w:rPr>
        <w:t>Дата заключения:_____________________________________________________________</w:t>
      </w:r>
    </w:p>
    <w:p w14:paraId="1BF14F64" w14:textId="77777777" w:rsidR="007968BE" w:rsidRPr="00D242AE" w:rsidRDefault="007968BE" w:rsidP="007968BE">
      <w:pPr>
        <w:widowControl w:val="0"/>
        <w:autoSpaceDE w:val="0"/>
        <w:autoSpaceDN w:val="0"/>
        <w:jc w:val="both"/>
        <w:rPr>
          <w:szCs w:val="24"/>
        </w:rPr>
      </w:pPr>
      <w:r w:rsidRPr="00D242AE">
        <w:rPr>
          <w:szCs w:val="24"/>
        </w:rPr>
        <w:t>Место нахождения:____________________________________________________________</w:t>
      </w:r>
    </w:p>
    <w:p w14:paraId="137F7E3B" w14:textId="77777777" w:rsidR="007968BE" w:rsidRPr="00D242AE" w:rsidRDefault="007968BE" w:rsidP="007968BE">
      <w:pPr>
        <w:widowControl w:val="0"/>
        <w:autoSpaceDE w:val="0"/>
        <w:autoSpaceDN w:val="0"/>
        <w:jc w:val="both"/>
        <w:rPr>
          <w:rFonts w:ascii="Courier New" w:hAnsi="Courier New" w:cs="Courier New"/>
        </w:rPr>
      </w:pPr>
    </w:p>
    <w:p w14:paraId="1D1A5B2D" w14:textId="77777777" w:rsidR="007968BE" w:rsidRPr="00D242AE" w:rsidRDefault="007968BE" w:rsidP="007968BE">
      <w:pPr>
        <w:widowControl w:val="0"/>
        <w:autoSpaceDE w:val="0"/>
        <w:autoSpaceDN w:val="0"/>
        <w:jc w:val="both"/>
      </w:pPr>
      <w:r w:rsidRPr="00D242AE">
        <w:t>Приемочная рабочая комиссия (далее - комиссия), назначенная:</w:t>
      </w:r>
    </w:p>
    <w:p w14:paraId="17289A9A" w14:textId="77777777" w:rsidR="007968BE" w:rsidRPr="00D242AE" w:rsidRDefault="007968BE" w:rsidP="007968BE">
      <w:pPr>
        <w:widowControl w:val="0"/>
        <w:autoSpaceDE w:val="0"/>
        <w:autoSpaceDN w:val="0"/>
        <w:jc w:val="both"/>
      </w:pPr>
      <w:r w:rsidRPr="00D242AE">
        <w:t>___________________________________________________________________________</w:t>
      </w:r>
    </w:p>
    <w:p w14:paraId="0BBFC3D7" w14:textId="1CDB1514" w:rsidR="007968BE" w:rsidRPr="00D242AE" w:rsidRDefault="007968BE" w:rsidP="007968BE">
      <w:pPr>
        <w:widowControl w:val="0"/>
        <w:autoSpaceDE w:val="0"/>
        <w:autoSpaceDN w:val="0"/>
        <w:jc w:val="both"/>
        <w:rPr>
          <w:i/>
        </w:rPr>
      </w:pPr>
      <w:r w:rsidRPr="00D242AE">
        <w:t xml:space="preserve">           </w:t>
      </w:r>
      <w:r w:rsidRPr="00D242AE">
        <w:rPr>
          <w:i/>
        </w:rPr>
        <w:t>(указываются данные технического заказчика, назначившего рабочую комиссию)</w:t>
      </w:r>
    </w:p>
    <w:p w14:paraId="56C8C3EE" w14:textId="77777777" w:rsidR="007968BE" w:rsidRPr="00D242AE" w:rsidRDefault="007968BE" w:rsidP="007968BE">
      <w:pPr>
        <w:widowControl w:val="0"/>
        <w:autoSpaceDE w:val="0"/>
        <w:autoSpaceDN w:val="0"/>
        <w:jc w:val="both"/>
      </w:pPr>
      <w:r w:rsidRPr="00D242AE">
        <w:t>решением (приказом) от "___" __________ 20__ г. в составе:</w:t>
      </w:r>
    </w:p>
    <w:p w14:paraId="6F115D78" w14:textId="77777777" w:rsidR="007968BE" w:rsidRPr="00D242AE" w:rsidRDefault="007968BE" w:rsidP="007968BE">
      <w:pPr>
        <w:widowControl w:val="0"/>
        <w:autoSpaceDE w:val="0"/>
        <w:autoSpaceDN w:val="0"/>
        <w:jc w:val="both"/>
      </w:pPr>
      <w:r w:rsidRPr="00D242AE">
        <w:t>председателя _______________________________________________________________</w:t>
      </w:r>
    </w:p>
    <w:p w14:paraId="083BC6E6" w14:textId="77777777" w:rsidR="007968BE" w:rsidRPr="00D242AE" w:rsidRDefault="007968BE" w:rsidP="007968BE">
      <w:pPr>
        <w:widowControl w:val="0"/>
        <w:autoSpaceDE w:val="0"/>
        <w:autoSpaceDN w:val="0"/>
        <w:jc w:val="both"/>
        <w:rPr>
          <w:i/>
        </w:rPr>
      </w:pPr>
      <w:r w:rsidRPr="00D242AE">
        <w:t xml:space="preserve">                                                                                 </w:t>
      </w:r>
      <w:r w:rsidRPr="00D242AE">
        <w:rPr>
          <w:i/>
        </w:rPr>
        <w:t xml:space="preserve"> (</w:t>
      </w:r>
      <w:proofErr w:type="spellStart"/>
      <w:r w:rsidRPr="00D242AE">
        <w:rPr>
          <w:i/>
        </w:rPr>
        <w:t>ф.и.о.</w:t>
      </w:r>
      <w:proofErr w:type="spellEnd"/>
      <w:r w:rsidRPr="00D242AE">
        <w:rPr>
          <w:i/>
        </w:rPr>
        <w:t>, должность)</w:t>
      </w:r>
    </w:p>
    <w:p w14:paraId="784A143B" w14:textId="77777777" w:rsidR="007968BE" w:rsidRPr="00D242AE" w:rsidRDefault="007968BE" w:rsidP="007968BE">
      <w:pPr>
        <w:widowControl w:val="0"/>
        <w:autoSpaceDE w:val="0"/>
        <w:autoSpaceDN w:val="0"/>
        <w:jc w:val="both"/>
      </w:pPr>
      <w:r w:rsidRPr="00D242AE">
        <w:t>члены комиссии - представителей: _____________________________________________</w:t>
      </w:r>
    </w:p>
    <w:p w14:paraId="4CF721DB" w14:textId="6FF16DDF" w:rsidR="007968BE" w:rsidRPr="00D242AE" w:rsidRDefault="007968BE" w:rsidP="007968BE">
      <w:pPr>
        <w:widowControl w:val="0"/>
        <w:autoSpaceDE w:val="0"/>
        <w:autoSpaceDN w:val="0"/>
        <w:jc w:val="both"/>
        <w:rPr>
          <w:i/>
        </w:rPr>
      </w:pPr>
      <w:r w:rsidRPr="00D242AE">
        <w:t xml:space="preserve"> </w:t>
      </w:r>
      <w:r w:rsidRPr="00D242AE">
        <w:rPr>
          <w:i/>
        </w:rPr>
        <w:t>(указываются представители организации, которые были включены в состав комиссии)</w:t>
      </w:r>
    </w:p>
    <w:p w14:paraId="3FDAA34E" w14:textId="77777777" w:rsidR="007968BE" w:rsidRPr="00D242AE" w:rsidRDefault="007968BE" w:rsidP="007968BE">
      <w:pPr>
        <w:widowControl w:val="0"/>
        <w:autoSpaceDE w:val="0"/>
        <w:autoSpaceDN w:val="0"/>
        <w:jc w:val="both"/>
      </w:pPr>
      <w:r w:rsidRPr="00D242AE">
        <w:t xml:space="preserve">____________________________________________________________________________ </w:t>
      </w:r>
    </w:p>
    <w:p w14:paraId="41B7AB85" w14:textId="77777777" w:rsidR="007968BE" w:rsidRPr="00D242AE" w:rsidRDefault="007968BE" w:rsidP="007968BE">
      <w:pPr>
        <w:widowControl w:val="0"/>
        <w:autoSpaceDE w:val="0"/>
        <w:autoSpaceDN w:val="0"/>
        <w:jc w:val="both"/>
      </w:pPr>
    </w:p>
    <w:p w14:paraId="3E3BF265" w14:textId="77777777" w:rsidR="007968BE" w:rsidRPr="00D242AE" w:rsidRDefault="007968BE" w:rsidP="007968BE">
      <w:pPr>
        <w:widowControl w:val="0"/>
        <w:autoSpaceDE w:val="0"/>
        <w:autoSpaceDN w:val="0"/>
        <w:jc w:val="both"/>
      </w:pPr>
      <w:r w:rsidRPr="00D242AE">
        <w:t>заказчика __________________________________________________________________</w:t>
      </w:r>
    </w:p>
    <w:p w14:paraId="1CCEE7CF" w14:textId="77777777" w:rsidR="007968BE" w:rsidRPr="00D242AE" w:rsidRDefault="007968BE" w:rsidP="007968BE">
      <w:pPr>
        <w:widowControl w:val="0"/>
        <w:autoSpaceDE w:val="0"/>
        <w:autoSpaceDN w:val="0"/>
        <w:jc w:val="center"/>
      </w:pPr>
      <w:r w:rsidRPr="00D242AE">
        <w:rPr>
          <w:i/>
        </w:rPr>
        <w:t>(</w:t>
      </w:r>
      <w:proofErr w:type="spellStart"/>
      <w:r w:rsidRPr="00D242AE">
        <w:rPr>
          <w:i/>
        </w:rPr>
        <w:t>ф.и.о.</w:t>
      </w:r>
      <w:proofErr w:type="spellEnd"/>
      <w:r w:rsidRPr="00D242AE">
        <w:rPr>
          <w:i/>
        </w:rPr>
        <w:t>, должность)</w:t>
      </w:r>
      <w:r w:rsidRPr="00D242AE">
        <w:t xml:space="preserve">              </w:t>
      </w:r>
    </w:p>
    <w:p w14:paraId="489F9EE1" w14:textId="77777777" w:rsidR="007968BE" w:rsidRPr="00D242AE" w:rsidRDefault="007968BE" w:rsidP="007968BE">
      <w:pPr>
        <w:widowControl w:val="0"/>
        <w:autoSpaceDE w:val="0"/>
        <w:autoSpaceDN w:val="0"/>
        <w:jc w:val="both"/>
      </w:pPr>
      <w:r w:rsidRPr="00D242AE">
        <w:t>подрядчика ________________________________________________________________</w:t>
      </w:r>
    </w:p>
    <w:p w14:paraId="2E9EFDCC" w14:textId="77777777" w:rsidR="007968BE" w:rsidRPr="00D242AE" w:rsidRDefault="007968BE" w:rsidP="007968BE">
      <w:pPr>
        <w:widowControl w:val="0"/>
        <w:autoSpaceDE w:val="0"/>
        <w:autoSpaceDN w:val="0"/>
        <w:jc w:val="both"/>
        <w:rPr>
          <w:i/>
        </w:rPr>
      </w:pPr>
      <w:r w:rsidRPr="00D242AE">
        <w:t xml:space="preserve">                                                                    </w:t>
      </w:r>
      <w:r w:rsidRPr="00D242AE">
        <w:rPr>
          <w:i/>
        </w:rPr>
        <w:t>(</w:t>
      </w:r>
      <w:proofErr w:type="spellStart"/>
      <w:r w:rsidRPr="00D242AE">
        <w:rPr>
          <w:i/>
        </w:rPr>
        <w:t>ф.и.о.</w:t>
      </w:r>
      <w:proofErr w:type="spellEnd"/>
      <w:r w:rsidRPr="00D242AE">
        <w:rPr>
          <w:i/>
        </w:rPr>
        <w:t>, должность)</w:t>
      </w:r>
    </w:p>
    <w:p w14:paraId="247B4FB5" w14:textId="77777777" w:rsidR="007968BE" w:rsidRPr="00D242AE" w:rsidRDefault="007968BE" w:rsidP="007968BE">
      <w:pPr>
        <w:widowControl w:val="0"/>
        <w:autoSpaceDE w:val="0"/>
        <w:autoSpaceDN w:val="0"/>
        <w:jc w:val="both"/>
      </w:pPr>
      <w:r w:rsidRPr="00D242AE">
        <w:t>строительного контроля _______________________________________________________</w:t>
      </w:r>
    </w:p>
    <w:p w14:paraId="29AD8901" w14:textId="77777777" w:rsidR="007968BE" w:rsidRPr="00D242AE" w:rsidRDefault="007968BE" w:rsidP="007968BE">
      <w:pPr>
        <w:widowControl w:val="0"/>
        <w:autoSpaceDE w:val="0"/>
        <w:autoSpaceDN w:val="0"/>
        <w:jc w:val="both"/>
        <w:rPr>
          <w:i/>
        </w:rPr>
      </w:pPr>
      <w:r w:rsidRPr="00D242AE">
        <w:t xml:space="preserve">                                                                    </w:t>
      </w:r>
      <w:r w:rsidRPr="00D242AE">
        <w:rPr>
          <w:i/>
        </w:rPr>
        <w:t>(</w:t>
      </w:r>
      <w:proofErr w:type="spellStart"/>
      <w:r w:rsidRPr="00D242AE">
        <w:rPr>
          <w:i/>
        </w:rPr>
        <w:t>ф.и.о.</w:t>
      </w:r>
      <w:proofErr w:type="spellEnd"/>
      <w:r w:rsidRPr="00D242AE">
        <w:rPr>
          <w:i/>
        </w:rPr>
        <w:t>, должность)</w:t>
      </w:r>
    </w:p>
    <w:p w14:paraId="016DB253" w14:textId="77777777" w:rsidR="007968BE" w:rsidRPr="00D242AE" w:rsidRDefault="007968BE" w:rsidP="007968BE">
      <w:pPr>
        <w:widowControl w:val="0"/>
        <w:autoSpaceDE w:val="0"/>
        <w:autoSpaceDN w:val="0"/>
        <w:jc w:val="both"/>
      </w:pPr>
      <w:r w:rsidRPr="00D242AE">
        <w:t>представитель собственников многоквартирного дома ______________________________</w:t>
      </w:r>
    </w:p>
    <w:p w14:paraId="685ECE27" w14:textId="77777777" w:rsidR="007968BE" w:rsidRPr="00D242AE" w:rsidRDefault="007968BE" w:rsidP="007968BE">
      <w:pPr>
        <w:widowControl w:val="0"/>
        <w:autoSpaceDE w:val="0"/>
        <w:autoSpaceDN w:val="0"/>
        <w:jc w:val="both"/>
        <w:rPr>
          <w:i/>
        </w:rPr>
      </w:pPr>
      <w:r w:rsidRPr="00D242AE">
        <w:t xml:space="preserve">                                                                                                                    </w:t>
      </w:r>
      <w:r w:rsidRPr="00D242AE">
        <w:rPr>
          <w:i/>
        </w:rPr>
        <w:t>(</w:t>
      </w:r>
      <w:proofErr w:type="spellStart"/>
      <w:r w:rsidRPr="00D242AE">
        <w:rPr>
          <w:i/>
        </w:rPr>
        <w:t>ф.и.о.</w:t>
      </w:r>
      <w:proofErr w:type="spellEnd"/>
      <w:r w:rsidRPr="00D242AE">
        <w:rPr>
          <w:i/>
        </w:rPr>
        <w:t>)</w:t>
      </w:r>
    </w:p>
    <w:p w14:paraId="18178A42" w14:textId="77777777" w:rsidR="007968BE" w:rsidRPr="00D242AE" w:rsidRDefault="007968BE" w:rsidP="007968BE">
      <w:pPr>
        <w:widowControl w:val="0"/>
        <w:autoSpaceDE w:val="0"/>
        <w:autoSpaceDN w:val="0"/>
        <w:jc w:val="both"/>
        <w:rPr>
          <w:rFonts w:ascii="Courier New" w:hAnsi="Courier New" w:cs="Courier New"/>
        </w:rPr>
      </w:pPr>
    </w:p>
    <w:p w14:paraId="5A1FCDFB" w14:textId="77777777" w:rsidR="007968BE" w:rsidRPr="00D242AE" w:rsidRDefault="007968BE" w:rsidP="007968BE">
      <w:pPr>
        <w:widowControl w:val="0"/>
        <w:autoSpaceDE w:val="0"/>
        <w:autoSpaceDN w:val="0"/>
        <w:jc w:val="both"/>
        <w:rPr>
          <w:szCs w:val="24"/>
        </w:rPr>
      </w:pPr>
      <w:r w:rsidRPr="00D242AE">
        <w:rPr>
          <w:rFonts w:ascii="Courier New" w:hAnsi="Courier New" w:cs="Courier New"/>
        </w:rPr>
        <w:t xml:space="preserve">                                </w:t>
      </w:r>
      <w:r w:rsidRPr="00D242AE">
        <w:rPr>
          <w:szCs w:val="24"/>
        </w:rPr>
        <w:t>УСТАНОВИЛА:</w:t>
      </w:r>
    </w:p>
    <w:p w14:paraId="112E0561" w14:textId="77777777" w:rsidR="007968BE" w:rsidRPr="00D242AE" w:rsidRDefault="007968BE" w:rsidP="007968BE">
      <w:pPr>
        <w:widowControl w:val="0"/>
        <w:autoSpaceDE w:val="0"/>
        <w:autoSpaceDN w:val="0"/>
        <w:jc w:val="both"/>
        <w:rPr>
          <w:rFonts w:ascii="Courier New" w:hAnsi="Courier New" w:cs="Courier New"/>
        </w:rPr>
      </w:pPr>
    </w:p>
    <w:p w14:paraId="2D9122FF" w14:textId="77777777" w:rsidR="007968BE" w:rsidRPr="00D242AE" w:rsidRDefault="007968BE" w:rsidP="007968BE">
      <w:pPr>
        <w:widowControl w:val="0"/>
        <w:autoSpaceDE w:val="0"/>
        <w:autoSpaceDN w:val="0"/>
        <w:jc w:val="both"/>
        <w:rPr>
          <w:szCs w:val="24"/>
        </w:rPr>
      </w:pPr>
      <w:r w:rsidRPr="00D242AE">
        <w:rPr>
          <w:szCs w:val="24"/>
        </w:rPr>
        <w:t>1. Подрядчиком предъявлено к приемке  в эксплуатацию законченное капитальным ремонтом имущество, расположенное по адресу:</w:t>
      </w:r>
    </w:p>
    <w:p w14:paraId="33F8526D" w14:textId="415A11A1" w:rsidR="007968BE" w:rsidRPr="00D242AE" w:rsidRDefault="007968BE" w:rsidP="007968BE">
      <w:pPr>
        <w:widowControl w:val="0"/>
        <w:autoSpaceDE w:val="0"/>
        <w:autoSpaceDN w:val="0"/>
        <w:jc w:val="both"/>
        <w:rPr>
          <w:rFonts w:ascii="Courier New" w:hAnsi="Courier New" w:cs="Courier New"/>
        </w:rPr>
      </w:pPr>
      <w:r w:rsidRPr="00D242AE">
        <w:rPr>
          <w:rFonts w:ascii="Courier New" w:hAnsi="Courier New" w:cs="Courier New"/>
        </w:rPr>
        <w:t>________________________________________________________________</w:t>
      </w:r>
    </w:p>
    <w:p w14:paraId="587EE581" w14:textId="77777777" w:rsidR="007968BE" w:rsidRPr="00D242AE" w:rsidRDefault="007968BE" w:rsidP="007968BE">
      <w:pPr>
        <w:widowControl w:val="0"/>
        <w:autoSpaceDE w:val="0"/>
        <w:autoSpaceDN w:val="0"/>
        <w:jc w:val="center"/>
        <w:rPr>
          <w:i/>
          <w:szCs w:val="24"/>
        </w:rPr>
      </w:pPr>
      <w:r w:rsidRPr="00D242AE">
        <w:rPr>
          <w:i/>
          <w:szCs w:val="24"/>
        </w:rPr>
        <w:lastRenderedPageBreak/>
        <w:t>(указывается адрес капитально отремонтированного имущества)</w:t>
      </w:r>
    </w:p>
    <w:p w14:paraId="173771C3" w14:textId="77777777" w:rsidR="007968BE" w:rsidRPr="00D242AE" w:rsidRDefault="007968BE" w:rsidP="007968BE">
      <w:pPr>
        <w:widowControl w:val="0"/>
        <w:autoSpaceDE w:val="0"/>
        <w:autoSpaceDN w:val="0"/>
        <w:jc w:val="both"/>
        <w:rPr>
          <w:rFonts w:ascii="Courier New" w:hAnsi="Courier New" w:cs="Courier New"/>
        </w:rPr>
      </w:pPr>
      <w:r w:rsidRPr="00D242AE">
        <w:rPr>
          <w:szCs w:val="24"/>
        </w:rPr>
        <w:t>2. Вид капитального ремонта:</w:t>
      </w:r>
      <w:r w:rsidRPr="00D242AE">
        <w:rPr>
          <w:rFonts w:ascii="Courier New" w:hAnsi="Courier New" w:cs="Courier New"/>
        </w:rPr>
        <w:t xml:space="preserve"> ___________________________________________________</w:t>
      </w:r>
    </w:p>
    <w:p w14:paraId="45140EE5" w14:textId="77777777" w:rsidR="007968BE" w:rsidRPr="00D242AE" w:rsidRDefault="007968BE" w:rsidP="007968BE">
      <w:pPr>
        <w:widowControl w:val="0"/>
        <w:autoSpaceDE w:val="0"/>
        <w:autoSpaceDN w:val="0"/>
        <w:jc w:val="center"/>
        <w:rPr>
          <w:i/>
          <w:szCs w:val="24"/>
        </w:rPr>
      </w:pPr>
      <w:r w:rsidRPr="00D242AE">
        <w:rPr>
          <w:i/>
          <w:szCs w:val="24"/>
        </w:rPr>
        <w:t xml:space="preserve">                                                                (указать вид капитального ремонта "выборочный" "комплексный")</w:t>
      </w:r>
    </w:p>
    <w:p w14:paraId="2D8C44DA" w14:textId="77777777" w:rsidR="007968BE" w:rsidRPr="00D242AE" w:rsidRDefault="007968BE" w:rsidP="007968BE">
      <w:pPr>
        <w:widowControl w:val="0"/>
        <w:autoSpaceDE w:val="0"/>
        <w:autoSpaceDN w:val="0"/>
        <w:jc w:val="both"/>
        <w:rPr>
          <w:rFonts w:ascii="Courier New" w:hAnsi="Courier New" w:cs="Courier New"/>
        </w:rPr>
      </w:pPr>
      <w:r w:rsidRPr="00D242AE">
        <w:rPr>
          <w:rFonts w:ascii="Courier New" w:hAnsi="Courier New" w:cs="Courier New"/>
        </w:rPr>
        <w:t>3</w:t>
      </w:r>
      <w:r w:rsidRPr="00D242AE">
        <w:rPr>
          <w:szCs w:val="24"/>
        </w:rPr>
        <w:t>. Проектно-сметная документация на капитальный ремонт разработана:</w:t>
      </w:r>
    </w:p>
    <w:p w14:paraId="793A3AFB" w14:textId="152B45AC" w:rsidR="007968BE" w:rsidRPr="00D242AE" w:rsidRDefault="007968BE" w:rsidP="007968BE">
      <w:pPr>
        <w:widowControl w:val="0"/>
        <w:autoSpaceDE w:val="0"/>
        <w:autoSpaceDN w:val="0"/>
        <w:jc w:val="both"/>
        <w:rPr>
          <w:rFonts w:ascii="Courier New" w:hAnsi="Courier New" w:cs="Courier New"/>
        </w:rPr>
      </w:pPr>
      <w:r w:rsidRPr="00D242AE">
        <w:rPr>
          <w:rFonts w:ascii="Courier New" w:hAnsi="Courier New" w:cs="Courier New"/>
        </w:rPr>
        <w:t>________________________________________________________________</w:t>
      </w:r>
    </w:p>
    <w:p w14:paraId="49F59C94" w14:textId="77777777" w:rsidR="007968BE" w:rsidRPr="00D242AE" w:rsidRDefault="007968BE" w:rsidP="007968BE">
      <w:pPr>
        <w:widowControl w:val="0"/>
        <w:autoSpaceDE w:val="0"/>
        <w:autoSpaceDN w:val="0"/>
        <w:jc w:val="center"/>
        <w:rPr>
          <w:i/>
          <w:szCs w:val="24"/>
        </w:rPr>
      </w:pPr>
      <w:r w:rsidRPr="00D242AE">
        <w:rPr>
          <w:i/>
          <w:szCs w:val="24"/>
        </w:rPr>
        <w:t>(указать организацию, сама проектно-сметная документация должна быть</w:t>
      </w:r>
    </w:p>
    <w:p w14:paraId="6E84BB18" w14:textId="77777777" w:rsidR="007968BE" w:rsidRPr="00D242AE" w:rsidRDefault="007968BE" w:rsidP="007968BE">
      <w:pPr>
        <w:widowControl w:val="0"/>
        <w:autoSpaceDE w:val="0"/>
        <w:autoSpaceDN w:val="0"/>
        <w:jc w:val="center"/>
        <w:rPr>
          <w:rFonts w:ascii="Courier New" w:hAnsi="Courier New" w:cs="Courier New"/>
          <w:sz w:val="16"/>
        </w:rPr>
      </w:pPr>
      <w:r w:rsidRPr="00D242AE">
        <w:rPr>
          <w:i/>
          <w:szCs w:val="24"/>
        </w:rPr>
        <w:t>включена как приложение к акту)</w:t>
      </w:r>
    </w:p>
    <w:p w14:paraId="750A860C" w14:textId="77777777" w:rsidR="007968BE" w:rsidRPr="00D242AE" w:rsidRDefault="007968BE" w:rsidP="007968BE">
      <w:pPr>
        <w:widowControl w:val="0"/>
        <w:autoSpaceDE w:val="0"/>
        <w:autoSpaceDN w:val="0"/>
        <w:jc w:val="both"/>
        <w:rPr>
          <w:rFonts w:ascii="Courier New" w:hAnsi="Courier New" w:cs="Courier New"/>
        </w:rPr>
      </w:pPr>
      <w:r w:rsidRPr="00D242AE">
        <w:t>4. Проектно-сметная документация утверждена:</w:t>
      </w:r>
      <w:r w:rsidRPr="00D242AE">
        <w:rPr>
          <w:rFonts w:ascii="Courier New" w:hAnsi="Courier New" w:cs="Courier New"/>
        </w:rPr>
        <w:t xml:space="preserve"> ___________________________________</w:t>
      </w:r>
    </w:p>
    <w:p w14:paraId="2FC55DCA" w14:textId="66E3C1BB" w:rsidR="007968BE" w:rsidRPr="00D242AE" w:rsidRDefault="007968BE" w:rsidP="007968BE">
      <w:pPr>
        <w:widowControl w:val="0"/>
        <w:autoSpaceDE w:val="0"/>
        <w:autoSpaceDN w:val="0"/>
        <w:jc w:val="center"/>
        <w:rPr>
          <w:i/>
          <w:szCs w:val="24"/>
        </w:rPr>
      </w:pPr>
      <w:r w:rsidRPr="00D242AE">
        <w:rPr>
          <w:i/>
          <w:szCs w:val="24"/>
        </w:rPr>
        <w:t xml:space="preserve">                   (указать N протокола и дату утверждения)</w:t>
      </w:r>
    </w:p>
    <w:p w14:paraId="41ABE9B8" w14:textId="77777777" w:rsidR="007968BE" w:rsidRPr="00D242AE" w:rsidRDefault="007968BE" w:rsidP="007968BE">
      <w:pPr>
        <w:widowControl w:val="0"/>
        <w:autoSpaceDE w:val="0"/>
        <w:autoSpaceDN w:val="0"/>
        <w:jc w:val="both"/>
        <w:rPr>
          <w:szCs w:val="24"/>
        </w:rPr>
      </w:pPr>
      <w:r w:rsidRPr="00D242AE">
        <w:rPr>
          <w:szCs w:val="24"/>
        </w:rPr>
        <w:t>5. Работы капитального ремонта осуществлялись:</w:t>
      </w:r>
    </w:p>
    <w:p w14:paraId="7B3221CA" w14:textId="77777777" w:rsidR="007968BE" w:rsidRPr="00D242AE" w:rsidRDefault="007968BE" w:rsidP="007968BE">
      <w:pPr>
        <w:widowControl w:val="0"/>
        <w:autoSpaceDE w:val="0"/>
        <w:autoSpaceDN w:val="0"/>
        <w:jc w:val="both"/>
        <w:rPr>
          <w:rFonts w:ascii="Courier New" w:hAnsi="Courier New" w:cs="Courier New"/>
        </w:rPr>
      </w:pPr>
      <w:r w:rsidRPr="00D242AE">
        <w:rPr>
          <w:szCs w:val="24"/>
        </w:rPr>
        <w:t>подрядчиком, выполнившим:</w:t>
      </w:r>
      <w:r w:rsidRPr="00D242AE">
        <w:rPr>
          <w:rFonts w:ascii="Courier New" w:hAnsi="Courier New" w:cs="Courier New"/>
        </w:rPr>
        <w:t xml:space="preserve"> ___________________________________________________</w:t>
      </w:r>
    </w:p>
    <w:p w14:paraId="4D473C71" w14:textId="46D7E32B" w:rsidR="007968BE" w:rsidRPr="00D242AE" w:rsidRDefault="007968BE" w:rsidP="007968BE">
      <w:pPr>
        <w:widowControl w:val="0"/>
        <w:autoSpaceDE w:val="0"/>
        <w:autoSpaceDN w:val="0"/>
        <w:jc w:val="both"/>
        <w:rPr>
          <w:i/>
        </w:rPr>
      </w:pPr>
      <w:r w:rsidRPr="00D242AE">
        <w:rPr>
          <w:rFonts w:ascii="Courier New" w:hAnsi="Courier New" w:cs="Courier New"/>
        </w:rPr>
        <w:t xml:space="preserve">         </w:t>
      </w:r>
      <w:r w:rsidRPr="00D242AE">
        <w:rPr>
          <w:i/>
        </w:rPr>
        <w:t>(указать подрядчика и виды работ,  которые он выполнял)</w:t>
      </w:r>
    </w:p>
    <w:p w14:paraId="40E690D8" w14:textId="77777777" w:rsidR="007968BE" w:rsidRPr="00D242AE" w:rsidRDefault="007968BE" w:rsidP="007968BE">
      <w:pPr>
        <w:widowControl w:val="0"/>
        <w:autoSpaceDE w:val="0"/>
        <w:autoSpaceDN w:val="0"/>
        <w:jc w:val="both"/>
        <w:rPr>
          <w:rFonts w:ascii="Courier New" w:hAnsi="Courier New" w:cs="Courier New"/>
        </w:rPr>
      </w:pPr>
      <w:r w:rsidRPr="00D242AE">
        <w:rPr>
          <w:szCs w:val="24"/>
        </w:rPr>
        <w:t>подрядчиком, выполнившим:</w:t>
      </w:r>
      <w:r w:rsidRPr="00D242AE">
        <w:rPr>
          <w:rFonts w:ascii="Courier New" w:hAnsi="Courier New" w:cs="Courier New"/>
        </w:rPr>
        <w:t xml:space="preserve"> ___________________________________________________</w:t>
      </w:r>
    </w:p>
    <w:p w14:paraId="684F877B" w14:textId="05D29157" w:rsidR="007968BE" w:rsidRPr="00D242AE" w:rsidRDefault="007968BE" w:rsidP="007968BE">
      <w:pPr>
        <w:widowControl w:val="0"/>
        <w:autoSpaceDE w:val="0"/>
        <w:autoSpaceDN w:val="0"/>
        <w:jc w:val="both"/>
        <w:rPr>
          <w:i/>
        </w:rPr>
      </w:pPr>
      <w:r w:rsidRPr="00D242AE">
        <w:rPr>
          <w:rFonts w:ascii="Courier New" w:hAnsi="Courier New" w:cs="Courier New"/>
          <w:i/>
        </w:rPr>
        <w:t xml:space="preserve">          </w:t>
      </w:r>
      <w:r w:rsidRPr="00D242AE">
        <w:rPr>
          <w:i/>
        </w:rPr>
        <w:t>(указать подрядчика и виды работ, которые он выполнял)</w:t>
      </w:r>
    </w:p>
    <w:p w14:paraId="4E0D71CB" w14:textId="77777777" w:rsidR="007968BE" w:rsidRPr="00D242AE" w:rsidRDefault="007968BE" w:rsidP="007968BE">
      <w:pPr>
        <w:widowControl w:val="0"/>
        <w:autoSpaceDE w:val="0"/>
        <w:autoSpaceDN w:val="0"/>
        <w:jc w:val="both"/>
        <w:rPr>
          <w:szCs w:val="24"/>
        </w:rPr>
      </w:pPr>
      <w:r w:rsidRPr="00D242AE">
        <w:rPr>
          <w:szCs w:val="24"/>
        </w:rPr>
        <w:t>6. Инструментальный (приемочный) осмотр произведен "___" __________ 20__ г.</w:t>
      </w:r>
    </w:p>
    <w:p w14:paraId="74D3591A" w14:textId="240B93CA" w:rsidR="007968BE" w:rsidRPr="00D242AE" w:rsidRDefault="007968BE" w:rsidP="007968BE">
      <w:pPr>
        <w:widowControl w:val="0"/>
        <w:autoSpaceDE w:val="0"/>
        <w:autoSpaceDN w:val="0"/>
        <w:jc w:val="both"/>
        <w:rPr>
          <w:rFonts w:ascii="Courier New" w:hAnsi="Courier New" w:cs="Courier New"/>
        </w:rPr>
      </w:pPr>
      <w:r w:rsidRPr="00D242AE">
        <w:rPr>
          <w:rFonts w:ascii="Courier New" w:hAnsi="Courier New" w:cs="Courier New"/>
        </w:rPr>
        <w:t>________________________________________________________________</w:t>
      </w:r>
    </w:p>
    <w:p w14:paraId="6B0E2AE9" w14:textId="77777777" w:rsidR="007968BE" w:rsidRPr="00D242AE" w:rsidRDefault="007968BE" w:rsidP="007968BE">
      <w:pPr>
        <w:widowControl w:val="0"/>
        <w:autoSpaceDE w:val="0"/>
        <w:autoSpaceDN w:val="0"/>
        <w:jc w:val="center"/>
        <w:rPr>
          <w:i/>
        </w:rPr>
      </w:pPr>
      <w:r w:rsidRPr="00D242AE">
        <w:rPr>
          <w:i/>
        </w:rPr>
        <w:t>(указывается наименование организации, производившей инструментальный</w:t>
      </w:r>
    </w:p>
    <w:p w14:paraId="19911F36" w14:textId="77777777" w:rsidR="007968BE" w:rsidRPr="00D242AE" w:rsidRDefault="007968BE" w:rsidP="007968BE">
      <w:pPr>
        <w:widowControl w:val="0"/>
        <w:autoSpaceDE w:val="0"/>
        <w:autoSpaceDN w:val="0"/>
        <w:jc w:val="center"/>
        <w:rPr>
          <w:rFonts w:ascii="Courier New" w:hAnsi="Courier New" w:cs="Courier New"/>
        </w:rPr>
      </w:pPr>
      <w:r w:rsidRPr="00D242AE">
        <w:rPr>
          <w:i/>
        </w:rPr>
        <w:t>(приемочный) технический осмотр)</w:t>
      </w:r>
    </w:p>
    <w:p w14:paraId="6F672A1D" w14:textId="77777777" w:rsidR="007968BE" w:rsidRPr="00D242AE" w:rsidRDefault="007968BE" w:rsidP="007968BE">
      <w:pPr>
        <w:widowControl w:val="0"/>
        <w:autoSpaceDE w:val="0"/>
        <w:autoSpaceDN w:val="0"/>
        <w:jc w:val="both"/>
        <w:rPr>
          <w:szCs w:val="24"/>
        </w:rPr>
      </w:pPr>
      <w:r w:rsidRPr="00D242AE">
        <w:rPr>
          <w:szCs w:val="24"/>
        </w:rPr>
        <w:t>7. Ремонтно-строительные работы осуществлены в сроки:</w:t>
      </w:r>
    </w:p>
    <w:tbl>
      <w:tblPr>
        <w:tblW w:w="964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24"/>
        <w:gridCol w:w="4819"/>
      </w:tblGrid>
      <w:tr w:rsidR="007968BE" w:rsidRPr="00D242AE" w14:paraId="481D1C72" w14:textId="77777777" w:rsidTr="00DA59A1">
        <w:trPr>
          <w:trHeight w:val="326"/>
        </w:trPr>
        <w:tc>
          <w:tcPr>
            <w:tcW w:w="4824" w:type="dxa"/>
          </w:tcPr>
          <w:p w14:paraId="79ED08D3" w14:textId="77777777" w:rsidR="007968BE" w:rsidRPr="00D242AE" w:rsidRDefault="007968BE" w:rsidP="00E06B4C">
            <w:pPr>
              <w:widowControl w:val="0"/>
              <w:autoSpaceDE w:val="0"/>
              <w:autoSpaceDN w:val="0"/>
              <w:jc w:val="center"/>
            </w:pPr>
            <w:r w:rsidRPr="00D242AE">
              <w:t>По графику</w:t>
            </w:r>
          </w:p>
        </w:tc>
        <w:tc>
          <w:tcPr>
            <w:tcW w:w="4819" w:type="dxa"/>
          </w:tcPr>
          <w:p w14:paraId="15786DE8" w14:textId="77777777" w:rsidR="007968BE" w:rsidRPr="00D242AE" w:rsidRDefault="007968BE" w:rsidP="00E06B4C">
            <w:pPr>
              <w:widowControl w:val="0"/>
              <w:autoSpaceDE w:val="0"/>
              <w:autoSpaceDN w:val="0"/>
              <w:jc w:val="center"/>
            </w:pPr>
            <w:r w:rsidRPr="00D242AE">
              <w:t>По факту</w:t>
            </w:r>
          </w:p>
        </w:tc>
      </w:tr>
      <w:tr w:rsidR="007968BE" w:rsidRPr="00D242AE" w14:paraId="5E3CFF05" w14:textId="77777777" w:rsidTr="00DA59A1">
        <w:trPr>
          <w:trHeight w:val="248"/>
        </w:trPr>
        <w:tc>
          <w:tcPr>
            <w:tcW w:w="4824" w:type="dxa"/>
          </w:tcPr>
          <w:p w14:paraId="1FD91FFA" w14:textId="77777777" w:rsidR="007968BE" w:rsidRPr="00D242AE" w:rsidRDefault="007968BE" w:rsidP="00E06B4C">
            <w:pPr>
              <w:widowControl w:val="0"/>
              <w:autoSpaceDE w:val="0"/>
              <w:autoSpaceDN w:val="0"/>
            </w:pPr>
            <w:r w:rsidRPr="00D242AE">
              <w:t>начало работ:</w:t>
            </w:r>
          </w:p>
        </w:tc>
        <w:tc>
          <w:tcPr>
            <w:tcW w:w="4819" w:type="dxa"/>
          </w:tcPr>
          <w:p w14:paraId="67AC7623" w14:textId="77777777" w:rsidR="007968BE" w:rsidRPr="00D242AE" w:rsidRDefault="007968BE" w:rsidP="00E06B4C">
            <w:pPr>
              <w:widowControl w:val="0"/>
              <w:autoSpaceDE w:val="0"/>
              <w:autoSpaceDN w:val="0"/>
            </w:pPr>
            <w:r w:rsidRPr="00D242AE">
              <w:t>начало работ:</w:t>
            </w:r>
          </w:p>
        </w:tc>
      </w:tr>
      <w:tr w:rsidR="007968BE" w:rsidRPr="00D242AE" w14:paraId="21B6634A" w14:textId="77777777" w:rsidTr="00DA59A1">
        <w:tc>
          <w:tcPr>
            <w:tcW w:w="4824" w:type="dxa"/>
          </w:tcPr>
          <w:p w14:paraId="651048A4" w14:textId="77777777" w:rsidR="007968BE" w:rsidRPr="00D242AE" w:rsidRDefault="007968BE" w:rsidP="00E06B4C">
            <w:pPr>
              <w:widowControl w:val="0"/>
              <w:autoSpaceDE w:val="0"/>
              <w:autoSpaceDN w:val="0"/>
            </w:pPr>
            <w:r w:rsidRPr="00D242AE">
              <w:t>окончание работ:</w:t>
            </w:r>
          </w:p>
        </w:tc>
        <w:tc>
          <w:tcPr>
            <w:tcW w:w="4819" w:type="dxa"/>
          </w:tcPr>
          <w:p w14:paraId="3CBFB603" w14:textId="77777777" w:rsidR="007968BE" w:rsidRPr="00D242AE" w:rsidRDefault="007968BE" w:rsidP="00E06B4C">
            <w:pPr>
              <w:widowControl w:val="0"/>
              <w:autoSpaceDE w:val="0"/>
              <w:autoSpaceDN w:val="0"/>
            </w:pPr>
            <w:r w:rsidRPr="00D242AE">
              <w:t>окончание работ:</w:t>
            </w:r>
          </w:p>
        </w:tc>
      </w:tr>
    </w:tbl>
    <w:p w14:paraId="6D0BCB52" w14:textId="77777777" w:rsidR="007968BE" w:rsidRPr="00D242AE" w:rsidRDefault="007968BE" w:rsidP="007968BE">
      <w:pPr>
        <w:widowControl w:val="0"/>
        <w:autoSpaceDE w:val="0"/>
        <w:autoSpaceDN w:val="0"/>
        <w:jc w:val="both"/>
        <w:rPr>
          <w:rFonts w:ascii="Calibri" w:hAnsi="Calibri" w:cs="Calibri"/>
        </w:rPr>
      </w:pPr>
    </w:p>
    <w:p w14:paraId="788406E4" w14:textId="77777777" w:rsidR="007968BE" w:rsidRPr="00D242AE" w:rsidRDefault="007968BE" w:rsidP="007968BE">
      <w:pPr>
        <w:widowControl w:val="0"/>
        <w:autoSpaceDE w:val="0"/>
        <w:autoSpaceDN w:val="0"/>
        <w:jc w:val="both"/>
        <w:rPr>
          <w:szCs w:val="24"/>
        </w:rPr>
      </w:pPr>
      <w:r w:rsidRPr="00D242AE">
        <w:rPr>
          <w:rFonts w:ascii="Courier New" w:hAnsi="Courier New" w:cs="Courier New"/>
        </w:rPr>
        <w:t xml:space="preserve">    </w:t>
      </w:r>
      <w:r w:rsidRPr="00D242AE">
        <w:rPr>
          <w:i/>
          <w:szCs w:val="24"/>
        </w:rPr>
        <w:t>Примечание.</w:t>
      </w:r>
      <w:r w:rsidRPr="00D242AE">
        <w:rPr>
          <w:szCs w:val="24"/>
        </w:rPr>
        <w:t xml:space="preserve">  Таблицу,  в  зависимости  от утвержденного графика работ и видов работ, можно сделать по каждому виду таких работ.</w:t>
      </w:r>
    </w:p>
    <w:p w14:paraId="7C094DA3" w14:textId="77777777" w:rsidR="007968BE" w:rsidRPr="00D242AE" w:rsidRDefault="007968BE" w:rsidP="007968BE">
      <w:pPr>
        <w:widowControl w:val="0"/>
        <w:autoSpaceDE w:val="0"/>
        <w:autoSpaceDN w:val="0"/>
        <w:jc w:val="both"/>
        <w:rPr>
          <w:rFonts w:ascii="Courier New" w:hAnsi="Courier New" w:cs="Courier New"/>
        </w:rPr>
      </w:pPr>
    </w:p>
    <w:p w14:paraId="0BF46D50" w14:textId="18E7B47E" w:rsidR="007968BE" w:rsidRPr="00D242AE" w:rsidRDefault="007968BE" w:rsidP="007968BE">
      <w:pPr>
        <w:widowControl w:val="0"/>
        <w:autoSpaceDE w:val="0"/>
        <w:autoSpaceDN w:val="0"/>
        <w:jc w:val="both"/>
        <w:rPr>
          <w:szCs w:val="24"/>
        </w:rPr>
      </w:pPr>
      <w:r w:rsidRPr="00D242AE">
        <w:rPr>
          <w:szCs w:val="24"/>
        </w:rPr>
        <w:t>8. Комиссии  представлена  техническая   и  исполнительная  документация  в объеме:</w:t>
      </w:r>
      <w:r w:rsidRPr="00D242AE">
        <w:rPr>
          <w:rFonts w:ascii="Courier New" w:hAnsi="Courier New" w:cs="Courier New"/>
        </w:rPr>
        <w:t xml:space="preserve"> ________________________________________________________________</w:t>
      </w:r>
    </w:p>
    <w:p w14:paraId="3B125CB8" w14:textId="77777777" w:rsidR="007968BE" w:rsidRPr="00D242AE" w:rsidRDefault="007968BE" w:rsidP="007968BE">
      <w:pPr>
        <w:widowControl w:val="0"/>
        <w:autoSpaceDE w:val="0"/>
        <w:autoSpaceDN w:val="0"/>
        <w:jc w:val="both"/>
        <w:rPr>
          <w:i/>
        </w:rPr>
      </w:pPr>
      <w:r w:rsidRPr="00D242AE">
        <w:rPr>
          <w:rFonts w:ascii="Courier New" w:hAnsi="Courier New" w:cs="Courier New"/>
        </w:rPr>
        <w:t xml:space="preserve">               </w:t>
      </w:r>
      <w:r w:rsidRPr="00D242AE">
        <w:rPr>
          <w:i/>
        </w:rPr>
        <w:t>(оценка объема и полноты представленной документации)</w:t>
      </w:r>
    </w:p>
    <w:p w14:paraId="4A7BE3B2" w14:textId="77777777" w:rsidR="007968BE" w:rsidRPr="00D242AE" w:rsidRDefault="007968BE" w:rsidP="007968BE">
      <w:pPr>
        <w:widowControl w:val="0"/>
        <w:autoSpaceDE w:val="0"/>
        <w:autoSpaceDN w:val="0"/>
        <w:jc w:val="both"/>
        <w:rPr>
          <w:szCs w:val="24"/>
        </w:rPr>
      </w:pPr>
      <w:r w:rsidRPr="00D242AE">
        <w:rPr>
          <w:szCs w:val="24"/>
        </w:rPr>
        <w:t>9.   Архитектурно-строительные    решения    по   предъявленному  имуществу характеризуются следующими данными:</w:t>
      </w:r>
    </w:p>
    <w:p w14:paraId="0DDB103D" w14:textId="22F6BA49" w:rsidR="007968BE" w:rsidRPr="00D242AE" w:rsidRDefault="007968BE" w:rsidP="007968BE">
      <w:pPr>
        <w:widowControl w:val="0"/>
        <w:autoSpaceDE w:val="0"/>
        <w:autoSpaceDN w:val="0"/>
        <w:jc w:val="both"/>
        <w:rPr>
          <w:rFonts w:ascii="Courier New" w:hAnsi="Courier New" w:cs="Courier New"/>
        </w:rPr>
      </w:pPr>
      <w:r w:rsidRPr="00D242AE">
        <w:rPr>
          <w:rFonts w:ascii="Courier New" w:hAnsi="Courier New" w:cs="Courier New"/>
        </w:rPr>
        <w:t>________________________________________________________________</w:t>
      </w:r>
    </w:p>
    <w:p w14:paraId="280AAF35" w14:textId="77777777" w:rsidR="007968BE" w:rsidRPr="00D242AE" w:rsidRDefault="007968BE" w:rsidP="007968BE">
      <w:pPr>
        <w:widowControl w:val="0"/>
        <w:autoSpaceDE w:val="0"/>
        <w:autoSpaceDN w:val="0"/>
        <w:jc w:val="center"/>
        <w:rPr>
          <w:i/>
        </w:rPr>
      </w:pPr>
      <w:r w:rsidRPr="00D242AE">
        <w:rPr>
          <w:i/>
        </w:rPr>
        <w:lastRenderedPageBreak/>
        <w:t>(указать кратко технические характеристики по планировке, этажности,</w:t>
      </w:r>
    </w:p>
    <w:p w14:paraId="3CF03CD3" w14:textId="77777777" w:rsidR="007968BE" w:rsidRPr="00D242AE" w:rsidRDefault="007968BE" w:rsidP="007968BE">
      <w:pPr>
        <w:widowControl w:val="0"/>
        <w:autoSpaceDE w:val="0"/>
        <w:autoSpaceDN w:val="0"/>
        <w:jc w:val="center"/>
        <w:rPr>
          <w:i/>
        </w:rPr>
      </w:pPr>
      <w:r w:rsidRPr="00D242AE">
        <w:rPr>
          <w:i/>
        </w:rPr>
        <w:t>основным материалам, оборудованию,</w:t>
      </w:r>
    </w:p>
    <w:p w14:paraId="675A49CF" w14:textId="33BEA9A1" w:rsidR="007968BE" w:rsidRPr="00D242AE" w:rsidRDefault="007968BE" w:rsidP="007968BE">
      <w:pPr>
        <w:widowControl w:val="0"/>
        <w:autoSpaceDE w:val="0"/>
        <w:autoSpaceDN w:val="0"/>
        <w:jc w:val="both"/>
        <w:rPr>
          <w:rFonts w:ascii="Courier New" w:hAnsi="Courier New" w:cs="Courier New"/>
        </w:rPr>
      </w:pPr>
      <w:r w:rsidRPr="00D242AE">
        <w:rPr>
          <w:rFonts w:ascii="Courier New" w:hAnsi="Courier New" w:cs="Courier New"/>
        </w:rPr>
        <w:t>________________________________________________________________</w:t>
      </w:r>
    </w:p>
    <w:p w14:paraId="0DCE7E44" w14:textId="77777777" w:rsidR="007968BE" w:rsidRPr="00D242AE" w:rsidRDefault="007968BE" w:rsidP="007968BE">
      <w:pPr>
        <w:widowControl w:val="0"/>
        <w:autoSpaceDE w:val="0"/>
        <w:autoSpaceDN w:val="0"/>
        <w:jc w:val="both"/>
        <w:rPr>
          <w:i/>
        </w:rPr>
      </w:pPr>
      <w:r w:rsidRPr="00D242AE">
        <w:rPr>
          <w:rFonts w:ascii="Courier New" w:hAnsi="Courier New" w:cs="Courier New"/>
        </w:rPr>
        <w:t xml:space="preserve">              </w:t>
      </w:r>
      <w:r w:rsidRPr="00D242AE">
        <w:rPr>
          <w:i/>
        </w:rPr>
        <w:t>конструкциям и др. до ремонта и после ремонта)</w:t>
      </w:r>
    </w:p>
    <w:p w14:paraId="45CEB80A" w14:textId="77777777" w:rsidR="007968BE" w:rsidRPr="00D242AE" w:rsidRDefault="007968BE" w:rsidP="007968BE">
      <w:pPr>
        <w:widowControl w:val="0"/>
        <w:autoSpaceDE w:val="0"/>
        <w:autoSpaceDN w:val="0"/>
        <w:jc w:val="both"/>
        <w:rPr>
          <w:i/>
        </w:rPr>
      </w:pPr>
    </w:p>
    <w:p w14:paraId="26774076" w14:textId="77777777" w:rsidR="007968BE" w:rsidRPr="00D242AE" w:rsidRDefault="007968BE" w:rsidP="007968BE">
      <w:pPr>
        <w:autoSpaceDE w:val="0"/>
        <w:autoSpaceDN w:val="0"/>
        <w:adjustRightInd w:val="0"/>
        <w:spacing w:after="200"/>
        <w:jc w:val="both"/>
        <w:rPr>
          <w:rFonts w:eastAsia="Calibri"/>
          <w:szCs w:val="24"/>
          <w:lang w:eastAsia="en-US"/>
        </w:rPr>
      </w:pPr>
      <w:r w:rsidRPr="00D242AE">
        <w:rPr>
          <w:rFonts w:eastAsia="Calibri"/>
          <w:szCs w:val="24"/>
          <w:lang w:eastAsia="en-US"/>
        </w:rPr>
        <w:t xml:space="preserve">10. Имеющиеся  недостатки (дефекты)  должны  быть  устранены  в  сроки, указанные в </w:t>
      </w:r>
      <w:hyperlink r:id="rId19" w:history="1">
        <w:r w:rsidRPr="00D242AE">
          <w:rPr>
            <w:rFonts w:eastAsia="Calibri"/>
            <w:color w:val="000000"/>
            <w:szCs w:val="24"/>
            <w:lang w:eastAsia="en-US"/>
          </w:rPr>
          <w:t>приложении</w:t>
        </w:r>
      </w:hyperlink>
      <w:r w:rsidRPr="00D242AE">
        <w:rPr>
          <w:rFonts w:eastAsia="Calibri"/>
          <w:szCs w:val="24"/>
          <w:lang w:eastAsia="en-US"/>
        </w:rPr>
        <w:t xml:space="preserve"> N ____ к настоящему акту (если таковые имелись).</w:t>
      </w:r>
    </w:p>
    <w:p w14:paraId="47F0A6C3" w14:textId="77777777" w:rsidR="007968BE" w:rsidRPr="00D242AE" w:rsidRDefault="007968BE" w:rsidP="007968BE">
      <w:pPr>
        <w:widowControl w:val="0"/>
        <w:autoSpaceDE w:val="0"/>
        <w:autoSpaceDN w:val="0"/>
        <w:jc w:val="both"/>
      </w:pPr>
    </w:p>
    <w:p w14:paraId="763A7402" w14:textId="77777777" w:rsidR="007968BE" w:rsidRPr="00D242AE" w:rsidRDefault="007968BE" w:rsidP="007968BE">
      <w:pPr>
        <w:widowControl w:val="0"/>
        <w:autoSpaceDE w:val="0"/>
        <w:autoSpaceDN w:val="0"/>
        <w:jc w:val="both"/>
      </w:pPr>
      <w:r w:rsidRPr="00D242AE">
        <w:t>11. Сметная стоимость капитального ремонта:</w:t>
      </w:r>
    </w:p>
    <w:p w14:paraId="3B816384" w14:textId="77777777" w:rsidR="007968BE" w:rsidRPr="00D242AE" w:rsidRDefault="007968BE" w:rsidP="007968BE">
      <w:pPr>
        <w:widowControl w:val="0"/>
        <w:autoSpaceDE w:val="0"/>
        <w:autoSpaceDN w:val="0"/>
        <w:jc w:val="both"/>
        <w:rPr>
          <w:rFonts w:ascii="Calibri" w:hAnsi="Calibri" w:cs="Calibri"/>
          <w:sz w:val="22"/>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24"/>
        <w:gridCol w:w="4829"/>
      </w:tblGrid>
      <w:tr w:rsidR="007968BE" w:rsidRPr="00D242AE" w14:paraId="0DBC4C1B" w14:textId="77777777" w:rsidTr="00E06B4C">
        <w:tc>
          <w:tcPr>
            <w:tcW w:w="4824" w:type="dxa"/>
          </w:tcPr>
          <w:p w14:paraId="6DD3A348" w14:textId="77777777" w:rsidR="007968BE" w:rsidRPr="00D242AE" w:rsidRDefault="007968BE" w:rsidP="00E06B4C">
            <w:pPr>
              <w:widowControl w:val="0"/>
              <w:autoSpaceDE w:val="0"/>
              <w:autoSpaceDN w:val="0"/>
              <w:jc w:val="center"/>
            </w:pPr>
            <w:r w:rsidRPr="00D242AE">
              <w:t>Стоимость работ по смете (тыс. руб.):</w:t>
            </w:r>
          </w:p>
        </w:tc>
        <w:tc>
          <w:tcPr>
            <w:tcW w:w="4829" w:type="dxa"/>
          </w:tcPr>
          <w:p w14:paraId="6B2BE34F" w14:textId="77777777" w:rsidR="007968BE" w:rsidRPr="00D242AE" w:rsidRDefault="007968BE" w:rsidP="00E06B4C">
            <w:pPr>
              <w:widowControl w:val="0"/>
              <w:autoSpaceDE w:val="0"/>
              <w:autoSpaceDN w:val="0"/>
              <w:jc w:val="center"/>
            </w:pPr>
            <w:r w:rsidRPr="00D242AE">
              <w:t>Стоимость работ по факту (тыс. руб.):</w:t>
            </w:r>
          </w:p>
        </w:tc>
      </w:tr>
      <w:tr w:rsidR="007968BE" w:rsidRPr="00D242AE" w14:paraId="603B1E22" w14:textId="77777777" w:rsidTr="00E06B4C">
        <w:tc>
          <w:tcPr>
            <w:tcW w:w="4824" w:type="dxa"/>
          </w:tcPr>
          <w:p w14:paraId="0BC06BC6" w14:textId="77777777" w:rsidR="007968BE" w:rsidRPr="00D242AE" w:rsidRDefault="007968BE" w:rsidP="00E06B4C">
            <w:pPr>
              <w:widowControl w:val="0"/>
              <w:autoSpaceDE w:val="0"/>
              <w:autoSpaceDN w:val="0"/>
            </w:pPr>
          </w:p>
        </w:tc>
        <w:tc>
          <w:tcPr>
            <w:tcW w:w="4829" w:type="dxa"/>
          </w:tcPr>
          <w:p w14:paraId="6FF334BD" w14:textId="77777777" w:rsidR="007968BE" w:rsidRPr="00D242AE" w:rsidRDefault="007968BE" w:rsidP="00E06B4C">
            <w:pPr>
              <w:widowControl w:val="0"/>
              <w:autoSpaceDE w:val="0"/>
              <w:autoSpaceDN w:val="0"/>
            </w:pPr>
          </w:p>
        </w:tc>
      </w:tr>
      <w:tr w:rsidR="007968BE" w:rsidRPr="00D242AE" w14:paraId="3C3FFCE5" w14:textId="77777777" w:rsidTr="00E06B4C">
        <w:tc>
          <w:tcPr>
            <w:tcW w:w="4824" w:type="dxa"/>
          </w:tcPr>
          <w:p w14:paraId="56FFF8B5" w14:textId="77777777" w:rsidR="007968BE" w:rsidRPr="00D242AE" w:rsidRDefault="007968BE" w:rsidP="00E06B4C">
            <w:pPr>
              <w:widowControl w:val="0"/>
              <w:autoSpaceDE w:val="0"/>
              <w:autoSpaceDN w:val="0"/>
            </w:pPr>
          </w:p>
        </w:tc>
        <w:tc>
          <w:tcPr>
            <w:tcW w:w="4829" w:type="dxa"/>
          </w:tcPr>
          <w:p w14:paraId="34F52959" w14:textId="77777777" w:rsidR="007968BE" w:rsidRPr="00D242AE" w:rsidRDefault="007968BE" w:rsidP="00E06B4C">
            <w:pPr>
              <w:widowControl w:val="0"/>
              <w:autoSpaceDE w:val="0"/>
              <w:autoSpaceDN w:val="0"/>
            </w:pPr>
          </w:p>
        </w:tc>
      </w:tr>
    </w:tbl>
    <w:p w14:paraId="7DD5B48E" w14:textId="77777777" w:rsidR="007968BE" w:rsidRPr="00D242AE" w:rsidRDefault="007968BE" w:rsidP="007968BE">
      <w:pPr>
        <w:spacing w:after="200" w:line="276" w:lineRule="auto"/>
        <w:rPr>
          <w:rFonts w:ascii="Calibri" w:eastAsia="Calibri" w:hAnsi="Calibri"/>
          <w:sz w:val="22"/>
          <w:szCs w:val="22"/>
          <w:lang w:eastAsia="en-US"/>
        </w:rPr>
      </w:pPr>
      <w:r w:rsidRPr="00D242AE">
        <w:rPr>
          <w:rFonts w:ascii="Calibri" w:eastAsia="Calibri" w:hAnsi="Calibri"/>
          <w:sz w:val="22"/>
          <w:szCs w:val="22"/>
          <w:lang w:eastAsia="en-US"/>
        </w:rPr>
        <w:t xml:space="preserve"> </w:t>
      </w:r>
    </w:p>
    <w:p w14:paraId="0A7CA3D9" w14:textId="77777777" w:rsidR="007968BE" w:rsidRPr="00D242AE" w:rsidRDefault="007968BE" w:rsidP="007968BE">
      <w:pPr>
        <w:widowControl w:val="0"/>
        <w:autoSpaceDE w:val="0"/>
        <w:autoSpaceDN w:val="0"/>
        <w:jc w:val="both"/>
        <w:rPr>
          <w:rFonts w:ascii="Courier New" w:hAnsi="Courier New" w:cs="Courier New"/>
        </w:rPr>
      </w:pPr>
      <w:r w:rsidRPr="00D242AE">
        <w:rPr>
          <w:szCs w:val="24"/>
        </w:rPr>
        <w:t>11. Оценка качества выполненных работ</w:t>
      </w:r>
      <w:r w:rsidRPr="00D242AE">
        <w:t>:</w:t>
      </w:r>
      <w:r w:rsidRPr="00D242AE">
        <w:rPr>
          <w:rFonts w:ascii="Courier New" w:hAnsi="Courier New" w:cs="Courier New"/>
        </w:rPr>
        <w:t>__________________________________________</w:t>
      </w:r>
    </w:p>
    <w:p w14:paraId="6AA683D6" w14:textId="220F6374" w:rsidR="007968BE" w:rsidRPr="00D242AE" w:rsidRDefault="007968BE" w:rsidP="007968BE">
      <w:pPr>
        <w:widowControl w:val="0"/>
        <w:autoSpaceDE w:val="0"/>
        <w:autoSpaceDN w:val="0"/>
        <w:jc w:val="both"/>
        <w:rPr>
          <w:i/>
        </w:rPr>
      </w:pPr>
      <w:r w:rsidRPr="00D242AE">
        <w:rPr>
          <w:rFonts w:ascii="Courier New" w:hAnsi="Courier New" w:cs="Courier New"/>
        </w:rPr>
        <w:t xml:space="preserve">                          </w:t>
      </w:r>
      <w:r w:rsidRPr="00D242AE">
        <w:rPr>
          <w:i/>
        </w:rPr>
        <w:t>(отлично, хорошо, удовлетворительно)</w:t>
      </w:r>
    </w:p>
    <w:p w14:paraId="111C97F0" w14:textId="77777777" w:rsidR="007968BE" w:rsidRPr="00D242AE" w:rsidRDefault="007968BE" w:rsidP="007968BE">
      <w:pPr>
        <w:widowControl w:val="0"/>
        <w:autoSpaceDE w:val="0"/>
        <w:autoSpaceDN w:val="0"/>
        <w:rPr>
          <w:rFonts w:ascii="Calibri" w:eastAsia="Calibri" w:hAnsi="Calibri"/>
          <w:sz w:val="22"/>
          <w:szCs w:val="22"/>
          <w:lang w:eastAsia="en-US"/>
        </w:rPr>
      </w:pPr>
    </w:p>
    <w:p w14:paraId="10FD9AF2" w14:textId="77777777" w:rsidR="007968BE" w:rsidRPr="00D242AE" w:rsidRDefault="007968BE" w:rsidP="007968BE">
      <w:pPr>
        <w:widowControl w:val="0"/>
        <w:autoSpaceDE w:val="0"/>
        <w:autoSpaceDN w:val="0"/>
        <w:jc w:val="both"/>
        <w:rPr>
          <w:szCs w:val="24"/>
        </w:rPr>
      </w:pPr>
      <w:r w:rsidRPr="00D242AE">
        <w:rPr>
          <w:szCs w:val="24"/>
        </w:rPr>
        <w:t>12. Все  недостатки (дефекты)  по предусмотренным  проектной документацией работам  устранены.</w:t>
      </w:r>
    </w:p>
    <w:p w14:paraId="6C2DF7B3" w14:textId="77777777" w:rsidR="007968BE" w:rsidRPr="00D242AE" w:rsidRDefault="007968BE" w:rsidP="007968BE">
      <w:pPr>
        <w:widowControl w:val="0"/>
        <w:autoSpaceDE w:val="0"/>
        <w:autoSpaceDN w:val="0"/>
        <w:jc w:val="both"/>
        <w:rPr>
          <w:szCs w:val="24"/>
        </w:rPr>
      </w:pPr>
      <w:r w:rsidRPr="00D242AE">
        <w:rPr>
          <w:szCs w:val="24"/>
        </w:rPr>
        <w:t>Подрядная   организация   в  течение   гарантийного  срока,  установленного договором подряда,  гарантирует   качество   ремонтно-строительных  работ, выполненных  в соответствии с проектной документацией, и устранение за свой счет допущенных  по ее вине дефектов, обнаруженных  в процессе эксплуатации в капитально отремонтированном им многоквартирном доме.</w:t>
      </w:r>
    </w:p>
    <w:p w14:paraId="3A847A4D" w14:textId="77777777" w:rsidR="007968BE" w:rsidRPr="00D242AE" w:rsidRDefault="007968BE" w:rsidP="007968BE">
      <w:pPr>
        <w:widowControl w:val="0"/>
        <w:autoSpaceDE w:val="0"/>
        <w:autoSpaceDN w:val="0"/>
        <w:rPr>
          <w:szCs w:val="24"/>
        </w:rPr>
      </w:pPr>
    </w:p>
    <w:p w14:paraId="0754A196" w14:textId="77777777" w:rsidR="007968BE" w:rsidRPr="00D242AE" w:rsidRDefault="007968BE" w:rsidP="007968BE">
      <w:pPr>
        <w:widowControl w:val="0"/>
        <w:autoSpaceDE w:val="0"/>
        <w:autoSpaceDN w:val="0"/>
        <w:rPr>
          <w:szCs w:val="24"/>
        </w:rPr>
      </w:pPr>
      <w:r w:rsidRPr="00D242AE">
        <w:rPr>
          <w:szCs w:val="24"/>
        </w:rPr>
        <w:t>13. Решение приемочной комиссии: ______________________________________________</w:t>
      </w:r>
    </w:p>
    <w:p w14:paraId="54C7A127" w14:textId="77777777" w:rsidR="007968BE" w:rsidRPr="00D242AE" w:rsidRDefault="007968BE" w:rsidP="007968BE">
      <w:pPr>
        <w:widowControl w:val="0"/>
        <w:autoSpaceDE w:val="0"/>
        <w:autoSpaceDN w:val="0"/>
        <w:rPr>
          <w:szCs w:val="24"/>
        </w:rPr>
      </w:pPr>
      <w:r w:rsidRPr="00D242AE">
        <w:rPr>
          <w:szCs w:val="24"/>
        </w:rPr>
        <w:t>_____________________________________________________________________________</w:t>
      </w:r>
    </w:p>
    <w:p w14:paraId="097E2EB6" w14:textId="77777777" w:rsidR="007968BE" w:rsidRPr="00D242AE" w:rsidRDefault="007968BE" w:rsidP="007968BE">
      <w:pPr>
        <w:widowControl w:val="0"/>
        <w:autoSpaceDE w:val="0"/>
        <w:autoSpaceDN w:val="0"/>
        <w:rPr>
          <w:szCs w:val="24"/>
        </w:rPr>
        <w:sectPr w:rsidR="007968BE" w:rsidRPr="00D242AE" w:rsidSect="007968BE">
          <w:pgSz w:w="11905" w:h="16838"/>
          <w:pgMar w:top="1418" w:right="850" w:bottom="1134" w:left="1701" w:header="0" w:footer="0" w:gutter="0"/>
          <w:cols w:space="720"/>
          <w:docGrid w:linePitch="299"/>
        </w:sectPr>
      </w:pPr>
      <w:r w:rsidRPr="00D242AE">
        <w:rPr>
          <w:szCs w:val="24"/>
        </w:rPr>
        <w:t>_____________________________________________________________________________</w:t>
      </w:r>
    </w:p>
    <w:p w14:paraId="48D2B1EA" w14:textId="77777777" w:rsidR="007968BE" w:rsidRPr="00D242AE" w:rsidRDefault="007968BE" w:rsidP="007968BE">
      <w:pPr>
        <w:widowControl w:val="0"/>
        <w:autoSpaceDE w:val="0"/>
        <w:autoSpaceDN w:val="0"/>
        <w:jc w:val="both"/>
        <w:rPr>
          <w:rFonts w:ascii="Courier New" w:hAnsi="Courier New" w:cs="Courier New"/>
        </w:rPr>
      </w:pPr>
    </w:p>
    <w:p w14:paraId="560047E1" w14:textId="77777777" w:rsidR="007968BE" w:rsidRPr="00D242AE" w:rsidRDefault="007968BE" w:rsidP="007968BE">
      <w:pPr>
        <w:widowControl w:val="0"/>
        <w:autoSpaceDE w:val="0"/>
        <w:autoSpaceDN w:val="0"/>
        <w:jc w:val="both"/>
        <w:rPr>
          <w:szCs w:val="24"/>
        </w:rPr>
      </w:pPr>
      <w:r w:rsidRPr="00D242AE">
        <w:rPr>
          <w:szCs w:val="24"/>
        </w:rPr>
        <w:t>ЧЛЕНЫ КОМИССИИ:</w:t>
      </w:r>
    </w:p>
    <w:tbl>
      <w:tblPr>
        <w:tblW w:w="0" w:type="auto"/>
        <w:tblLook w:val="04A0" w:firstRow="1" w:lastRow="0" w:firstColumn="1" w:lastColumn="0" w:noHBand="0" w:noVBand="1"/>
      </w:tblPr>
      <w:tblGrid>
        <w:gridCol w:w="2720"/>
        <w:gridCol w:w="3163"/>
        <w:gridCol w:w="3216"/>
      </w:tblGrid>
      <w:tr w:rsidR="007968BE" w:rsidRPr="00496196" w14:paraId="370E3ED3" w14:textId="77777777" w:rsidTr="00E06B4C">
        <w:tc>
          <w:tcPr>
            <w:tcW w:w="3166" w:type="dxa"/>
            <w:shd w:val="clear" w:color="auto" w:fill="auto"/>
          </w:tcPr>
          <w:p w14:paraId="63D275D4" w14:textId="77777777" w:rsidR="007968BE" w:rsidRPr="00D242AE" w:rsidRDefault="007968BE" w:rsidP="00E06B4C">
            <w:pPr>
              <w:widowControl w:val="0"/>
              <w:autoSpaceDE w:val="0"/>
              <w:autoSpaceDN w:val="0"/>
              <w:jc w:val="both"/>
              <w:rPr>
                <w:rFonts w:eastAsia="Calibri"/>
                <w:szCs w:val="24"/>
              </w:rPr>
            </w:pPr>
            <w:r w:rsidRPr="00D242AE">
              <w:rPr>
                <w:rFonts w:eastAsia="Calibri"/>
                <w:sz w:val="22"/>
                <w:szCs w:val="24"/>
              </w:rPr>
              <w:t>Представитель Подрядчика:</w:t>
            </w:r>
          </w:p>
        </w:tc>
        <w:tc>
          <w:tcPr>
            <w:tcW w:w="6404" w:type="dxa"/>
            <w:gridSpan w:val="2"/>
            <w:shd w:val="clear" w:color="auto" w:fill="auto"/>
          </w:tcPr>
          <w:p w14:paraId="1BFF1FDB" w14:textId="77777777" w:rsidR="007968BE" w:rsidRPr="00D242AE" w:rsidRDefault="007968BE" w:rsidP="00E06B4C">
            <w:pPr>
              <w:widowControl w:val="0"/>
              <w:autoSpaceDE w:val="0"/>
              <w:autoSpaceDN w:val="0"/>
              <w:jc w:val="both"/>
              <w:rPr>
                <w:rFonts w:eastAsia="Calibri"/>
                <w:szCs w:val="24"/>
              </w:rPr>
            </w:pPr>
            <w:r w:rsidRPr="00D242AE">
              <w:rPr>
                <w:rFonts w:eastAsia="Calibri"/>
                <w:szCs w:val="24"/>
              </w:rPr>
              <w:t xml:space="preserve">___________________________________________________ </w:t>
            </w:r>
          </w:p>
          <w:p w14:paraId="2575E63B" w14:textId="77777777" w:rsidR="007968BE" w:rsidRPr="00D242AE" w:rsidRDefault="007968BE" w:rsidP="00E06B4C">
            <w:pPr>
              <w:widowControl w:val="0"/>
              <w:autoSpaceDE w:val="0"/>
              <w:autoSpaceDN w:val="0"/>
              <w:jc w:val="center"/>
              <w:rPr>
                <w:rFonts w:eastAsia="Calibri"/>
                <w:sz w:val="14"/>
                <w:szCs w:val="14"/>
              </w:rPr>
            </w:pPr>
            <w:r w:rsidRPr="00D242AE">
              <w:rPr>
                <w:rFonts w:eastAsia="Calibri"/>
                <w:sz w:val="14"/>
                <w:szCs w:val="14"/>
              </w:rPr>
              <w:t>(должность, наименование организации)</w:t>
            </w:r>
          </w:p>
        </w:tc>
      </w:tr>
      <w:tr w:rsidR="007968BE" w:rsidRPr="00496196" w14:paraId="64819527" w14:textId="77777777" w:rsidTr="00E06B4C">
        <w:tc>
          <w:tcPr>
            <w:tcW w:w="3166" w:type="dxa"/>
            <w:shd w:val="clear" w:color="auto" w:fill="auto"/>
          </w:tcPr>
          <w:p w14:paraId="388CF2E1" w14:textId="77777777" w:rsidR="007968BE" w:rsidRPr="00D242AE" w:rsidRDefault="007968BE" w:rsidP="00E06B4C">
            <w:pPr>
              <w:widowControl w:val="0"/>
              <w:autoSpaceDE w:val="0"/>
              <w:autoSpaceDN w:val="0"/>
              <w:jc w:val="both"/>
              <w:rPr>
                <w:rFonts w:eastAsia="Calibri"/>
                <w:szCs w:val="24"/>
              </w:rPr>
            </w:pPr>
          </w:p>
        </w:tc>
        <w:tc>
          <w:tcPr>
            <w:tcW w:w="3188" w:type="dxa"/>
            <w:shd w:val="clear" w:color="auto" w:fill="auto"/>
          </w:tcPr>
          <w:p w14:paraId="124E6D7E" w14:textId="77777777" w:rsidR="007968BE" w:rsidRPr="00D242AE" w:rsidRDefault="007968BE" w:rsidP="00E06B4C">
            <w:pPr>
              <w:widowControl w:val="0"/>
              <w:autoSpaceDE w:val="0"/>
              <w:autoSpaceDN w:val="0"/>
              <w:rPr>
                <w:rFonts w:eastAsia="Calibri"/>
                <w:szCs w:val="24"/>
              </w:rPr>
            </w:pPr>
            <w:r w:rsidRPr="00D242AE">
              <w:rPr>
                <w:rFonts w:eastAsia="Calibri"/>
                <w:szCs w:val="24"/>
              </w:rPr>
              <w:t>________________________</w:t>
            </w:r>
          </w:p>
          <w:p w14:paraId="65CB46C0" w14:textId="77777777" w:rsidR="007968BE" w:rsidRPr="00D242AE" w:rsidRDefault="007968BE" w:rsidP="00E06B4C">
            <w:pPr>
              <w:widowControl w:val="0"/>
              <w:autoSpaceDE w:val="0"/>
              <w:autoSpaceDN w:val="0"/>
              <w:jc w:val="center"/>
              <w:rPr>
                <w:rFonts w:eastAsia="Calibri"/>
                <w:szCs w:val="24"/>
              </w:rPr>
            </w:pPr>
            <w:r w:rsidRPr="00D242AE">
              <w:rPr>
                <w:rFonts w:eastAsia="Calibri"/>
                <w:sz w:val="14"/>
                <w:szCs w:val="24"/>
              </w:rPr>
              <w:t>(подпись)</w:t>
            </w:r>
          </w:p>
        </w:tc>
        <w:tc>
          <w:tcPr>
            <w:tcW w:w="3216" w:type="dxa"/>
            <w:shd w:val="clear" w:color="auto" w:fill="auto"/>
          </w:tcPr>
          <w:p w14:paraId="426614A2" w14:textId="77777777" w:rsidR="007968BE" w:rsidRPr="00D242AE" w:rsidRDefault="007968BE" w:rsidP="00E06B4C">
            <w:pPr>
              <w:widowControl w:val="0"/>
              <w:autoSpaceDE w:val="0"/>
              <w:autoSpaceDN w:val="0"/>
              <w:jc w:val="center"/>
              <w:rPr>
                <w:rFonts w:eastAsia="Calibri"/>
                <w:szCs w:val="24"/>
              </w:rPr>
            </w:pPr>
            <w:r w:rsidRPr="00D242AE">
              <w:rPr>
                <w:rFonts w:eastAsia="Calibri"/>
                <w:szCs w:val="24"/>
              </w:rPr>
              <w:t xml:space="preserve">_________________________ </w:t>
            </w:r>
          </w:p>
          <w:p w14:paraId="61325F5E" w14:textId="77777777" w:rsidR="007968BE" w:rsidRPr="00D242AE" w:rsidRDefault="007968BE" w:rsidP="00E06B4C">
            <w:pPr>
              <w:widowControl w:val="0"/>
              <w:autoSpaceDE w:val="0"/>
              <w:autoSpaceDN w:val="0"/>
              <w:jc w:val="center"/>
              <w:rPr>
                <w:rFonts w:eastAsia="Calibri"/>
                <w:sz w:val="14"/>
                <w:szCs w:val="14"/>
              </w:rPr>
            </w:pPr>
            <w:r w:rsidRPr="00D242AE">
              <w:rPr>
                <w:rFonts w:eastAsia="Calibri"/>
                <w:sz w:val="14"/>
                <w:szCs w:val="14"/>
              </w:rPr>
              <w:t>(расшифровка подписи)</w:t>
            </w:r>
          </w:p>
        </w:tc>
      </w:tr>
      <w:tr w:rsidR="007968BE" w:rsidRPr="00496196" w14:paraId="27E69A83" w14:textId="77777777" w:rsidTr="00E06B4C">
        <w:tc>
          <w:tcPr>
            <w:tcW w:w="3166" w:type="dxa"/>
            <w:shd w:val="clear" w:color="auto" w:fill="auto"/>
          </w:tcPr>
          <w:p w14:paraId="5A43EA9C" w14:textId="77777777" w:rsidR="007968BE" w:rsidRPr="00D242AE" w:rsidRDefault="007968BE" w:rsidP="00E06B4C">
            <w:pPr>
              <w:widowControl w:val="0"/>
              <w:autoSpaceDE w:val="0"/>
              <w:autoSpaceDN w:val="0"/>
              <w:jc w:val="both"/>
              <w:rPr>
                <w:rFonts w:eastAsia="Calibri"/>
                <w:szCs w:val="24"/>
              </w:rPr>
            </w:pPr>
            <w:r w:rsidRPr="00D242AE">
              <w:rPr>
                <w:rFonts w:eastAsia="Calibri"/>
                <w:sz w:val="22"/>
                <w:szCs w:val="24"/>
              </w:rPr>
              <w:t>Представитель Заказчика:</w:t>
            </w:r>
          </w:p>
        </w:tc>
        <w:tc>
          <w:tcPr>
            <w:tcW w:w="6404" w:type="dxa"/>
            <w:gridSpan w:val="2"/>
            <w:shd w:val="clear" w:color="auto" w:fill="auto"/>
          </w:tcPr>
          <w:p w14:paraId="7A8C3CA8" w14:textId="77777777" w:rsidR="007968BE" w:rsidRPr="00D242AE" w:rsidRDefault="007968BE" w:rsidP="00E06B4C">
            <w:pPr>
              <w:widowControl w:val="0"/>
              <w:autoSpaceDE w:val="0"/>
              <w:autoSpaceDN w:val="0"/>
              <w:jc w:val="both"/>
              <w:rPr>
                <w:rFonts w:eastAsia="Calibri"/>
                <w:szCs w:val="24"/>
              </w:rPr>
            </w:pPr>
            <w:r w:rsidRPr="00D242AE">
              <w:rPr>
                <w:rFonts w:eastAsia="Calibri"/>
                <w:szCs w:val="24"/>
              </w:rPr>
              <w:t>__________________________________________________</w:t>
            </w:r>
          </w:p>
          <w:p w14:paraId="70FFFF00" w14:textId="77777777" w:rsidR="007968BE" w:rsidRPr="00D242AE" w:rsidRDefault="007968BE" w:rsidP="00E06B4C">
            <w:pPr>
              <w:widowControl w:val="0"/>
              <w:autoSpaceDE w:val="0"/>
              <w:autoSpaceDN w:val="0"/>
              <w:jc w:val="center"/>
              <w:rPr>
                <w:rFonts w:eastAsia="Calibri"/>
                <w:szCs w:val="24"/>
              </w:rPr>
            </w:pPr>
            <w:r w:rsidRPr="00D242AE">
              <w:rPr>
                <w:rFonts w:eastAsia="Calibri"/>
                <w:sz w:val="14"/>
                <w:szCs w:val="14"/>
              </w:rPr>
              <w:t>(должность, наименование организации)</w:t>
            </w:r>
          </w:p>
        </w:tc>
      </w:tr>
      <w:tr w:rsidR="007968BE" w:rsidRPr="00496196" w14:paraId="32F66950" w14:textId="77777777" w:rsidTr="00E06B4C">
        <w:tc>
          <w:tcPr>
            <w:tcW w:w="3166" w:type="dxa"/>
            <w:shd w:val="clear" w:color="auto" w:fill="auto"/>
          </w:tcPr>
          <w:p w14:paraId="54C262A3" w14:textId="77777777" w:rsidR="007968BE" w:rsidRPr="00D242AE" w:rsidRDefault="007968BE" w:rsidP="00E06B4C">
            <w:pPr>
              <w:widowControl w:val="0"/>
              <w:autoSpaceDE w:val="0"/>
              <w:autoSpaceDN w:val="0"/>
              <w:jc w:val="both"/>
              <w:rPr>
                <w:rFonts w:eastAsia="Calibri"/>
                <w:szCs w:val="24"/>
              </w:rPr>
            </w:pPr>
          </w:p>
        </w:tc>
        <w:tc>
          <w:tcPr>
            <w:tcW w:w="3188" w:type="dxa"/>
            <w:shd w:val="clear" w:color="auto" w:fill="auto"/>
          </w:tcPr>
          <w:p w14:paraId="404EF942" w14:textId="77777777" w:rsidR="007968BE" w:rsidRPr="00D242AE" w:rsidRDefault="007968BE" w:rsidP="00E06B4C">
            <w:pPr>
              <w:widowControl w:val="0"/>
              <w:autoSpaceDE w:val="0"/>
              <w:autoSpaceDN w:val="0"/>
              <w:rPr>
                <w:rFonts w:eastAsia="Calibri"/>
                <w:szCs w:val="24"/>
              </w:rPr>
            </w:pPr>
            <w:r w:rsidRPr="00D242AE">
              <w:rPr>
                <w:rFonts w:eastAsia="Calibri"/>
                <w:szCs w:val="24"/>
              </w:rPr>
              <w:t>________________________</w:t>
            </w:r>
          </w:p>
          <w:p w14:paraId="30BD1DFD" w14:textId="77777777" w:rsidR="007968BE" w:rsidRPr="00D242AE" w:rsidRDefault="007968BE" w:rsidP="00E06B4C">
            <w:pPr>
              <w:widowControl w:val="0"/>
              <w:autoSpaceDE w:val="0"/>
              <w:autoSpaceDN w:val="0"/>
              <w:jc w:val="center"/>
              <w:rPr>
                <w:rFonts w:eastAsia="Calibri"/>
                <w:szCs w:val="24"/>
              </w:rPr>
            </w:pPr>
            <w:r w:rsidRPr="00D242AE">
              <w:rPr>
                <w:rFonts w:eastAsia="Calibri"/>
                <w:sz w:val="14"/>
                <w:szCs w:val="24"/>
              </w:rPr>
              <w:t>(подпись)</w:t>
            </w:r>
          </w:p>
        </w:tc>
        <w:tc>
          <w:tcPr>
            <w:tcW w:w="3216" w:type="dxa"/>
            <w:shd w:val="clear" w:color="auto" w:fill="auto"/>
          </w:tcPr>
          <w:p w14:paraId="6234318C" w14:textId="77777777" w:rsidR="007968BE" w:rsidRPr="00D242AE" w:rsidRDefault="007968BE" w:rsidP="00E06B4C">
            <w:pPr>
              <w:widowControl w:val="0"/>
              <w:autoSpaceDE w:val="0"/>
              <w:autoSpaceDN w:val="0"/>
              <w:jc w:val="center"/>
              <w:rPr>
                <w:rFonts w:eastAsia="Calibri"/>
                <w:szCs w:val="24"/>
              </w:rPr>
            </w:pPr>
            <w:r w:rsidRPr="00D242AE">
              <w:rPr>
                <w:rFonts w:eastAsia="Calibri"/>
                <w:szCs w:val="24"/>
              </w:rPr>
              <w:t xml:space="preserve">_________________________ </w:t>
            </w:r>
          </w:p>
          <w:p w14:paraId="075DC25F" w14:textId="77777777" w:rsidR="007968BE" w:rsidRPr="00D242AE" w:rsidRDefault="007968BE" w:rsidP="00E06B4C">
            <w:pPr>
              <w:widowControl w:val="0"/>
              <w:autoSpaceDE w:val="0"/>
              <w:autoSpaceDN w:val="0"/>
              <w:jc w:val="center"/>
              <w:rPr>
                <w:rFonts w:eastAsia="Calibri"/>
                <w:szCs w:val="24"/>
              </w:rPr>
            </w:pPr>
            <w:r w:rsidRPr="00D242AE">
              <w:rPr>
                <w:rFonts w:eastAsia="Calibri"/>
                <w:sz w:val="14"/>
                <w:szCs w:val="14"/>
              </w:rPr>
              <w:t>(расшифровка подписи)</w:t>
            </w:r>
          </w:p>
        </w:tc>
      </w:tr>
      <w:tr w:rsidR="007968BE" w:rsidRPr="00496196" w14:paraId="1A9E0EEE" w14:textId="77777777" w:rsidTr="00E06B4C">
        <w:trPr>
          <w:trHeight w:val="196"/>
        </w:trPr>
        <w:tc>
          <w:tcPr>
            <w:tcW w:w="3166" w:type="dxa"/>
            <w:vMerge w:val="restart"/>
            <w:shd w:val="clear" w:color="auto" w:fill="auto"/>
          </w:tcPr>
          <w:p w14:paraId="323301BF" w14:textId="77777777" w:rsidR="007968BE" w:rsidRPr="00D242AE" w:rsidRDefault="007968BE" w:rsidP="00E06B4C">
            <w:pPr>
              <w:widowControl w:val="0"/>
              <w:autoSpaceDE w:val="0"/>
              <w:autoSpaceDN w:val="0"/>
              <w:rPr>
                <w:rFonts w:eastAsia="Calibri"/>
                <w:szCs w:val="24"/>
              </w:rPr>
            </w:pPr>
            <w:r w:rsidRPr="00D242AE">
              <w:rPr>
                <w:rFonts w:eastAsia="Calibri"/>
                <w:sz w:val="22"/>
                <w:szCs w:val="24"/>
              </w:rPr>
              <w:t>Представитель Заказчика:  (строительный контроль)</w:t>
            </w:r>
          </w:p>
        </w:tc>
        <w:tc>
          <w:tcPr>
            <w:tcW w:w="6404" w:type="dxa"/>
            <w:gridSpan w:val="2"/>
            <w:shd w:val="clear" w:color="auto" w:fill="auto"/>
          </w:tcPr>
          <w:p w14:paraId="69D6D480" w14:textId="77777777" w:rsidR="007968BE" w:rsidRPr="00D242AE" w:rsidRDefault="007968BE" w:rsidP="00E06B4C">
            <w:pPr>
              <w:widowControl w:val="0"/>
              <w:autoSpaceDE w:val="0"/>
              <w:autoSpaceDN w:val="0"/>
              <w:jc w:val="both"/>
              <w:rPr>
                <w:rFonts w:eastAsia="Calibri"/>
                <w:szCs w:val="24"/>
              </w:rPr>
            </w:pPr>
            <w:r w:rsidRPr="00D242AE">
              <w:rPr>
                <w:rFonts w:eastAsia="Calibri"/>
                <w:szCs w:val="24"/>
              </w:rPr>
              <w:t>__________________________________________________</w:t>
            </w:r>
          </w:p>
          <w:p w14:paraId="71A323B7" w14:textId="77777777" w:rsidR="007968BE" w:rsidRPr="00D242AE" w:rsidRDefault="007968BE" w:rsidP="00E06B4C">
            <w:pPr>
              <w:widowControl w:val="0"/>
              <w:autoSpaceDE w:val="0"/>
              <w:autoSpaceDN w:val="0"/>
              <w:jc w:val="center"/>
              <w:rPr>
                <w:rFonts w:eastAsia="Calibri"/>
                <w:szCs w:val="24"/>
              </w:rPr>
            </w:pPr>
            <w:r w:rsidRPr="00D242AE">
              <w:rPr>
                <w:rFonts w:eastAsia="Calibri"/>
                <w:sz w:val="14"/>
                <w:szCs w:val="14"/>
              </w:rPr>
              <w:t>(должность, наименование организации)</w:t>
            </w:r>
          </w:p>
        </w:tc>
      </w:tr>
      <w:tr w:rsidR="007968BE" w:rsidRPr="00496196" w14:paraId="23864F5E" w14:textId="77777777" w:rsidTr="00E06B4C">
        <w:trPr>
          <w:trHeight w:val="196"/>
        </w:trPr>
        <w:tc>
          <w:tcPr>
            <w:tcW w:w="3166" w:type="dxa"/>
            <w:vMerge/>
            <w:shd w:val="clear" w:color="auto" w:fill="auto"/>
          </w:tcPr>
          <w:p w14:paraId="3CAF8638" w14:textId="77777777" w:rsidR="007968BE" w:rsidRPr="00D242AE" w:rsidRDefault="007968BE" w:rsidP="00E06B4C">
            <w:pPr>
              <w:widowControl w:val="0"/>
              <w:autoSpaceDE w:val="0"/>
              <w:autoSpaceDN w:val="0"/>
              <w:rPr>
                <w:rFonts w:eastAsia="Calibri"/>
                <w:sz w:val="22"/>
                <w:szCs w:val="24"/>
              </w:rPr>
            </w:pPr>
          </w:p>
        </w:tc>
        <w:tc>
          <w:tcPr>
            <w:tcW w:w="3188" w:type="dxa"/>
            <w:shd w:val="clear" w:color="auto" w:fill="auto"/>
          </w:tcPr>
          <w:p w14:paraId="34BCF04E" w14:textId="77777777" w:rsidR="007968BE" w:rsidRPr="00D242AE" w:rsidRDefault="007968BE" w:rsidP="00E06B4C">
            <w:pPr>
              <w:widowControl w:val="0"/>
              <w:autoSpaceDE w:val="0"/>
              <w:autoSpaceDN w:val="0"/>
              <w:rPr>
                <w:rFonts w:eastAsia="Calibri"/>
                <w:szCs w:val="24"/>
              </w:rPr>
            </w:pPr>
            <w:r w:rsidRPr="00D242AE">
              <w:rPr>
                <w:rFonts w:eastAsia="Calibri"/>
                <w:szCs w:val="24"/>
              </w:rPr>
              <w:t>________________________</w:t>
            </w:r>
          </w:p>
          <w:p w14:paraId="4F5BB1A2" w14:textId="77777777" w:rsidR="007968BE" w:rsidRPr="00D242AE" w:rsidRDefault="007968BE" w:rsidP="00E06B4C">
            <w:pPr>
              <w:widowControl w:val="0"/>
              <w:autoSpaceDE w:val="0"/>
              <w:autoSpaceDN w:val="0"/>
              <w:jc w:val="both"/>
              <w:rPr>
                <w:rFonts w:eastAsia="Calibri"/>
                <w:szCs w:val="24"/>
              </w:rPr>
            </w:pPr>
            <w:r w:rsidRPr="00D242AE">
              <w:rPr>
                <w:rFonts w:eastAsia="Calibri"/>
                <w:sz w:val="14"/>
                <w:szCs w:val="24"/>
              </w:rPr>
              <w:t xml:space="preserve">                                  (подпись)</w:t>
            </w:r>
          </w:p>
        </w:tc>
        <w:tc>
          <w:tcPr>
            <w:tcW w:w="3216" w:type="dxa"/>
            <w:shd w:val="clear" w:color="auto" w:fill="auto"/>
          </w:tcPr>
          <w:p w14:paraId="0BBA70C4" w14:textId="77777777" w:rsidR="007968BE" w:rsidRPr="00D242AE" w:rsidRDefault="007968BE" w:rsidP="00E06B4C">
            <w:pPr>
              <w:widowControl w:val="0"/>
              <w:autoSpaceDE w:val="0"/>
              <w:autoSpaceDN w:val="0"/>
              <w:jc w:val="center"/>
              <w:rPr>
                <w:rFonts w:eastAsia="Calibri"/>
                <w:szCs w:val="24"/>
              </w:rPr>
            </w:pPr>
            <w:r w:rsidRPr="00D242AE">
              <w:rPr>
                <w:rFonts w:eastAsia="Calibri"/>
                <w:szCs w:val="24"/>
              </w:rPr>
              <w:t xml:space="preserve">_________________________ </w:t>
            </w:r>
          </w:p>
          <w:p w14:paraId="0A84CBAD" w14:textId="77777777" w:rsidR="007968BE" w:rsidRPr="00D242AE" w:rsidRDefault="007968BE" w:rsidP="00E06B4C">
            <w:pPr>
              <w:widowControl w:val="0"/>
              <w:autoSpaceDE w:val="0"/>
              <w:autoSpaceDN w:val="0"/>
              <w:jc w:val="both"/>
              <w:rPr>
                <w:rFonts w:eastAsia="Calibri"/>
                <w:szCs w:val="24"/>
              </w:rPr>
            </w:pPr>
            <w:r w:rsidRPr="00D242AE">
              <w:rPr>
                <w:rFonts w:eastAsia="Calibri"/>
                <w:sz w:val="14"/>
                <w:szCs w:val="14"/>
              </w:rPr>
              <w:t xml:space="preserve">                        (расшифровка подписи)</w:t>
            </w:r>
          </w:p>
        </w:tc>
      </w:tr>
      <w:tr w:rsidR="007968BE" w:rsidRPr="00496196" w14:paraId="096F54F1" w14:textId="77777777" w:rsidTr="00E06B4C">
        <w:trPr>
          <w:trHeight w:val="196"/>
        </w:trPr>
        <w:tc>
          <w:tcPr>
            <w:tcW w:w="3166" w:type="dxa"/>
            <w:vMerge w:val="restart"/>
            <w:shd w:val="clear" w:color="auto" w:fill="auto"/>
          </w:tcPr>
          <w:p w14:paraId="729F805E" w14:textId="77777777" w:rsidR="007968BE" w:rsidRPr="00D242AE" w:rsidRDefault="007968BE" w:rsidP="00E06B4C">
            <w:pPr>
              <w:widowControl w:val="0"/>
              <w:autoSpaceDE w:val="0"/>
              <w:autoSpaceDN w:val="0"/>
              <w:jc w:val="both"/>
              <w:rPr>
                <w:rFonts w:eastAsia="Calibri"/>
                <w:szCs w:val="24"/>
              </w:rPr>
            </w:pPr>
            <w:r w:rsidRPr="00D242AE">
              <w:rPr>
                <w:rFonts w:eastAsia="Calibri"/>
                <w:sz w:val="22"/>
                <w:szCs w:val="24"/>
              </w:rPr>
              <w:t>Представитель собственников многоквартирного дома:</w:t>
            </w:r>
          </w:p>
        </w:tc>
        <w:tc>
          <w:tcPr>
            <w:tcW w:w="6404" w:type="dxa"/>
            <w:gridSpan w:val="2"/>
            <w:shd w:val="clear" w:color="auto" w:fill="auto"/>
          </w:tcPr>
          <w:p w14:paraId="6C0C9154" w14:textId="77777777" w:rsidR="007968BE" w:rsidRPr="00D242AE" w:rsidRDefault="007968BE" w:rsidP="00E06B4C">
            <w:pPr>
              <w:widowControl w:val="0"/>
              <w:autoSpaceDE w:val="0"/>
              <w:autoSpaceDN w:val="0"/>
              <w:jc w:val="both"/>
              <w:rPr>
                <w:rFonts w:eastAsia="Calibri"/>
                <w:szCs w:val="24"/>
              </w:rPr>
            </w:pPr>
            <w:r w:rsidRPr="00D242AE">
              <w:rPr>
                <w:rFonts w:eastAsia="Calibri"/>
                <w:szCs w:val="24"/>
              </w:rPr>
              <w:t>___________________________________________________</w:t>
            </w:r>
          </w:p>
          <w:p w14:paraId="39303508" w14:textId="77777777" w:rsidR="007968BE" w:rsidRPr="00D242AE" w:rsidRDefault="007968BE" w:rsidP="00E06B4C">
            <w:pPr>
              <w:widowControl w:val="0"/>
              <w:autoSpaceDE w:val="0"/>
              <w:autoSpaceDN w:val="0"/>
              <w:jc w:val="center"/>
              <w:rPr>
                <w:rFonts w:eastAsia="Calibri"/>
                <w:sz w:val="14"/>
                <w:szCs w:val="14"/>
              </w:rPr>
            </w:pPr>
          </w:p>
        </w:tc>
      </w:tr>
      <w:tr w:rsidR="007968BE" w:rsidRPr="00496196" w14:paraId="4897AAF0" w14:textId="77777777" w:rsidTr="00E06B4C">
        <w:trPr>
          <w:trHeight w:val="196"/>
        </w:trPr>
        <w:tc>
          <w:tcPr>
            <w:tcW w:w="3166" w:type="dxa"/>
            <w:vMerge/>
            <w:shd w:val="clear" w:color="auto" w:fill="auto"/>
          </w:tcPr>
          <w:p w14:paraId="0F1A5DA6" w14:textId="77777777" w:rsidR="007968BE" w:rsidRPr="00D242AE" w:rsidRDefault="007968BE" w:rsidP="00E06B4C">
            <w:pPr>
              <w:widowControl w:val="0"/>
              <w:autoSpaceDE w:val="0"/>
              <w:autoSpaceDN w:val="0"/>
              <w:jc w:val="both"/>
              <w:rPr>
                <w:rFonts w:eastAsia="Calibri"/>
                <w:sz w:val="22"/>
                <w:szCs w:val="24"/>
              </w:rPr>
            </w:pPr>
          </w:p>
        </w:tc>
        <w:tc>
          <w:tcPr>
            <w:tcW w:w="3188" w:type="dxa"/>
            <w:shd w:val="clear" w:color="auto" w:fill="auto"/>
          </w:tcPr>
          <w:p w14:paraId="01875059" w14:textId="77777777" w:rsidR="007968BE" w:rsidRPr="00D242AE" w:rsidRDefault="007968BE" w:rsidP="00E06B4C">
            <w:pPr>
              <w:widowControl w:val="0"/>
              <w:autoSpaceDE w:val="0"/>
              <w:autoSpaceDN w:val="0"/>
              <w:jc w:val="center"/>
              <w:rPr>
                <w:rFonts w:eastAsia="Calibri"/>
                <w:szCs w:val="24"/>
              </w:rPr>
            </w:pPr>
            <w:r w:rsidRPr="00D242AE">
              <w:rPr>
                <w:rFonts w:eastAsia="Calibri"/>
                <w:szCs w:val="24"/>
              </w:rPr>
              <w:t>________________________</w:t>
            </w:r>
          </w:p>
          <w:p w14:paraId="3F220BCC" w14:textId="77777777" w:rsidR="007968BE" w:rsidRPr="00D242AE" w:rsidRDefault="007968BE" w:rsidP="00E06B4C">
            <w:pPr>
              <w:widowControl w:val="0"/>
              <w:autoSpaceDE w:val="0"/>
              <w:autoSpaceDN w:val="0"/>
              <w:jc w:val="center"/>
              <w:rPr>
                <w:rFonts w:eastAsia="Calibri"/>
                <w:szCs w:val="24"/>
              </w:rPr>
            </w:pPr>
            <w:r w:rsidRPr="00D242AE">
              <w:rPr>
                <w:rFonts w:eastAsia="Calibri"/>
                <w:sz w:val="14"/>
                <w:szCs w:val="24"/>
              </w:rPr>
              <w:t>(подпись)</w:t>
            </w:r>
          </w:p>
        </w:tc>
        <w:tc>
          <w:tcPr>
            <w:tcW w:w="3216" w:type="dxa"/>
            <w:shd w:val="clear" w:color="auto" w:fill="auto"/>
          </w:tcPr>
          <w:p w14:paraId="182B640F" w14:textId="77777777" w:rsidR="007968BE" w:rsidRPr="00D242AE" w:rsidRDefault="007968BE" w:rsidP="00E06B4C">
            <w:pPr>
              <w:widowControl w:val="0"/>
              <w:autoSpaceDE w:val="0"/>
              <w:autoSpaceDN w:val="0"/>
              <w:jc w:val="center"/>
              <w:rPr>
                <w:rFonts w:eastAsia="Calibri"/>
                <w:szCs w:val="24"/>
              </w:rPr>
            </w:pPr>
            <w:r w:rsidRPr="00D242AE">
              <w:rPr>
                <w:rFonts w:eastAsia="Calibri"/>
                <w:szCs w:val="24"/>
              </w:rPr>
              <w:t>________________________</w:t>
            </w:r>
          </w:p>
          <w:p w14:paraId="53AA554F" w14:textId="77777777" w:rsidR="007968BE" w:rsidRPr="00D242AE" w:rsidRDefault="007968BE" w:rsidP="00E06B4C">
            <w:pPr>
              <w:widowControl w:val="0"/>
              <w:autoSpaceDE w:val="0"/>
              <w:autoSpaceDN w:val="0"/>
              <w:jc w:val="center"/>
              <w:rPr>
                <w:rFonts w:eastAsia="Calibri"/>
                <w:szCs w:val="24"/>
              </w:rPr>
            </w:pPr>
            <w:r w:rsidRPr="00D242AE">
              <w:rPr>
                <w:rFonts w:eastAsia="Calibri"/>
                <w:sz w:val="14"/>
                <w:szCs w:val="24"/>
              </w:rPr>
              <w:t>(подпись)</w:t>
            </w:r>
          </w:p>
        </w:tc>
      </w:tr>
      <w:tr w:rsidR="007968BE" w:rsidRPr="00496196" w14:paraId="0CDDD874" w14:textId="77777777" w:rsidTr="00E06B4C">
        <w:tc>
          <w:tcPr>
            <w:tcW w:w="3166" w:type="dxa"/>
            <w:shd w:val="clear" w:color="auto" w:fill="auto"/>
          </w:tcPr>
          <w:p w14:paraId="7D85A0F6" w14:textId="77777777" w:rsidR="007968BE" w:rsidRPr="00D242AE" w:rsidRDefault="007968BE" w:rsidP="00E06B4C">
            <w:pPr>
              <w:widowControl w:val="0"/>
              <w:autoSpaceDE w:val="0"/>
              <w:autoSpaceDN w:val="0"/>
              <w:jc w:val="both"/>
              <w:rPr>
                <w:rFonts w:ascii="Calibri" w:eastAsia="Calibri" w:hAnsi="Calibri"/>
                <w:szCs w:val="24"/>
              </w:rPr>
            </w:pPr>
          </w:p>
        </w:tc>
        <w:tc>
          <w:tcPr>
            <w:tcW w:w="3188" w:type="dxa"/>
            <w:shd w:val="clear" w:color="auto" w:fill="auto"/>
          </w:tcPr>
          <w:p w14:paraId="0A7CED2A" w14:textId="77777777" w:rsidR="007968BE" w:rsidRPr="00D242AE" w:rsidRDefault="007968BE" w:rsidP="00E06B4C">
            <w:pPr>
              <w:widowControl w:val="0"/>
              <w:autoSpaceDE w:val="0"/>
              <w:autoSpaceDN w:val="0"/>
              <w:jc w:val="both"/>
              <w:rPr>
                <w:rFonts w:ascii="Calibri" w:eastAsia="Calibri" w:hAnsi="Calibri"/>
                <w:szCs w:val="24"/>
              </w:rPr>
            </w:pPr>
          </w:p>
        </w:tc>
        <w:tc>
          <w:tcPr>
            <w:tcW w:w="3216" w:type="dxa"/>
            <w:shd w:val="clear" w:color="auto" w:fill="auto"/>
          </w:tcPr>
          <w:p w14:paraId="75A31808" w14:textId="77777777" w:rsidR="007968BE" w:rsidRPr="00D242AE" w:rsidRDefault="007968BE" w:rsidP="00E06B4C">
            <w:pPr>
              <w:widowControl w:val="0"/>
              <w:autoSpaceDE w:val="0"/>
              <w:autoSpaceDN w:val="0"/>
              <w:jc w:val="both"/>
              <w:rPr>
                <w:rFonts w:ascii="Calibri" w:eastAsia="Calibri" w:hAnsi="Calibri"/>
                <w:szCs w:val="24"/>
              </w:rPr>
            </w:pPr>
          </w:p>
        </w:tc>
      </w:tr>
    </w:tbl>
    <w:p w14:paraId="35C5A332" w14:textId="77777777" w:rsidR="007968BE" w:rsidRDefault="007968BE" w:rsidP="007968BE">
      <w:pPr>
        <w:autoSpaceDE w:val="0"/>
        <w:jc w:val="center"/>
        <w:rPr>
          <w:b/>
          <w:szCs w:val="24"/>
        </w:rPr>
      </w:pPr>
    </w:p>
    <w:p w14:paraId="00737ABD" w14:textId="7AF42F74" w:rsidR="008B53B8" w:rsidRDefault="008B53B8">
      <w:pPr>
        <w:pStyle w:val="20"/>
        <w:jc w:val="right"/>
        <w:rPr>
          <w:rStyle w:val="28"/>
          <w:b/>
          <w:sz w:val="24"/>
          <w:szCs w:val="24"/>
          <w:u w:val="single"/>
        </w:rPr>
      </w:pPr>
    </w:p>
    <w:p w14:paraId="1562D5E9" w14:textId="77777777" w:rsidR="007C5A4A" w:rsidRPr="00061900" w:rsidRDefault="007C5A4A" w:rsidP="007C5A4A">
      <w:pPr>
        <w:widowControl w:val="0"/>
        <w:autoSpaceDE w:val="0"/>
        <w:autoSpaceDN w:val="0"/>
        <w:adjustRightInd w:val="0"/>
        <w:spacing w:after="160" w:line="259" w:lineRule="auto"/>
        <w:contextualSpacing/>
        <w:jc w:val="both"/>
        <w:rPr>
          <w:rFonts w:ascii="Calibri" w:eastAsia="Calibri" w:hAnsi="Calibri"/>
          <w:szCs w:val="24"/>
          <w:lang w:eastAsia="en-US"/>
        </w:rPr>
      </w:pPr>
    </w:p>
    <w:p w14:paraId="3F4F0775" w14:textId="77777777" w:rsidR="007C5A4A" w:rsidRPr="00061900" w:rsidRDefault="007C5A4A" w:rsidP="007C5A4A">
      <w:pPr>
        <w:widowControl w:val="0"/>
        <w:tabs>
          <w:tab w:val="left" w:pos="2160"/>
        </w:tabs>
        <w:contextualSpacing/>
        <w:jc w:val="center"/>
        <w:rPr>
          <w:b/>
          <w:lang w:eastAsia="ar-SA"/>
        </w:rPr>
      </w:pPr>
      <w:r w:rsidRPr="00061900">
        <w:rPr>
          <w:b/>
          <w:lang w:eastAsia="ar-SA"/>
        </w:rPr>
        <w:t>Договор № _____</w:t>
      </w:r>
    </w:p>
    <w:p w14:paraId="55DDF0F0" w14:textId="77777777" w:rsidR="007C5A4A" w:rsidRPr="00061900" w:rsidRDefault="007C5A4A" w:rsidP="007C5A4A">
      <w:pPr>
        <w:widowControl w:val="0"/>
        <w:tabs>
          <w:tab w:val="left" w:pos="468"/>
          <w:tab w:val="left" w:pos="2160"/>
        </w:tabs>
        <w:contextualSpacing/>
        <w:jc w:val="center"/>
        <w:rPr>
          <w:b/>
          <w:lang w:eastAsia="ar-SA"/>
        </w:rPr>
      </w:pPr>
      <w:r w:rsidRPr="00061900">
        <w:rPr>
          <w:b/>
          <w:lang w:eastAsia="ar-SA"/>
        </w:rPr>
        <w:t xml:space="preserve">на осуществление строительного контроля на выполнение работ по капитальному ремонту жилищного фонда </w:t>
      </w:r>
    </w:p>
    <w:p w14:paraId="3E71146F" w14:textId="77777777" w:rsidR="007C5A4A" w:rsidRPr="00061900" w:rsidRDefault="007C5A4A" w:rsidP="007C5A4A">
      <w:pPr>
        <w:widowControl w:val="0"/>
        <w:tabs>
          <w:tab w:val="left" w:pos="2160"/>
        </w:tabs>
        <w:contextualSpacing/>
        <w:jc w:val="center"/>
        <w:rPr>
          <w:lang w:eastAsia="ar-SA"/>
        </w:rPr>
      </w:pPr>
    </w:p>
    <w:p w14:paraId="1329B9B9" w14:textId="5585E940" w:rsidR="007C5A4A" w:rsidRPr="00061900" w:rsidRDefault="007C5A4A" w:rsidP="007C5A4A">
      <w:pPr>
        <w:autoSpaceDE w:val="0"/>
        <w:autoSpaceDN w:val="0"/>
        <w:adjustRightInd w:val="0"/>
        <w:spacing w:afterAutospacing="1" w:line="0" w:lineRule="atLeast"/>
        <w:contextualSpacing/>
      </w:pPr>
      <w:r w:rsidRPr="00061900">
        <w:t xml:space="preserve">г. </w:t>
      </w:r>
      <w:r w:rsidR="003271A9">
        <w:t>Оха</w:t>
      </w:r>
      <w:r w:rsidRPr="00061900">
        <w:t xml:space="preserve">                                                                         </w:t>
      </w:r>
      <w:r>
        <w:t xml:space="preserve">                     </w:t>
      </w:r>
      <w:r w:rsidRPr="00061900">
        <w:t xml:space="preserve"> « ___ » ______20__ года</w:t>
      </w:r>
    </w:p>
    <w:p w14:paraId="42C6A80D" w14:textId="77777777" w:rsidR="007C5A4A" w:rsidRPr="00061900" w:rsidRDefault="007C5A4A" w:rsidP="007C5A4A">
      <w:pPr>
        <w:autoSpaceDE w:val="0"/>
        <w:autoSpaceDN w:val="0"/>
        <w:adjustRightInd w:val="0"/>
        <w:spacing w:line="0" w:lineRule="atLeast"/>
        <w:contextualSpacing/>
        <w:jc w:val="both"/>
        <w:rPr>
          <w:i/>
          <w:szCs w:val="24"/>
        </w:rPr>
      </w:pPr>
    </w:p>
    <w:p w14:paraId="5A29DD41" w14:textId="77777777" w:rsidR="007C5A4A" w:rsidRPr="00061900" w:rsidRDefault="007C5A4A" w:rsidP="007C5A4A">
      <w:pPr>
        <w:autoSpaceDE w:val="0"/>
        <w:autoSpaceDN w:val="0"/>
        <w:adjustRightInd w:val="0"/>
        <w:spacing w:line="0" w:lineRule="atLeast"/>
        <w:contextualSpacing/>
        <w:jc w:val="both"/>
        <w:rPr>
          <w:szCs w:val="24"/>
        </w:rPr>
      </w:pPr>
      <w:r w:rsidRPr="00061900">
        <w:rPr>
          <w:i/>
          <w:szCs w:val="24"/>
        </w:rPr>
        <w:t>___________________________</w:t>
      </w:r>
      <w:r w:rsidRPr="00061900">
        <w:rPr>
          <w:szCs w:val="24"/>
        </w:rPr>
        <w:t>, именуемый в дальнейшем «Заказчик»,</w:t>
      </w:r>
      <w:r w:rsidRPr="00061900">
        <w:rPr>
          <w:b/>
          <w:szCs w:val="24"/>
        </w:rPr>
        <w:t xml:space="preserve"> </w:t>
      </w:r>
      <w:r w:rsidRPr="00061900">
        <w:rPr>
          <w:szCs w:val="24"/>
        </w:rPr>
        <w:t xml:space="preserve">в лице ____________________, действующий на основании Устава, с одной стороны, и </w:t>
      </w:r>
      <w:r w:rsidRPr="00061900">
        <w:rPr>
          <w:i/>
          <w:szCs w:val="24"/>
        </w:rPr>
        <w:t>____________________</w:t>
      </w:r>
      <w:r w:rsidRPr="00061900">
        <w:rPr>
          <w:szCs w:val="24"/>
        </w:rPr>
        <w:t>, именуемый в дальнейшем «Исполнитель», в лице ______________, действующий на основании Устава/ОГРНИП (для индивидуального предпринимателя) с другой стороны, именуемые в дальнейшем «Стороны», на основании протокола вскрытия конвертов и рассмотрения заявок от __________________, заключили настоящий договор о нижеследующем:</w:t>
      </w:r>
    </w:p>
    <w:p w14:paraId="1319DAFC" w14:textId="77777777" w:rsidR="007C5A4A" w:rsidRPr="00061900" w:rsidRDefault="007C5A4A" w:rsidP="007C5A4A">
      <w:pPr>
        <w:autoSpaceDE w:val="0"/>
        <w:autoSpaceDN w:val="0"/>
        <w:adjustRightInd w:val="0"/>
        <w:spacing w:line="0" w:lineRule="atLeast"/>
        <w:contextualSpacing/>
        <w:jc w:val="both"/>
        <w:rPr>
          <w:szCs w:val="24"/>
        </w:rPr>
      </w:pPr>
    </w:p>
    <w:p w14:paraId="61F2BD40" w14:textId="77777777" w:rsidR="007C5A4A" w:rsidRPr="00061900" w:rsidRDefault="007C5A4A" w:rsidP="007C5A4A">
      <w:pPr>
        <w:autoSpaceDE w:val="0"/>
        <w:autoSpaceDN w:val="0"/>
        <w:adjustRightInd w:val="0"/>
        <w:spacing w:before="120" w:after="120" w:line="0" w:lineRule="atLeast"/>
        <w:contextualSpacing/>
        <w:jc w:val="center"/>
        <w:rPr>
          <w:b/>
          <w:color w:val="000000"/>
          <w:szCs w:val="24"/>
        </w:rPr>
      </w:pPr>
      <w:r w:rsidRPr="00061900">
        <w:rPr>
          <w:b/>
          <w:color w:val="000000"/>
          <w:szCs w:val="24"/>
        </w:rPr>
        <w:t>1. Предмет договора</w:t>
      </w:r>
    </w:p>
    <w:p w14:paraId="385339EF" w14:textId="77777777" w:rsidR="007C5A4A" w:rsidRPr="00061900" w:rsidRDefault="007C5A4A" w:rsidP="007C5A4A">
      <w:pPr>
        <w:contextualSpacing/>
        <w:jc w:val="both"/>
        <w:rPr>
          <w:szCs w:val="24"/>
        </w:rPr>
      </w:pPr>
      <w:r w:rsidRPr="00061900">
        <w:rPr>
          <w:szCs w:val="24"/>
        </w:rPr>
        <w:t>1.1. Исполнитель в установленные настоящим договором сроки обязуется осуществить строительный контроль за выполнением работ по капитальному ремонту жилищного фонда в соответствии с проектно-сметной документацией, и сдать результаты выполненных работ Заказчику в порядке, установленном настоящим договором.</w:t>
      </w:r>
    </w:p>
    <w:p w14:paraId="6BE25F10" w14:textId="77777777" w:rsidR="007C5A4A" w:rsidRPr="00061900" w:rsidRDefault="007C5A4A" w:rsidP="007C5A4A">
      <w:pPr>
        <w:contextualSpacing/>
        <w:jc w:val="both"/>
        <w:rPr>
          <w:szCs w:val="24"/>
        </w:rPr>
      </w:pPr>
      <w:r w:rsidRPr="00061900">
        <w:rPr>
          <w:szCs w:val="24"/>
        </w:rPr>
        <w:t xml:space="preserve">1.2. Заказчик обязуется принять выполненные работы по настоящему договору и оплатить обусловленную настоящим договором цену. </w:t>
      </w:r>
    </w:p>
    <w:p w14:paraId="6665CF76" w14:textId="21378141" w:rsidR="007C5A4A" w:rsidRPr="00061900" w:rsidRDefault="007C5A4A" w:rsidP="007C5A4A">
      <w:pPr>
        <w:contextualSpacing/>
        <w:jc w:val="both"/>
        <w:rPr>
          <w:kern w:val="24"/>
          <w:szCs w:val="24"/>
        </w:rPr>
      </w:pPr>
      <w:r w:rsidRPr="00061900">
        <w:rPr>
          <w:szCs w:val="24"/>
        </w:rPr>
        <w:lastRenderedPageBreak/>
        <w:t>1.3. Источник финансирования оплаты по настоящему договору: бюджет муниципального образования «Холмский городской округ», в том числе с</w:t>
      </w:r>
      <w:r w:rsidRPr="00061900">
        <w:rPr>
          <w:kern w:val="24"/>
          <w:szCs w:val="24"/>
        </w:rPr>
        <w:t xml:space="preserve">убсидии областного бюджета Сахалинской области бюджету </w:t>
      </w:r>
      <w:r w:rsidR="003271A9">
        <w:rPr>
          <w:rFonts w:eastAsia="Calibri"/>
          <w:szCs w:val="24"/>
          <w:lang w:eastAsia="en-US"/>
        </w:rPr>
        <w:t>Охинского муниципального округа</w:t>
      </w:r>
      <w:r w:rsidRPr="00061900">
        <w:rPr>
          <w:kern w:val="24"/>
          <w:szCs w:val="24"/>
        </w:rPr>
        <w:t>.</w:t>
      </w:r>
    </w:p>
    <w:p w14:paraId="6AD4DC5F" w14:textId="77777777" w:rsidR="007C5A4A" w:rsidRPr="00061900" w:rsidRDefault="007C5A4A" w:rsidP="007C5A4A">
      <w:pPr>
        <w:contextualSpacing/>
        <w:jc w:val="both"/>
        <w:rPr>
          <w:kern w:val="24"/>
          <w:szCs w:val="24"/>
        </w:rPr>
      </w:pPr>
      <w:r w:rsidRPr="00061900">
        <w:rPr>
          <w:kern w:val="24"/>
          <w:szCs w:val="24"/>
        </w:rPr>
        <w:t>1.4. Место выполнения работ: ___________________________________________________</w:t>
      </w:r>
    </w:p>
    <w:p w14:paraId="0317280B" w14:textId="77777777" w:rsidR="007C5A4A" w:rsidRPr="00061900" w:rsidRDefault="007C5A4A" w:rsidP="007C5A4A">
      <w:pPr>
        <w:contextualSpacing/>
        <w:jc w:val="both"/>
        <w:rPr>
          <w:kern w:val="24"/>
          <w:szCs w:val="24"/>
        </w:rPr>
      </w:pPr>
      <w:r w:rsidRPr="00061900">
        <w:rPr>
          <w:kern w:val="24"/>
          <w:szCs w:val="24"/>
        </w:rPr>
        <w:t xml:space="preserve"> </w:t>
      </w:r>
    </w:p>
    <w:p w14:paraId="2A67E778" w14:textId="77777777" w:rsidR="007C5A4A" w:rsidRPr="00061900" w:rsidRDefault="007C5A4A" w:rsidP="007C5A4A">
      <w:pPr>
        <w:contextualSpacing/>
        <w:jc w:val="center"/>
        <w:rPr>
          <w:b/>
          <w:bCs/>
          <w:szCs w:val="24"/>
        </w:rPr>
      </w:pPr>
      <w:r w:rsidRPr="00061900">
        <w:rPr>
          <w:b/>
          <w:szCs w:val="24"/>
        </w:rPr>
        <w:t xml:space="preserve">2. </w:t>
      </w:r>
      <w:r w:rsidRPr="00061900">
        <w:rPr>
          <w:b/>
          <w:bCs/>
          <w:szCs w:val="24"/>
        </w:rPr>
        <w:t>Стоимость (цена) работ по договору</w:t>
      </w:r>
    </w:p>
    <w:p w14:paraId="6F27A648" w14:textId="77777777" w:rsidR="007C5A4A" w:rsidRPr="00061900" w:rsidRDefault="007C5A4A" w:rsidP="007C5A4A">
      <w:pPr>
        <w:shd w:val="clear" w:color="auto" w:fill="FFFFFF"/>
        <w:autoSpaceDE w:val="0"/>
        <w:autoSpaceDN w:val="0"/>
        <w:adjustRightInd w:val="0"/>
        <w:contextualSpacing/>
        <w:jc w:val="both"/>
        <w:rPr>
          <w:szCs w:val="24"/>
        </w:rPr>
      </w:pPr>
      <w:r w:rsidRPr="00061900">
        <w:rPr>
          <w:szCs w:val="24"/>
        </w:rPr>
        <w:t xml:space="preserve">2.1. Стоимость (цена) работ, выполняемых по настоящему договору, составляет </w:t>
      </w:r>
      <w:r w:rsidRPr="00061900">
        <w:rPr>
          <w:b/>
          <w:szCs w:val="24"/>
        </w:rPr>
        <w:t>________</w:t>
      </w:r>
      <w:r w:rsidRPr="00061900">
        <w:rPr>
          <w:sz w:val="22"/>
          <w:szCs w:val="22"/>
        </w:rPr>
        <w:t xml:space="preserve"> </w:t>
      </w:r>
      <w:r w:rsidRPr="00061900">
        <w:rPr>
          <w:szCs w:val="24"/>
        </w:rPr>
        <w:t>(</w:t>
      </w:r>
      <w:r w:rsidRPr="00061900">
        <w:rPr>
          <w:i/>
          <w:szCs w:val="24"/>
          <w:u w:val="single"/>
        </w:rPr>
        <w:t>сумма прописью</w:t>
      </w:r>
      <w:r w:rsidRPr="00061900">
        <w:rPr>
          <w:szCs w:val="24"/>
        </w:rPr>
        <w:t>)</w:t>
      </w:r>
      <w:r w:rsidRPr="00061900">
        <w:rPr>
          <w:sz w:val="22"/>
          <w:szCs w:val="22"/>
        </w:rPr>
        <w:t xml:space="preserve"> </w:t>
      </w:r>
      <w:r w:rsidRPr="00061900">
        <w:rPr>
          <w:bCs/>
          <w:szCs w:val="24"/>
        </w:rPr>
        <w:t>рублей ____ коп.</w:t>
      </w:r>
    </w:p>
    <w:p w14:paraId="5F231822" w14:textId="77777777" w:rsidR="007C5A4A" w:rsidRPr="00061900" w:rsidRDefault="007C5A4A" w:rsidP="007C5A4A">
      <w:pPr>
        <w:tabs>
          <w:tab w:val="left" w:pos="0"/>
          <w:tab w:val="num" w:pos="142"/>
          <w:tab w:val="left" w:pos="709"/>
          <w:tab w:val="left" w:pos="2160"/>
        </w:tabs>
        <w:contextualSpacing/>
        <w:jc w:val="both"/>
        <w:rPr>
          <w:szCs w:val="24"/>
        </w:rPr>
      </w:pPr>
      <w:r w:rsidRPr="00061900">
        <w:rPr>
          <w:snapToGrid w:val="0"/>
          <w:szCs w:val="24"/>
        </w:rPr>
        <w:t xml:space="preserve">2.2. Стоимость (цена) договора включает в себя </w:t>
      </w:r>
      <w:r w:rsidRPr="00061900">
        <w:rPr>
          <w:szCs w:val="24"/>
        </w:rPr>
        <w:t>расходы на все работы, связанные с предметом договора, а также включает расходы на все, транспортные, командировочные расходы, уплату налогов, сборов, других обязательных платежей и всех прочих затрат Исполнителя.</w:t>
      </w:r>
    </w:p>
    <w:p w14:paraId="6061B37B" w14:textId="77777777" w:rsidR="007C5A4A" w:rsidRPr="00061900" w:rsidRDefault="007C5A4A" w:rsidP="007C5A4A">
      <w:pPr>
        <w:tabs>
          <w:tab w:val="left" w:pos="0"/>
          <w:tab w:val="num" w:pos="142"/>
          <w:tab w:val="left" w:pos="709"/>
          <w:tab w:val="left" w:pos="2160"/>
        </w:tabs>
        <w:contextualSpacing/>
        <w:jc w:val="both"/>
        <w:rPr>
          <w:szCs w:val="24"/>
        </w:rPr>
      </w:pPr>
      <w:r w:rsidRPr="00061900">
        <w:rPr>
          <w:szCs w:val="24"/>
        </w:rPr>
        <w:t xml:space="preserve">2.3. Общая стоимость работ по договору увеличению не подлежит. </w:t>
      </w:r>
    </w:p>
    <w:p w14:paraId="1F2F5B70" w14:textId="77777777" w:rsidR="007C5A4A" w:rsidRPr="00061900" w:rsidRDefault="007C5A4A" w:rsidP="007C5A4A">
      <w:pPr>
        <w:tabs>
          <w:tab w:val="left" w:pos="0"/>
          <w:tab w:val="num" w:pos="142"/>
          <w:tab w:val="left" w:pos="709"/>
          <w:tab w:val="left" w:pos="2160"/>
        </w:tabs>
        <w:contextualSpacing/>
        <w:jc w:val="both"/>
        <w:rPr>
          <w:szCs w:val="24"/>
        </w:rPr>
      </w:pPr>
    </w:p>
    <w:p w14:paraId="76D3A4C9" w14:textId="77777777" w:rsidR="007C5A4A" w:rsidRPr="00061900" w:rsidRDefault="007C5A4A" w:rsidP="007C5A4A">
      <w:pPr>
        <w:spacing w:before="120" w:after="120"/>
        <w:contextualSpacing/>
        <w:jc w:val="center"/>
        <w:rPr>
          <w:b/>
          <w:color w:val="000000"/>
          <w:szCs w:val="24"/>
          <w:lang w:eastAsia="en-US"/>
        </w:rPr>
      </w:pPr>
      <w:r w:rsidRPr="00061900">
        <w:rPr>
          <w:b/>
          <w:color w:val="000000"/>
          <w:szCs w:val="24"/>
          <w:lang w:eastAsia="en-US"/>
        </w:rPr>
        <w:t>3. Сроки выполнения работ</w:t>
      </w:r>
    </w:p>
    <w:p w14:paraId="3065AFB4" w14:textId="77777777" w:rsidR="007C5A4A" w:rsidRPr="00061900" w:rsidRDefault="007C5A4A" w:rsidP="007C5A4A">
      <w:pPr>
        <w:contextualSpacing/>
        <w:jc w:val="both"/>
        <w:rPr>
          <w:color w:val="000000"/>
          <w:szCs w:val="24"/>
        </w:rPr>
      </w:pPr>
      <w:r w:rsidRPr="00061900">
        <w:rPr>
          <w:color w:val="000000"/>
          <w:szCs w:val="24"/>
        </w:rPr>
        <w:t>3.1. Сроки выполнения работ по настоящему договору:</w:t>
      </w:r>
    </w:p>
    <w:p w14:paraId="48124975" w14:textId="77777777" w:rsidR="007C5A4A" w:rsidRPr="00061900" w:rsidRDefault="007C5A4A" w:rsidP="007C5A4A">
      <w:pPr>
        <w:contextualSpacing/>
        <w:jc w:val="both"/>
        <w:rPr>
          <w:b/>
          <w:szCs w:val="24"/>
        </w:rPr>
      </w:pPr>
      <w:r w:rsidRPr="00061900">
        <w:rPr>
          <w:b/>
          <w:szCs w:val="24"/>
        </w:rPr>
        <w:t xml:space="preserve">Начало работ: </w:t>
      </w:r>
      <w:r w:rsidRPr="00061900">
        <w:rPr>
          <w:szCs w:val="24"/>
        </w:rPr>
        <w:t>__________________________________</w:t>
      </w:r>
    </w:p>
    <w:p w14:paraId="0098E8C5" w14:textId="77777777" w:rsidR="007C5A4A" w:rsidRPr="00061900" w:rsidRDefault="007C5A4A" w:rsidP="007C5A4A">
      <w:pPr>
        <w:contextualSpacing/>
        <w:jc w:val="both"/>
        <w:rPr>
          <w:szCs w:val="24"/>
        </w:rPr>
      </w:pPr>
      <w:r w:rsidRPr="00061900">
        <w:rPr>
          <w:b/>
          <w:szCs w:val="24"/>
        </w:rPr>
        <w:t xml:space="preserve">Окончание выполнения работ: </w:t>
      </w:r>
      <w:r w:rsidRPr="00061900">
        <w:rPr>
          <w:szCs w:val="24"/>
        </w:rPr>
        <w:t>__________________</w:t>
      </w:r>
    </w:p>
    <w:p w14:paraId="05268A30" w14:textId="77777777" w:rsidR="007C5A4A" w:rsidRPr="00061900" w:rsidRDefault="007C5A4A" w:rsidP="007C5A4A">
      <w:pPr>
        <w:contextualSpacing/>
        <w:jc w:val="both"/>
        <w:rPr>
          <w:szCs w:val="24"/>
        </w:rPr>
      </w:pPr>
      <w:r w:rsidRPr="00061900">
        <w:rPr>
          <w:szCs w:val="24"/>
        </w:rPr>
        <w:t>3.2. Фактической датой окончания работ на объекте является дата подписания акта по приемке в эксплуатацию приемочной комиссией работ по капитальному ремонту жилищного фонда.</w:t>
      </w:r>
    </w:p>
    <w:p w14:paraId="329004E4" w14:textId="77777777" w:rsidR="007C5A4A" w:rsidRPr="00061900" w:rsidRDefault="007C5A4A" w:rsidP="007C5A4A">
      <w:pPr>
        <w:spacing w:before="120" w:after="120"/>
        <w:contextualSpacing/>
        <w:jc w:val="center"/>
        <w:rPr>
          <w:b/>
          <w:color w:val="000000"/>
          <w:sz w:val="23"/>
          <w:szCs w:val="23"/>
          <w:lang w:eastAsia="en-US"/>
        </w:rPr>
      </w:pPr>
      <w:r w:rsidRPr="00061900">
        <w:rPr>
          <w:b/>
          <w:color w:val="000000"/>
          <w:sz w:val="23"/>
          <w:szCs w:val="23"/>
          <w:lang w:eastAsia="en-US"/>
        </w:rPr>
        <w:t>4. Права и обязанности сторон</w:t>
      </w:r>
    </w:p>
    <w:p w14:paraId="5A187FAB" w14:textId="77777777" w:rsidR="007C5A4A" w:rsidRPr="00061900" w:rsidRDefault="007C5A4A" w:rsidP="007C5A4A">
      <w:pPr>
        <w:contextualSpacing/>
        <w:rPr>
          <w:szCs w:val="24"/>
        </w:rPr>
      </w:pPr>
      <w:r w:rsidRPr="00061900">
        <w:rPr>
          <w:szCs w:val="24"/>
        </w:rPr>
        <w:t>4.1. «</w:t>
      </w:r>
      <w:r w:rsidRPr="00061900">
        <w:rPr>
          <w:szCs w:val="24"/>
          <w:u w:val="single"/>
        </w:rPr>
        <w:t>Заказчик» обязан</w:t>
      </w:r>
      <w:r w:rsidRPr="00061900">
        <w:rPr>
          <w:szCs w:val="24"/>
        </w:rPr>
        <w:t>:</w:t>
      </w:r>
    </w:p>
    <w:p w14:paraId="78E69FB1" w14:textId="77777777" w:rsidR="007C5A4A" w:rsidRPr="00061900" w:rsidRDefault="007C5A4A" w:rsidP="007C5A4A">
      <w:pPr>
        <w:shd w:val="clear" w:color="auto" w:fill="FFFFFF"/>
        <w:tabs>
          <w:tab w:val="left" w:pos="-2552"/>
        </w:tabs>
        <w:autoSpaceDE w:val="0"/>
        <w:autoSpaceDN w:val="0"/>
        <w:adjustRightInd w:val="0"/>
        <w:contextualSpacing/>
        <w:jc w:val="both"/>
        <w:rPr>
          <w:szCs w:val="24"/>
        </w:rPr>
      </w:pPr>
      <w:r w:rsidRPr="00061900">
        <w:rPr>
          <w:szCs w:val="24"/>
        </w:rPr>
        <w:t>4.1.1. Передать «Исполнителю» информацию, необходимую для исполнения настоящего договора.</w:t>
      </w:r>
    </w:p>
    <w:p w14:paraId="42894648" w14:textId="77777777" w:rsidR="007C5A4A" w:rsidRPr="00061900" w:rsidRDefault="007C5A4A" w:rsidP="007C5A4A">
      <w:pPr>
        <w:contextualSpacing/>
        <w:jc w:val="both"/>
        <w:rPr>
          <w:szCs w:val="24"/>
        </w:rPr>
      </w:pPr>
      <w:r w:rsidRPr="00061900">
        <w:rPr>
          <w:szCs w:val="24"/>
        </w:rPr>
        <w:t>4.1.2. Проверять ход и качество выполняемых «Исполнителем» работ с критериями качества, установленные настоящим договором, требованиями государственных стандартов, не вмешиваясь при этом в его деятельность.</w:t>
      </w:r>
    </w:p>
    <w:p w14:paraId="275A1119" w14:textId="77777777" w:rsidR="007C5A4A" w:rsidRPr="00061900" w:rsidRDefault="007C5A4A" w:rsidP="007C5A4A">
      <w:pPr>
        <w:shd w:val="clear" w:color="auto" w:fill="FFFFFF"/>
        <w:tabs>
          <w:tab w:val="left" w:pos="-2552"/>
        </w:tabs>
        <w:autoSpaceDE w:val="0"/>
        <w:autoSpaceDN w:val="0"/>
        <w:adjustRightInd w:val="0"/>
        <w:contextualSpacing/>
        <w:jc w:val="both"/>
        <w:rPr>
          <w:szCs w:val="24"/>
        </w:rPr>
      </w:pPr>
      <w:r w:rsidRPr="00061900">
        <w:rPr>
          <w:szCs w:val="24"/>
        </w:rPr>
        <w:t>4.1.3. Произвести приёмку и оплату работ, выполненных «Исполнителем», в сроки, порядке и размере, установленными настоящим договором.</w:t>
      </w:r>
    </w:p>
    <w:p w14:paraId="454EB6DC" w14:textId="77777777" w:rsidR="007C5A4A" w:rsidRPr="00061900" w:rsidRDefault="007C5A4A" w:rsidP="007C5A4A">
      <w:pPr>
        <w:contextualSpacing/>
        <w:jc w:val="both"/>
        <w:rPr>
          <w:szCs w:val="24"/>
        </w:rPr>
      </w:pPr>
      <w:r w:rsidRPr="00061900">
        <w:rPr>
          <w:szCs w:val="24"/>
        </w:rPr>
        <w:t>4.1.4. Выделить своих представителей для оперативного решения вопросов, возникающих при осуществлении работ в рамках настоящего договора.</w:t>
      </w:r>
    </w:p>
    <w:p w14:paraId="77C9FA66" w14:textId="77777777" w:rsidR="007C5A4A" w:rsidRPr="00061900" w:rsidRDefault="007C5A4A" w:rsidP="007C5A4A">
      <w:pPr>
        <w:contextualSpacing/>
        <w:jc w:val="both"/>
        <w:rPr>
          <w:szCs w:val="24"/>
        </w:rPr>
      </w:pPr>
      <w:r w:rsidRPr="00061900">
        <w:rPr>
          <w:szCs w:val="24"/>
        </w:rPr>
        <w:t>4.1.5. Зарегистрировать и хранить обращения «Исполнителя» на протяжении срока действия договора.</w:t>
      </w:r>
    </w:p>
    <w:p w14:paraId="1A980B26" w14:textId="77777777" w:rsidR="007C5A4A" w:rsidRPr="00061900" w:rsidRDefault="007C5A4A" w:rsidP="007C5A4A">
      <w:pPr>
        <w:contextualSpacing/>
        <w:jc w:val="both"/>
        <w:rPr>
          <w:szCs w:val="24"/>
        </w:rPr>
      </w:pPr>
      <w:r w:rsidRPr="00061900">
        <w:rPr>
          <w:szCs w:val="24"/>
        </w:rPr>
        <w:t xml:space="preserve">4.2. </w:t>
      </w:r>
      <w:r w:rsidRPr="00061900">
        <w:rPr>
          <w:szCs w:val="24"/>
          <w:u w:val="single"/>
        </w:rPr>
        <w:t>«Исполнитель» обязан</w:t>
      </w:r>
      <w:r w:rsidRPr="00061900">
        <w:rPr>
          <w:szCs w:val="24"/>
        </w:rPr>
        <w:t>:</w:t>
      </w:r>
    </w:p>
    <w:p w14:paraId="55F08074" w14:textId="77777777" w:rsidR="007C5A4A" w:rsidRPr="00061900" w:rsidRDefault="007C5A4A" w:rsidP="007C5A4A">
      <w:pPr>
        <w:contextualSpacing/>
        <w:jc w:val="both"/>
        <w:rPr>
          <w:szCs w:val="24"/>
        </w:rPr>
      </w:pPr>
      <w:r w:rsidRPr="00061900">
        <w:rPr>
          <w:sz w:val="22"/>
          <w:szCs w:val="22"/>
          <w:lang w:bidi="he-IL"/>
        </w:rPr>
        <w:t xml:space="preserve">4.2.1. </w:t>
      </w:r>
      <w:r w:rsidRPr="00061900">
        <w:rPr>
          <w:szCs w:val="24"/>
          <w:lang w:bidi="he-IL"/>
        </w:rPr>
        <w:t xml:space="preserve">Визировать подрядчику, выполняющему работу по капитальному ремонту на основании договора с Заказчиком, </w:t>
      </w:r>
      <w:r w:rsidRPr="00061900">
        <w:rPr>
          <w:szCs w:val="24"/>
        </w:rPr>
        <w:t>акты о приемке выполненных работ формы КС-2, справки о стоимости выполненных работ и затрат по форме КС-3 в текущих ценах и счёта (счёта-фактуры, если последний является плательщиком НДС)</w:t>
      </w:r>
      <w:r w:rsidRPr="00061900">
        <w:rPr>
          <w:szCs w:val="24"/>
          <w:lang w:bidi="he-IL"/>
        </w:rPr>
        <w:t xml:space="preserve"> после полного выполнения работ по конкретному виду</w:t>
      </w:r>
      <w:r w:rsidRPr="00061900">
        <w:rPr>
          <w:szCs w:val="24"/>
        </w:rPr>
        <w:t xml:space="preserve">. </w:t>
      </w:r>
    </w:p>
    <w:p w14:paraId="067CBF35" w14:textId="77777777" w:rsidR="007C5A4A" w:rsidRPr="00061900" w:rsidRDefault="007C5A4A" w:rsidP="007C5A4A">
      <w:pPr>
        <w:contextualSpacing/>
        <w:jc w:val="both"/>
        <w:rPr>
          <w:szCs w:val="24"/>
          <w:lang w:bidi="he-IL"/>
        </w:rPr>
      </w:pPr>
      <w:r w:rsidRPr="00061900">
        <w:rPr>
          <w:szCs w:val="24"/>
        </w:rPr>
        <w:t>4.2.2. Осуществлять контроль соответствия объёмов, видов работ и сметных норм, включённых в акты о приемке выполненных работ формы КС-2, сметной документации, несет ответственность за фактические объемы работ.</w:t>
      </w:r>
    </w:p>
    <w:p w14:paraId="7ABFF84B" w14:textId="77777777" w:rsidR="007C5A4A" w:rsidRPr="00061900" w:rsidRDefault="007C5A4A" w:rsidP="007C5A4A">
      <w:pPr>
        <w:contextualSpacing/>
        <w:jc w:val="both"/>
        <w:rPr>
          <w:szCs w:val="24"/>
          <w:lang w:bidi="he-IL"/>
        </w:rPr>
      </w:pPr>
      <w:r w:rsidRPr="00061900">
        <w:rPr>
          <w:szCs w:val="24"/>
          <w:lang w:bidi="he-IL"/>
        </w:rPr>
        <w:t xml:space="preserve">4.2.3. Осуществлять контроль соответствия выполняемых строительно-монтажных работ, применяемых конструкций, изделий, материалов и поставляемого оборудования проектным решениям, требованиям строительных норм и правил, стандартов, технических условий и других нормативных документов;  </w:t>
      </w:r>
    </w:p>
    <w:p w14:paraId="31A53D3F" w14:textId="77777777" w:rsidR="007C5A4A" w:rsidRPr="00061900" w:rsidRDefault="007C5A4A" w:rsidP="007C5A4A">
      <w:pPr>
        <w:contextualSpacing/>
        <w:jc w:val="both"/>
        <w:rPr>
          <w:szCs w:val="24"/>
          <w:lang w:bidi="he-IL"/>
        </w:rPr>
      </w:pPr>
      <w:r w:rsidRPr="00061900">
        <w:rPr>
          <w:szCs w:val="24"/>
          <w:lang w:bidi="he-IL"/>
        </w:rPr>
        <w:t xml:space="preserve">4.2.4. Осуществлять проверку наличия документов, удостоверяющих качество используемых на строительстве конструкций, изделий и материалов (технических паспортов, сертификатов, результатов лабораторных испытаний и др.); </w:t>
      </w:r>
    </w:p>
    <w:p w14:paraId="2B2B7839" w14:textId="77777777" w:rsidR="007C5A4A" w:rsidRPr="00061900" w:rsidRDefault="007C5A4A" w:rsidP="007C5A4A">
      <w:pPr>
        <w:contextualSpacing/>
        <w:jc w:val="both"/>
        <w:rPr>
          <w:szCs w:val="24"/>
          <w:lang w:bidi="he-IL"/>
        </w:rPr>
      </w:pPr>
      <w:r w:rsidRPr="00061900">
        <w:rPr>
          <w:szCs w:val="24"/>
          <w:lang w:bidi="he-IL"/>
        </w:rPr>
        <w:t xml:space="preserve">4.2.5. Осуществлять контроль над выполнением графиков производства работ; </w:t>
      </w:r>
    </w:p>
    <w:p w14:paraId="3DAFF07C" w14:textId="77777777" w:rsidR="007C5A4A" w:rsidRPr="00061900" w:rsidRDefault="007C5A4A" w:rsidP="007C5A4A">
      <w:pPr>
        <w:contextualSpacing/>
        <w:jc w:val="both"/>
        <w:rPr>
          <w:szCs w:val="24"/>
        </w:rPr>
      </w:pPr>
      <w:r w:rsidRPr="00061900">
        <w:rPr>
          <w:szCs w:val="24"/>
          <w:lang w:bidi="he-IL"/>
        </w:rPr>
        <w:lastRenderedPageBreak/>
        <w:t>4.2.6. Осуществлять освидетельствование и оценку совместно с работниками строительно</w:t>
      </w:r>
      <w:r w:rsidRPr="00061900">
        <w:rPr>
          <w:szCs w:val="24"/>
        </w:rPr>
        <w:t xml:space="preserve">-монтажных организаций выполненных работ и конструктивных элементов, скрываемых при производстве последующих работ, а также обеспечение требований по запрещению производства дальнейших работ до оформления актов на освидетельствование скрытых работ; </w:t>
      </w:r>
    </w:p>
    <w:p w14:paraId="21A98D5B" w14:textId="77777777" w:rsidR="007C5A4A" w:rsidRPr="00061900" w:rsidRDefault="007C5A4A" w:rsidP="007C5A4A">
      <w:pPr>
        <w:contextualSpacing/>
        <w:jc w:val="both"/>
        <w:rPr>
          <w:szCs w:val="24"/>
        </w:rPr>
      </w:pPr>
      <w:r w:rsidRPr="00061900">
        <w:rPr>
          <w:szCs w:val="24"/>
        </w:rPr>
        <w:t>4.2.7. Сообщать Заказчику о необходимости приостановки работ и исправлении обнаруженных дефектов, контролирует устранение дефектов и оформление соответствующего акта об их устранении;</w:t>
      </w:r>
      <w:r w:rsidRPr="00061900">
        <w:rPr>
          <w:color w:val="FF0000"/>
          <w:szCs w:val="24"/>
        </w:rPr>
        <w:t xml:space="preserve"> </w:t>
      </w:r>
    </w:p>
    <w:p w14:paraId="00A09A67" w14:textId="77777777" w:rsidR="007C5A4A" w:rsidRPr="00061900" w:rsidRDefault="007C5A4A" w:rsidP="007C5A4A">
      <w:pPr>
        <w:contextualSpacing/>
        <w:jc w:val="both"/>
        <w:rPr>
          <w:szCs w:val="24"/>
        </w:rPr>
      </w:pPr>
      <w:r w:rsidRPr="00061900">
        <w:rPr>
          <w:szCs w:val="24"/>
        </w:rPr>
        <w:t>4.2.8. Осуществлять контроль над ведением общего журнала производства работ;</w:t>
      </w:r>
    </w:p>
    <w:p w14:paraId="2C5019B1" w14:textId="77777777" w:rsidR="007C5A4A" w:rsidRPr="00061900" w:rsidRDefault="007C5A4A" w:rsidP="007C5A4A">
      <w:pPr>
        <w:contextualSpacing/>
        <w:jc w:val="both"/>
        <w:rPr>
          <w:szCs w:val="24"/>
        </w:rPr>
      </w:pPr>
      <w:r w:rsidRPr="00061900">
        <w:rPr>
          <w:szCs w:val="24"/>
        </w:rPr>
        <w:t xml:space="preserve">4.2.9.  Осуществлять контроль наличия и правильности ведения первичной исполнительной, технической документации (исполнительных схем, инструментальной съемки смонтированных конструкций и инженерных систем, общих и специальных журналов работ) и внесение ее изменений в связи с выявленными недостатками и дефектами при производстве строительно-монтажных; </w:t>
      </w:r>
    </w:p>
    <w:p w14:paraId="17F65E97" w14:textId="77777777" w:rsidR="007C5A4A" w:rsidRPr="00061900" w:rsidRDefault="007C5A4A" w:rsidP="007C5A4A">
      <w:pPr>
        <w:contextualSpacing/>
        <w:jc w:val="both"/>
        <w:rPr>
          <w:szCs w:val="24"/>
        </w:rPr>
      </w:pPr>
      <w:r w:rsidRPr="00061900">
        <w:rPr>
          <w:szCs w:val="24"/>
        </w:rPr>
        <w:t xml:space="preserve">4.2.10. Осуществлять приемку выполненных работ, участвует в комиссии по приёмке работ по капитальному ремонту жилищного фонда. </w:t>
      </w:r>
    </w:p>
    <w:p w14:paraId="61978A2D" w14:textId="77777777" w:rsidR="007C5A4A" w:rsidRPr="00061900" w:rsidRDefault="007C5A4A" w:rsidP="007C5A4A">
      <w:pPr>
        <w:contextualSpacing/>
        <w:rPr>
          <w:szCs w:val="24"/>
        </w:rPr>
      </w:pPr>
      <w:r w:rsidRPr="00061900">
        <w:rPr>
          <w:szCs w:val="24"/>
        </w:rPr>
        <w:t>4.3. «</w:t>
      </w:r>
      <w:r w:rsidRPr="00061900">
        <w:rPr>
          <w:szCs w:val="24"/>
          <w:u w:val="single"/>
        </w:rPr>
        <w:t>Заказчик» имеет право</w:t>
      </w:r>
      <w:r w:rsidRPr="00061900">
        <w:rPr>
          <w:szCs w:val="24"/>
        </w:rPr>
        <w:t>:</w:t>
      </w:r>
    </w:p>
    <w:p w14:paraId="0D9CD534" w14:textId="77777777" w:rsidR="007C5A4A" w:rsidRPr="00061900" w:rsidRDefault="007C5A4A" w:rsidP="007C5A4A">
      <w:pPr>
        <w:contextualSpacing/>
        <w:jc w:val="both"/>
        <w:rPr>
          <w:szCs w:val="24"/>
        </w:rPr>
      </w:pPr>
      <w:r w:rsidRPr="00061900">
        <w:rPr>
          <w:szCs w:val="24"/>
        </w:rPr>
        <w:t>4.3.1. В случаях, предусмотренных законодательством РФ отказаться от исполнения договора до сдачи ему результата работы, уплатив «Исполнителю» часть установленной цены пропорционально части работы, выполненной до получения извещения об отказе заказчика от исполнения договора.</w:t>
      </w:r>
    </w:p>
    <w:p w14:paraId="54ABD673" w14:textId="77777777" w:rsidR="007C5A4A" w:rsidRPr="00061900" w:rsidRDefault="007C5A4A" w:rsidP="007C5A4A">
      <w:pPr>
        <w:contextualSpacing/>
        <w:jc w:val="both"/>
        <w:rPr>
          <w:szCs w:val="24"/>
        </w:rPr>
      </w:pPr>
      <w:r w:rsidRPr="00061900">
        <w:rPr>
          <w:szCs w:val="24"/>
        </w:rPr>
        <w:t>4.3.2. Владеть, пользоваться и распоряжаться переданными ему по настоящему договору результатами работ по своему усмотрению в соответствии с действующим законодательством РФ.</w:t>
      </w:r>
    </w:p>
    <w:p w14:paraId="5F4EDA35" w14:textId="77777777" w:rsidR="007C5A4A" w:rsidRPr="00061900" w:rsidRDefault="007C5A4A" w:rsidP="007C5A4A">
      <w:pPr>
        <w:contextualSpacing/>
        <w:jc w:val="both"/>
        <w:rPr>
          <w:szCs w:val="24"/>
        </w:rPr>
      </w:pPr>
      <w:r w:rsidRPr="00061900">
        <w:rPr>
          <w:szCs w:val="24"/>
        </w:rPr>
        <w:t>4.3.3.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6F161AB0" w14:textId="77777777" w:rsidR="007C5A4A" w:rsidRPr="00061900" w:rsidRDefault="007C5A4A" w:rsidP="007C5A4A">
      <w:pPr>
        <w:contextualSpacing/>
        <w:jc w:val="both"/>
        <w:rPr>
          <w:szCs w:val="24"/>
        </w:rPr>
      </w:pPr>
      <w:r w:rsidRPr="00061900">
        <w:rPr>
          <w:szCs w:val="24"/>
        </w:rPr>
        <w:t xml:space="preserve">4.4. </w:t>
      </w:r>
      <w:r w:rsidRPr="00061900">
        <w:rPr>
          <w:szCs w:val="24"/>
          <w:u w:val="single"/>
        </w:rPr>
        <w:t>«Исполнитель» имеет право</w:t>
      </w:r>
      <w:r w:rsidRPr="00061900">
        <w:rPr>
          <w:szCs w:val="24"/>
        </w:rPr>
        <w:t>:</w:t>
      </w:r>
    </w:p>
    <w:p w14:paraId="3E0AC04F" w14:textId="77777777" w:rsidR="007C5A4A" w:rsidRPr="00061900" w:rsidRDefault="007C5A4A" w:rsidP="007C5A4A">
      <w:pPr>
        <w:contextualSpacing/>
        <w:jc w:val="both"/>
        <w:rPr>
          <w:szCs w:val="24"/>
        </w:rPr>
      </w:pPr>
      <w:r w:rsidRPr="00061900">
        <w:rPr>
          <w:szCs w:val="24"/>
        </w:rPr>
        <w:t>4.4.1. Самостоятельно определять способ выполнения порученных ему работ и численность необходимого для этого персонала.</w:t>
      </w:r>
    </w:p>
    <w:p w14:paraId="3D805F9B" w14:textId="77777777" w:rsidR="007C5A4A" w:rsidRPr="00061900" w:rsidRDefault="007C5A4A" w:rsidP="007C5A4A">
      <w:pPr>
        <w:contextualSpacing/>
        <w:jc w:val="both"/>
        <w:rPr>
          <w:szCs w:val="24"/>
        </w:rPr>
      </w:pPr>
      <w:r w:rsidRPr="00061900">
        <w:rPr>
          <w:szCs w:val="24"/>
        </w:rPr>
        <w:t>4.4.2. Обращаться к «Заказчику» за дачей указаний и разъяснений по любому вопросу, связанному с выполнением работ по договору. Обращения «Исполнителя» представляются в письменном виде.</w:t>
      </w:r>
    </w:p>
    <w:p w14:paraId="00E08D09" w14:textId="77777777" w:rsidR="007C5A4A" w:rsidRPr="00061900" w:rsidRDefault="007C5A4A" w:rsidP="007C5A4A">
      <w:pPr>
        <w:contextualSpacing/>
        <w:jc w:val="both"/>
        <w:rPr>
          <w:szCs w:val="24"/>
        </w:rPr>
      </w:pPr>
      <w:r w:rsidRPr="00061900">
        <w:rPr>
          <w:szCs w:val="24"/>
        </w:rPr>
        <w:t>4.4.3.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418F4FF0" w14:textId="77777777" w:rsidR="007C5A4A" w:rsidRPr="00061900" w:rsidRDefault="007C5A4A" w:rsidP="007C5A4A">
      <w:pPr>
        <w:contextualSpacing/>
        <w:jc w:val="both"/>
        <w:rPr>
          <w:szCs w:val="24"/>
        </w:rPr>
      </w:pPr>
    </w:p>
    <w:p w14:paraId="31FA7079" w14:textId="77777777" w:rsidR="007C5A4A" w:rsidRPr="00061900" w:rsidRDefault="007C5A4A" w:rsidP="007C5A4A">
      <w:pPr>
        <w:contextualSpacing/>
        <w:jc w:val="center"/>
        <w:rPr>
          <w:b/>
          <w:sz w:val="23"/>
          <w:szCs w:val="23"/>
        </w:rPr>
      </w:pPr>
      <w:r w:rsidRPr="00061900">
        <w:rPr>
          <w:b/>
          <w:sz w:val="23"/>
          <w:szCs w:val="23"/>
        </w:rPr>
        <w:t>5. Порядок приемки выполненных работ</w:t>
      </w:r>
    </w:p>
    <w:p w14:paraId="6FB99F6E" w14:textId="77777777" w:rsidR="007C5A4A" w:rsidRPr="00061900" w:rsidRDefault="007C5A4A" w:rsidP="007C5A4A">
      <w:pPr>
        <w:contextualSpacing/>
        <w:jc w:val="both"/>
        <w:rPr>
          <w:szCs w:val="24"/>
        </w:rPr>
      </w:pPr>
      <w:r w:rsidRPr="00061900">
        <w:rPr>
          <w:szCs w:val="24"/>
        </w:rPr>
        <w:t>5.1. Приемке и оплате подлежат выполненные работы по строительному контролю, оформленные отчетом и оговоренные настоящим договором. При этом объем работ, предъявленных «Исполнителем» и принятых «Заказчиком» по настоящему договору, определяется соотношением общей стоимости настоящего контракта к общей стоимости строительно-монтажных работ по объекту строительства, произведенной на фактически выполненные и принятые за отчетный месяц строительно-монтажные работы, включая налог на добавленную стоимость, в пределах лимитов бюджетных обязательств, доведенных Заказчику на текущий финансовый год.</w:t>
      </w:r>
    </w:p>
    <w:p w14:paraId="3F26381F" w14:textId="77777777" w:rsidR="007C5A4A" w:rsidRPr="00061900" w:rsidRDefault="007C5A4A" w:rsidP="007C5A4A">
      <w:pPr>
        <w:contextualSpacing/>
        <w:jc w:val="both"/>
        <w:rPr>
          <w:szCs w:val="24"/>
        </w:rPr>
      </w:pPr>
      <w:r w:rsidRPr="00061900">
        <w:rPr>
          <w:szCs w:val="24"/>
        </w:rPr>
        <w:t>5.2. Перечень оформляемых документов «Исполнителем» и их содержание установлены Техническим заданием (Приложение № 1).</w:t>
      </w:r>
    </w:p>
    <w:p w14:paraId="3843CC29" w14:textId="77777777" w:rsidR="007C5A4A" w:rsidRPr="00061900" w:rsidRDefault="007C5A4A" w:rsidP="007C5A4A">
      <w:pPr>
        <w:contextualSpacing/>
        <w:jc w:val="both"/>
        <w:rPr>
          <w:szCs w:val="24"/>
        </w:rPr>
      </w:pPr>
      <w:r w:rsidRPr="00061900">
        <w:rPr>
          <w:szCs w:val="24"/>
        </w:rPr>
        <w:t>5.3. По истечении каждого месяца в течение 10 дней после завершения приемки работ за истекший месяц Исполнитель представляет Заказчику месячный отчет об осуществлении строительного контроля и акт о приемке выполненных работ.</w:t>
      </w:r>
    </w:p>
    <w:p w14:paraId="1BFC2500" w14:textId="77777777" w:rsidR="007C5A4A" w:rsidRPr="00061900" w:rsidRDefault="007C5A4A" w:rsidP="007C5A4A">
      <w:pPr>
        <w:contextualSpacing/>
        <w:jc w:val="both"/>
        <w:rPr>
          <w:szCs w:val="24"/>
        </w:rPr>
      </w:pPr>
      <w:r w:rsidRPr="00061900">
        <w:rPr>
          <w:szCs w:val="24"/>
        </w:rPr>
        <w:lastRenderedPageBreak/>
        <w:t>5.4. Заказчик в течение 10-ти дней со дня получения документов, указанных в п. 5.3., обязан направить «Исполнителю» подписанные документы, или мотивированный отказ от приемки работ.</w:t>
      </w:r>
    </w:p>
    <w:p w14:paraId="33243E41" w14:textId="77777777" w:rsidR="007C5A4A" w:rsidRPr="00061900" w:rsidRDefault="007C5A4A" w:rsidP="007C5A4A">
      <w:pPr>
        <w:contextualSpacing/>
        <w:jc w:val="both"/>
        <w:rPr>
          <w:szCs w:val="24"/>
        </w:rPr>
      </w:pPr>
      <w:r w:rsidRPr="00061900">
        <w:rPr>
          <w:szCs w:val="24"/>
        </w:rPr>
        <w:t>5.5. В случае мотивированного отказа Заказчика сторонами составляется двусторонний акт с перечнем необходимых доработок, сроков их выполнения.</w:t>
      </w:r>
    </w:p>
    <w:p w14:paraId="10750182" w14:textId="77777777" w:rsidR="007C5A4A" w:rsidRPr="00061900" w:rsidRDefault="007C5A4A" w:rsidP="007C5A4A">
      <w:pPr>
        <w:contextualSpacing/>
        <w:jc w:val="both"/>
        <w:rPr>
          <w:szCs w:val="24"/>
        </w:rPr>
      </w:pPr>
      <w:r w:rsidRPr="00061900">
        <w:rPr>
          <w:szCs w:val="24"/>
        </w:rPr>
        <w:t>5.6. «Заказчик» осуществляет приемку выполненных «Исполнителем» работ на соответствие их объема и качества требованиям, установленным в настоящем договоре и приложениях к нему.</w:t>
      </w:r>
    </w:p>
    <w:p w14:paraId="73C78D0C" w14:textId="77777777" w:rsidR="007C5A4A" w:rsidRPr="00061900" w:rsidRDefault="007C5A4A" w:rsidP="007C5A4A">
      <w:pPr>
        <w:contextualSpacing/>
        <w:jc w:val="both"/>
        <w:rPr>
          <w:szCs w:val="24"/>
        </w:rPr>
      </w:pPr>
      <w:r w:rsidRPr="00061900">
        <w:rPr>
          <w:szCs w:val="24"/>
        </w:rPr>
        <w:t>5.7. Работы считаются принятыми «Заказчиком» в случае подписания акта приемки выполненных работ и сводного отчета.</w:t>
      </w:r>
    </w:p>
    <w:p w14:paraId="497B07BC" w14:textId="77777777" w:rsidR="007C5A4A" w:rsidRPr="00061900" w:rsidRDefault="007C5A4A" w:rsidP="007C5A4A">
      <w:pPr>
        <w:contextualSpacing/>
        <w:jc w:val="both"/>
        <w:rPr>
          <w:szCs w:val="24"/>
        </w:rPr>
      </w:pPr>
    </w:p>
    <w:p w14:paraId="0FE4933D" w14:textId="77777777" w:rsidR="007C5A4A" w:rsidRPr="00061900" w:rsidRDefault="007C5A4A" w:rsidP="007C5A4A">
      <w:pPr>
        <w:spacing w:before="120" w:after="120"/>
        <w:contextualSpacing/>
        <w:jc w:val="center"/>
        <w:rPr>
          <w:b/>
          <w:szCs w:val="24"/>
        </w:rPr>
      </w:pPr>
      <w:r w:rsidRPr="00061900">
        <w:rPr>
          <w:b/>
          <w:szCs w:val="24"/>
        </w:rPr>
        <w:t xml:space="preserve">6. Платежи и расчеты Сторон   </w:t>
      </w:r>
    </w:p>
    <w:p w14:paraId="4EF139C4" w14:textId="77777777" w:rsidR="007C5A4A" w:rsidRPr="00061900" w:rsidRDefault="007C5A4A" w:rsidP="007C5A4A">
      <w:pPr>
        <w:shd w:val="clear" w:color="auto" w:fill="FFFFFF"/>
        <w:tabs>
          <w:tab w:val="left" w:pos="-2552"/>
        </w:tabs>
        <w:autoSpaceDE w:val="0"/>
        <w:autoSpaceDN w:val="0"/>
        <w:adjustRightInd w:val="0"/>
        <w:contextualSpacing/>
        <w:jc w:val="both"/>
        <w:rPr>
          <w:szCs w:val="24"/>
        </w:rPr>
      </w:pPr>
      <w:r w:rsidRPr="00061900">
        <w:rPr>
          <w:szCs w:val="24"/>
        </w:rPr>
        <w:t>6.1. Оплата по договору осуществляется следующим образом:</w:t>
      </w:r>
    </w:p>
    <w:p w14:paraId="1741ED4C" w14:textId="77777777" w:rsidR="007C5A4A" w:rsidRPr="00061900" w:rsidRDefault="007C5A4A" w:rsidP="007C5A4A">
      <w:pPr>
        <w:shd w:val="clear" w:color="auto" w:fill="FFFFFF"/>
        <w:tabs>
          <w:tab w:val="left" w:pos="-2552"/>
        </w:tabs>
        <w:autoSpaceDE w:val="0"/>
        <w:autoSpaceDN w:val="0"/>
        <w:adjustRightInd w:val="0"/>
        <w:contextualSpacing/>
        <w:jc w:val="both"/>
        <w:rPr>
          <w:szCs w:val="24"/>
        </w:rPr>
      </w:pPr>
      <w:r w:rsidRPr="00061900">
        <w:rPr>
          <w:szCs w:val="24"/>
        </w:rPr>
        <w:t>- окончательный расчет по завершению работ по договору.</w:t>
      </w:r>
    </w:p>
    <w:p w14:paraId="57392EF6" w14:textId="77777777" w:rsidR="007C5A4A" w:rsidRPr="00061900" w:rsidRDefault="007C5A4A" w:rsidP="007C5A4A">
      <w:pPr>
        <w:shd w:val="clear" w:color="auto" w:fill="FFFFFF"/>
        <w:tabs>
          <w:tab w:val="left" w:pos="-2552"/>
        </w:tabs>
        <w:autoSpaceDE w:val="0"/>
        <w:autoSpaceDN w:val="0"/>
        <w:adjustRightInd w:val="0"/>
        <w:contextualSpacing/>
        <w:jc w:val="both"/>
        <w:rPr>
          <w:szCs w:val="24"/>
        </w:rPr>
      </w:pPr>
      <w:r w:rsidRPr="00061900">
        <w:rPr>
          <w:szCs w:val="24"/>
        </w:rPr>
        <w:t>6.2. «Заказчик» производит расчет с «Исполнителем» после выполнения работ по настоящему договору посредством предъявления следующих документов:</w:t>
      </w:r>
    </w:p>
    <w:p w14:paraId="47CB6F9B" w14:textId="77777777" w:rsidR="007C5A4A" w:rsidRPr="00061900" w:rsidRDefault="007C5A4A" w:rsidP="007C5A4A">
      <w:pPr>
        <w:shd w:val="clear" w:color="auto" w:fill="FFFFFF"/>
        <w:tabs>
          <w:tab w:val="left" w:pos="-2552"/>
        </w:tabs>
        <w:autoSpaceDE w:val="0"/>
        <w:autoSpaceDN w:val="0"/>
        <w:adjustRightInd w:val="0"/>
        <w:contextualSpacing/>
        <w:jc w:val="both"/>
        <w:rPr>
          <w:szCs w:val="24"/>
        </w:rPr>
      </w:pPr>
      <w:r w:rsidRPr="00061900">
        <w:rPr>
          <w:szCs w:val="24"/>
        </w:rPr>
        <w:t>-  сводного отчета об осуществлении строительного контроля за весь срок выполнения работ по договору, с указанием устранения недоделок, дефектов, выявленных в ходе осуществления строительного контроля (сведения об исполнении замечаний, предписаний по актам проверок) согласно технического задания;</w:t>
      </w:r>
    </w:p>
    <w:p w14:paraId="628557C9" w14:textId="77777777" w:rsidR="007C5A4A" w:rsidRPr="00061900" w:rsidRDefault="007C5A4A" w:rsidP="007C5A4A">
      <w:pPr>
        <w:tabs>
          <w:tab w:val="num" w:pos="0"/>
        </w:tabs>
        <w:contextualSpacing/>
        <w:jc w:val="both"/>
        <w:rPr>
          <w:szCs w:val="24"/>
        </w:rPr>
      </w:pPr>
      <w:r w:rsidRPr="00061900">
        <w:rPr>
          <w:szCs w:val="24"/>
        </w:rPr>
        <w:t>- подписанного акта сдачи-приемки выполненных работ в 4-х экземплярах;</w:t>
      </w:r>
    </w:p>
    <w:p w14:paraId="3085A8FD" w14:textId="77777777" w:rsidR="007C5A4A" w:rsidRPr="00061900" w:rsidRDefault="007C5A4A" w:rsidP="007C5A4A">
      <w:pPr>
        <w:tabs>
          <w:tab w:val="num" w:pos="0"/>
        </w:tabs>
        <w:contextualSpacing/>
        <w:jc w:val="both"/>
        <w:rPr>
          <w:szCs w:val="24"/>
        </w:rPr>
      </w:pPr>
      <w:r w:rsidRPr="00061900">
        <w:rPr>
          <w:szCs w:val="24"/>
        </w:rPr>
        <w:t>- счет, с указанием общей стоимости выполненных работ за расчетный период.</w:t>
      </w:r>
    </w:p>
    <w:p w14:paraId="12B0CC20" w14:textId="77777777" w:rsidR="007C5A4A" w:rsidRPr="00061900" w:rsidRDefault="007C5A4A" w:rsidP="007C5A4A">
      <w:pPr>
        <w:tabs>
          <w:tab w:val="num" w:pos="0"/>
        </w:tabs>
        <w:contextualSpacing/>
        <w:jc w:val="both"/>
        <w:rPr>
          <w:szCs w:val="24"/>
        </w:rPr>
      </w:pPr>
      <w:r w:rsidRPr="00061900">
        <w:rPr>
          <w:szCs w:val="24"/>
        </w:rPr>
        <w:t>Оплата производится в течение 30 (тридцати) банковских дней с даты подписания актов выполненных работ.</w:t>
      </w:r>
    </w:p>
    <w:p w14:paraId="2393B5C7" w14:textId="77777777" w:rsidR="007C5A4A" w:rsidRPr="00061900" w:rsidRDefault="007C5A4A" w:rsidP="007C5A4A">
      <w:pPr>
        <w:tabs>
          <w:tab w:val="num" w:pos="0"/>
        </w:tabs>
        <w:contextualSpacing/>
        <w:jc w:val="both"/>
        <w:rPr>
          <w:szCs w:val="24"/>
        </w:rPr>
      </w:pPr>
      <w:r w:rsidRPr="00061900">
        <w:rPr>
          <w:szCs w:val="24"/>
        </w:rPr>
        <w:t>6.3. «Заказчик» вправе приостановить оформление окончательного расчета за выполненные работы с «Исполнителем», в случае предоставления не надлежаще оформленных документов и, если «Исполнителем» не выполнены обязательства по настоящему договору.</w:t>
      </w:r>
    </w:p>
    <w:p w14:paraId="74B15813" w14:textId="77777777" w:rsidR="007C5A4A" w:rsidRPr="00061900" w:rsidRDefault="007C5A4A" w:rsidP="007C5A4A">
      <w:pPr>
        <w:shd w:val="clear" w:color="auto" w:fill="FFFFFF"/>
        <w:tabs>
          <w:tab w:val="left" w:pos="900"/>
        </w:tabs>
        <w:autoSpaceDE w:val="0"/>
        <w:autoSpaceDN w:val="0"/>
        <w:adjustRightInd w:val="0"/>
        <w:contextualSpacing/>
        <w:jc w:val="both"/>
        <w:rPr>
          <w:szCs w:val="24"/>
        </w:rPr>
      </w:pPr>
      <w:r w:rsidRPr="00061900">
        <w:rPr>
          <w:szCs w:val="24"/>
        </w:rPr>
        <w:t>6.4. Работы, не принятые «Заказчиком», оплачиваются только после устранения «Исполнителем» замечаний, выявленных при приемке работ.</w:t>
      </w:r>
    </w:p>
    <w:p w14:paraId="528CC75D" w14:textId="77777777" w:rsidR="007C5A4A" w:rsidRPr="00061900" w:rsidRDefault="007C5A4A" w:rsidP="007C5A4A">
      <w:pPr>
        <w:shd w:val="clear" w:color="auto" w:fill="FFFFFF"/>
        <w:tabs>
          <w:tab w:val="left" w:pos="900"/>
        </w:tabs>
        <w:autoSpaceDE w:val="0"/>
        <w:autoSpaceDN w:val="0"/>
        <w:adjustRightInd w:val="0"/>
        <w:contextualSpacing/>
        <w:jc w:val="both"/>
        <w:rPr>
          <w:szCs w:val="24"/>
        </w:rPr>
      </w:pPr>
      <w:r w:rsidRPr="00061900">
        <w:rPr>
          <w:szCs w:val="24"/>
        </w:rPr>
        <w:t>6.5. Работы, выполненные с изменением или отклонением от установленных требований, и не оформленные в установленном порядке, оплате не подлежат.</w:t>
      </w:r>
    </w:p>
    <w:p w14:paraId="7DC91B5D" w14:textId="77777777" w:rsidR="007C5A4A" w:rsidRPr="00061900" w:rsidRDefault="007C5A4A" w:rsidP="007C5A4A">
      <w:pPr>
        <w:spacing w:before="120" w:after="120"/>
        <w:contextualSpacing/>
        <w:jc w:val="center"/>
        <w:rPr>
          <w:b/>
          <w:szCs w:val="24"/>
        </w:rPr>
      </w:pPr>
      <w:r w:rsidRPr="00061900">
        <w:rPr>
          <w:b/>
          <w:szCs w:val="24"/>
        </w:rPr>
        <w:t>7. Обстоятельства непреодолимой силы</w:t>
      </w:r>
    </w:p>
    <w:p w14:paraId="272BC429" w14:textId="77777777" w:rsidR="007C5A4A" w:rsidRPr="00061900" w:rsidRDefault="007C5A4A" w:rsidP="007C5A4A">
      <w:pPr>
        <w:spacing w:before="120" w:after="120"/>
        <w:contextualSpacing/>
        <w:jc w:val="both"/>
        <w:rPr>
          <w:color w:val="000000"/>
          <w:szCs w:val="24"/>
        </w:rPr>
      </w:pPr>
      <w:r w:rsidRPr="00061900">
        <w:rPr>
          <w:color w:val="000000"/>
          <w:szCs w:val="24"/>
        </w:rPr>
        <w:t>7.1. Стороны освобождаются от ответственности за полное или частичное неисполнение своих обязательств по настоящему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договору, а также других чрезвычайных обстоятельств, которые возникли после заключения настоящего договора и непосредственно повлияли на исполнение Сторонами своих обязательств, а также, которые стороны были не в состоянии предвидеть и предотвратить.</w:t>
      </w:r>
    </w:p>
    <w:p w14:paraId="551118A8" w14:textId="77777777" w:rsidR="007C5A4A" w:rsidRPr="00061900" w:rsidRDefault="007C5A4A" w:rsidP="007C5A4A">
      <w:pPr>
        <w:contextualSpacing/>
        <w:jc w:val="both"/>
        <w:rPr>
          <w:color w:val="000000"/>
          <w:szCs w:val="24"/>
          <w:u w:val="single"/>
          <w:lang w:eastAsia="en-US"/>
        </w:rPr>
      </w:pPr>
      <w:r w:rsidRPr="00061900">
        <w:rPr>
          <w:color w:val="000000"/>
          <w:szCs w:val="24"/>
          <w:lang w:eastAsia="en-US"/>
        </w:rPr>
        <w:t>7.2. Сторона, ссылающаяся на обстоятельства непреодолимой силы, освобождается от исполнения обязательств по договору до прекращения их действий при условии, что она незамедлительно информировала другую сторону в письменной форме, также представив необходимые подтверждающие документы о наличии и продолжительности действия обстоятельств непреодолимой силы.</w:t>
      </w:r>
    </w:p>
    <w:p w14:paraId="0BEBD4FA" w14:textId="77777777" w:rsidR="007C5A4A" w:rsidRPr="00061900" w:rsidRDefault="007C5A4A" w:rsidP="007C5A4A">
      <w:pPr>
        <w:contextualSpacing/>
        <w:jc w:val="both"/>
        <w:rPr>
          <w:color w:val="000000"/>
          <w:szCs w:val="24"/>
          <w:lang w:eastAsia="en-US"/>
        </w:rPr>
      </w:pPr>
      <w:r w:rsidRPr="00061900">
        <w:rPr>
          <w:color w:val="000000"/>
          <w:szCs w:val="24"/>
          <w:lang w:eastAsia="en-US"/>
        </w:rPr>
        <w:t xml:space="preserve">7.3. Если в результате обстоятельств непреодолимой силы, объектам «Заказчика» был нанесен значительный, по мнению одной из сторон ущерб, то эта сторона обязана письменно уведомить об этом другую сторону в трехдневный срок, после чего стороны обязаны обсудить целесообразность дальнейшего продолжения предусмотренных настоящим договором работ и принять дополнительное соглашение с обязательны указанием новых сроков, порядка ведения и стоимости работ, которое с момента его </w:t>
      </w:r>
      <w:r w:rsidRPr="00061900">
        <w:rPr>
          <w:color w:val="000000"/>
          <w:szCs w:val="24"/>
          <w:lang w:eastAsia="en-US"/>
        </w:rPr>
        <w:lastRenderedPageBreak/>
        <w:t>подписания становится неотъемлемой частью настоящего договора. Если, по мнению сторон, предусмотренные настоящим договором работы могут быть продолжены в порядке, предусмотренном настоящим договором после окончания действия непреодолимой силы, то срок исполнения обязательств по настоящему договору продлевается соразмерно времени, в течение которого действовали обстоятельства непреодолимой силы и их последствия.</w:t>
      </w:r>
    </w:p>
    <w:p w14:paraId="71563C88" w14:textId="77777777" w:rsidR="007C5A4A" w:rsidRPr="00061900" w:rsidRDefault="007C5A4A" w:rsidP="007C5A4A">
      <w:pPr>
        <w:contextualSpacing/>
        <w:jc w:val="both"/>
        <w:rPr>
          <w:color w:val="000000"/>
          <w:szCs w:val="24"/>
          <w:lang w:eastAsia="en-US"/>
        </w:rPr>
      </w:pPr>
      <w:r w:rsidRPr="00061900">
        <w:rPr>
          <w:color w:val="000000"/>
          <w:szCs w:val="24"/>
          <w:lang w:eastAsia="en-US"/>
        </w:rPr>
        <w:t>Возникновение обстоятельств непреодолимой силы, при условии уведомления другой стороны, продлевает срок исполнения обязательств по договору на период действия этих обстоятельств, но в рамках срока действия настоящего договора.</w:t>
      </w:r>
    </w:p>
    <w:p w14:paraId="145D12B6" w14:textId="77777777" w:rsidR="007C5A4A" w:rsidRPr="00061900" w:rsidRDefault="007C5A4A" w:rsidP="007C5A4A">
      <w:pPr>
        <w:keepNext/>
        <w:tabs>
          <w:tab w:val="left" w:pos="284"/>
        </w:tabs>
        <w:spacing w:after="120"/>
        <w:contextualSpacing/>
        <w:jc w:val="center"/>
        <w:rPr>
          <w:b/>
          <w:sz w:val="23"/>
          <w:szCs w:val="23"/>
        </w:rPr>
      </w:pPr>
    </w:p>
    <w:p w14:paraId="51A399C5" w14:textId="77777777" w:rsidR="007C5A4A" w:rsidRPr="00061900" w:rsidRDefault="007C5A4A" w:rsidP="007C5A4A">
      <w:pPr>
        <w:keepNext/>
        <w:tabs>
          <w:tab w:val="left" w:pos="284"/>
        </w:tabs>
        <w:spacing w:after="120"/>
        <w:contextualSpacing/>
        <w:jc w:val="center"/>
        <w:rPr>
          <w:b/>
          <w:sz w:val="23"/>
          <w:szCs w:val="23"/>
        </w:rPr>
      </w:pPr>
      <w:r w:rsidRPr="00061900">
        <w:rPr>
          <w:b/>
          <w:sz w:val="23"/>
          <w:szCs w:val="23"/>
        </w:rPr>
        <w:t>8. Ответственность сторон</w:t>
      </w:r>
    </w:p>
    <w:p w14:paraId="0C4F099D" w14:textId="77777777" w:rsidR="007C5A4A" w:rsidRPr="00061900" w:rsidRDefault="007C5A4A" w:rsidP="007C5A4A">
      <w:pPr>
        <w:widowControl w:val="0"/>
        <w:shd w:val="clear" w:color="auto" w:fill="FFFFFF"/>
        <w:autoSpaceDE w:val="0"/>
        <w:autoSpaceDN w:val="0"/>
        <w:adjustRightInd w:val="0"/>
        <w:contextualSpacing/>
        <w:jc w:val="both"/>
        <w:rPr>
          <w:szCs w:val="24"/>
          <w:lang w:eastAsia="ar-SA"/>
        </w:rPr>
      </w:pPr>
      <w:r w:rsidRPr="00061900">
        <w:rPr>
          <w:szCs w:val="24"/>
          <w:lang w:eastAsia="ar-SA"/>
        </w:rPr>
        <w:t>8.1. За неисполнение или ненадлежащее исполнение обязательств, предусмотренных настоящим договором, Стороны несут ответственность в соответствии с действующим законодательством Российской Федерации.</w:t>
      </w:r>
    </w:p>
    <w:p w14:paraId="4F3086DA" w14:textId="77777777" w:rsidR="007C5A4A" w:rsidRPr="00061900" w:rsidRDefault="007C5A4A" w:rsidP="007C5A4A">
      <w:pPr>
        <w:widowControl w:val="0"/>
        <w:shd w:val="clear" w:color="auto" w:fill="FFFFFF"/>
        <w:autoSpaceDE w:val="0"/>
        <w:autoSpaceDN w:val="0"/>
        <w:adjustRightInd w:val="0"/>
        <w:contextualSpacing/>
        <w:jc w:val="both"/>
        <w:rPr>
          <w:szCs w:val="24"/>
          <w:lang w:eastAsia="ar-SA"/>
        </w:rPr>
      </w:pPr>
      <w:r w:rsidRPr="00061900">
        <w:rPr>
          <w:szCs w:val="24"/>
          <w:lang w:eastAsia="ar-SA"/>
        </w:rPr>
        <w:t>8.2. Каждая Сторона должна исполнять свои обязательства, вытекающие из договора, надлежащим образом, оказывая другой Стороне всевозможное содействие в выполнении ее обязательств по договору.</w:t>
      </w:r>
    </w:p>
    <w:p w14:paraId="13B24997" w14:textId="77777777" w:rsidR="007C5A4A" w:rsidRPr="00061900" w:rsidRDefault="007C5A4A" w:rsidP="007C5A4A">
      <w:pPr>
        <w:widowControl w:val="0"/>
        <w:tabs>
          <w:tab w:val="left" w:pos="1134"/>
          <w:tab w:val="left" w:pos="2160"/>
        </w:tabs>
        <w:autoSpaceDE w:val="0"/>
        <w:autoSpaceDN w:val="0"/>
        <w:adjustRightInd w:val="0"/>
        <w:ind w:right="-144"/>
        <w:contextualSpacing/>
        <w:jc w:val="both"/>
        <w:rPr>
          <w:szCs w:val="24"/>
        </w:rPr>
      </w:pPr>
      <w:r w:rsidRPr="00061900">
        <w:rPr>
          <w:szCs w:val="24"/>
        </w:rPr>
        <w:t>8.3. Если, по мнению стороны, работы могут быть продолжены в порядке, действовавшем согласно договору до начала обстоятельств непреодолимой силы, то срок исполнения обязательств по договору продлевается соразмерно времени, в течение которого действовали обстоятельства непреодолимой силы и их последствия.</w:t>
      </w:r>
    </w:p>
    <w:p w14:paraId="39BDEB04" w14:textId="77777777" w:rsidR="007C5A4A" w:rsidRPr="00061900" w:rsidRDefault="007C5A4A" w:rsidP="007C5A4A">
      <w:pPr>
        <w:widowControl w:val="0"/>
        <w:tabs>
          <w:tab w:val="left" w:pos="1134"/>
          <w:tab w:val="left" w:pos="2160"/>
        </w:tabs>
        <w:autoSpaceDE w:val="0"/>
        <w:autoSpaceDN w:val="0"/>
        <w:adjustRightInd w:val="0"/>
        <w:ind w:right="-144"/>
        <w:contextualSpacing/>
        <w:jc w:val="both"/>
        <w:rPr>
          <w:szCs w:val="24"/>
        </w:rPr>
      </w:pPr>
      <w:r w:rsidRPr="00061900">
        <w:rPr>
          <w:szCs w:val="24"/>
        </w:rPr>
        <w:t xml:space="preserve">8.4.  Исполнитель не несет ответственности за качество работ, выполненных Подрядчиком на Объекте до начала действия настоящего Договора, а также в том случае если недостатки в работе лица, осуществляющего строительство и/или в качестве примененных им материалов, были обнаружены Исполнителем до подписания Заказчиком о приемке работ у лица, осуществляющего контроль. </w:t>
      </w:r>
    </w:p>
    <w:p w14:paraId="45EDC508" w14:textId="77777777" w:rsidR="007C5A4A" w:rsidRPr="00061900" w:rsidRDefault="007C5A4A" w:rsidP="007C5A4A">
      <w:pPr>
        <w:spacing w:before="120" w:after="120"/>
        <w:contextualSpacing/>
        <w:jc w:val="center"/>
        <w:rPr>
          <w:b/>
          <w:color w:val="000000"/>
          <w:szCs w:val="24"/>
          <w:lang w:eastAsia="en-US"/>
        </w:rPr>
      </w:pPr>
    </w:p>
    <w:p w14:paraId="4DAC8FCF" w14:textId="77777777" w:rsidR="007C5A4A" w:rsidRPr="00061900" w:rsidRDefault="007C5A4A" w:rsidP="007C5A4A">
      <w:pPr>
        <w:spacing w:before="120" w:after="120"/>
        <w:contextualSpacing/>
        <w:jc w:val="center"/>
        <w:rPr>
          <w:b/>
          <w:color w:val="000000"/>
          <w:szCs w:val="24"/>
          <w:lang w:eastAsia="en-US"/>
        </w:rPr>
      </w:pPr>
      <w:r w:rsidRPr="00061900">
        <w:rPr>
          <w:b/>
          <w:color w:val="000000"/>
          <w:szCs w:val="24"/>
          <w:lang w:eastAsia="en-US"/>
        </w:rPr>
        <w:t>9. Порядок урегулирования споров</w:t>
      </w:r>
    </w:p>
    <w:p w14:paraId="7015D21C" w14:textId="77777777" w:rsidR="007C5A4A" w:rsidRPr="00061900" w:rsidRDefault="007C5A4A" w:rsidP="007C5A4A">
      <w:pPr>
        <w:contextualSpacing/>
        <w:jc w:val="both"/>
        <w:rPr>
          <w:color w:val="000000"/>
          <w:szCs w:val="24"/>
          <w:lang w:eastAsia="en-US"/>
        </w:rPr>
      </w:pPr>
      <w:r w:rsidRPr="00061900">
        <w:rPr>
          <w:color w:val="000000"/>
          <w:szCs w:val="24"/>
          <w:lang w:eastAsia="en-US"/>
        </w:rPr>
        <w:t>9.1. Все споры и разногласия сторон, возникающие при заключении, исполнении настоящего договора или в связи с ним будут решаться путем переговоров между сторонами.</w:t>
      </w:r>
    </w:p>
    <w:p w14:paraId="102A7B2E" w14:textId="77777777" w:rsidR="007C5A4A" w:rsidRPr="00061900" w:rsidRDefault="007C5A4A" w:rsidP="007C5A4A">
      <w:pPr>
        <w:contextualSpacing/>
        <w:jc w:val="both"/>
        <w:rPr>
          <w:color w:val="000000"/>
          <w:szCs w:val="24"/>
          <w:lang w:eastAsia="en-US"/>
        </w:rPr>
      </w:pPr>
      <w:r w:rsidRPr="00061900">
        <w:rPr>
          <w:color w:val="000000"/>
          <w:szCs w:val="24"/>
          <w:lang w:eastAsia="en-US"/>
        </w:rPr>
        <w:t>9.2. В случае не достижения согласия путем переговоров, споры и разногласия разрешаются в Арбитражном суде Сахалинской области.</w:t>
      </w:r>
    </w:p>
    <w:p w14:paraId="48C442B1" w14:textId="77777777" w:rsidR="007C5A4A" w:rsidRPr="00061900" w:rsidRDefault="007C5A4A" w:rsidP="007C5A4A">
      <w:pPr>
        <w:contextualSpacing/>
        <w:jc w:val="both"/>
        <w:rPr>
          <w:color w:val="000000"/>
          <w:szCs w:val="24"/>
          <w:lang w:eastAsia="en-US"/>
        </w:rPr>
      </w:pPr>
      <w:r w:rsidRPr="00061900">
        <w:rPr>
          <w:color w:val="000000"/>
          <w:szCs w:val="24"/>
          <w:lang w:eastAsia="en-US"/>
        </w:rPr>
        <w:t>До предъявления иска обязательно соблюдение досудебного претензионного порядка урегулирования спора. Получившая претензию сторона обязана в срок 15 (пятнадцать) дней со дня получения претензии ответить другой стороне о полном или частичном удовлетворении либо отклонении полученной претензии.</w:t>
      </w:r>
    </w:p>
    <w:p w14:paraId="2C3F55DF" w14:textId="77777777" w:rsidR="007C5A4A" w:rsidRPr="00061900" w:rsidRDefault="007C5A4A" w:rsidP="007C5A4A">
      <w:pPr>
        <w:contextualSpacing/>
        <w:jc w:val="both"/>
        <w:rPr>
          <w:color w:val="000000"/>
          <w:szCs w:val="24"/>
          <w:lang w:eastAsia="en-US"/>
        </w:rPr>
      </w:pPr>
    </w:p>
    <w:p w14:paraId="14CE1020" w14:textId="77777777" w:rsidR="007C5A4A" w:rsidRPr="00061900" w:rsidRDefault="007C5A4A" w:rsidP="007C5A4A">
      <w:pPr>
        <w:spacing w:before="120" w:after="120"/>
        <w:contextualSpacing/>
        <w:jc w:val="center"/>
        <w:rPr>
          <w:b/>
          <w:color w:val="000000"/>
          <w:szCs w:val="24"/>
          <w:lang w:eastAsia="en-US"/>
        </w:rPr>
      </w:pPr>
      <w:r w:rsidRPr="00061900">
        <w:rPr>
          <w:b/>
          <w:color w:val="000000"/>
          <w:szCs w:val="24"/>
          <w:lang w:eastAsia="en-US"/>
        </w:rPr>
        <w:t>10. Срок действия и прочие условия</w:t>
      </w:r>
    </w:p>
    <w:p w14:paraId="404D535F" w14:textId="77777777" w:rsidR="007C5A4A" w:rsidRPr="00061900" w:rsidRDefault="007C5A4A" w:rsidP="007C5A4A">
      <w:pPr>
        <w:contextualSpacing/>
        <w:jc w:val="both"/>
        <w:rPr>
          <w:color w:val="000000"/>
          <w:szCs w:val="24"/>
          <w:lang w:eastAsia="en-US"/>
        </w:rPr>
      </w:pPr>
      <w:r w:rsidRPr="00061900">
        <w:rPr>
          <w:color w:val="000000"/>
          <w:szCs w:val="24"/>
          <w:lang w:eastAsia="en-US"/>
        </w:rPr>
        <w:t>10.1. Настоящий договор вступает в силу с момента подписания его сторонами и действует до полного исполнения сторонами обязательств по договору.</w:t>
      </w:r>
    </w:p>
    <w:p w14:paraId="718442BE" w14:textId="77777777" w:rsidR="007C5A4A" w:rsidRPr="00061900" w:rsidRDefault="007C5A4A" w:rsidP="007C5A4A">
      <w:pPr>
        <w:contextualSpacing/>
        <w:jc w:val="both"/>
        <w:rPr>
          <w:szCs w:val="24"/>
          <w:lang w:eastAsia="en-US"/>
        </w:rPr>
      </w:pPr>
      <w:r w:rsidRPr="00061900">
        <w:rPr>
          <w:szCs w:val="24"/>
          <w:lang w:eastAsia="en-US"/>
        </w:rPr>
        <w:t>10.2. «Заказчик» вправе в одностороннем порядке расторгнуть договор и потребовать возмещения причиненных убытков в случае следующих нарушений «Исполнителем» условий договора:</w:t>
      </w:r>
    </w:p>
    <w:p w14:paraId="7A016E0D" w14:textId="77777777" w:rsidR="007C5A4A" w:rsidRPr="00061900" w:rsidRDefault="007C5A4A" w:rsidP="007C5A4A">
      <w:pPr>
        <w:contextualSpacing/>
        <w:jc w:val="both"/>
        <w:rPr>
          <w:szCs w:val="24"/>
          <w:lang w:eastAsia="en-US"/>
        </w:rPr>
      </w:pPr>
      <w:r w:rsidRPr="00061900">
        <w:rPr>
          <w:szCs w:val="24"/>
          <w:lang w:eastAsia="en-US"/>
        </w:rPr>
        <w:t>- если «Исполнитель» не приступил к работам на объекте в течение 10 дней с установленной датой начала работ по договору;</w:t>
      </w:r>
    </w:p>
    <w:p w14:paraId="23E7F2D1" w14:textId="77777777" w:rsidR="007C5A4A" w:rsidRPr="00061900" w:rsidRDefault="007C5A4A" w:rsidP="007C5A4A">
      <w:pPr>
        <w:contextualSpacing/>
        <w:jc w:val="both"/>
        <w:rPr>
          <w:szCs w:val="24"/>
          <w:lang w:eastAsia="en-US"/>
        </w:rPr>
      </w:pPr>
      <w:r w:rsidRPr="00061900">
        <w:rPr>
          <w:szCs w:val="24"/>
          <w:lang w:eastAsia="en-US"/>
        </w:rPr>
        <w:t>- в случае неоднократного нарушения «Исполнителем» обязательств по договору.</w:t>
      </w:r>
    </w:p>
    <w:p w14:paraId="145B0CC7" w14:textId="77777777" w:rsidR="007C5A4A" w:rsidRPr="00061900" w:rsidRDefault="007C5A4A" w:rsidP="007C5A4A">
      <w:pPr>
        <w:contextualSpacing/>
        <w:jc w:val="both"/>
        <w:rPr>
          <w:szCs w:val="24"/>
          <w:lang w:eastAsia="en-US"/>
        </w:rPr>
      </w:pPr>
      <w:r w:rsidRPr="00061900">
        <w:rPr>
          <w:szCs w:val="24"/>
          <w:lang w:eastAsia="en-US"/>
        </w:rPr>
        <w:t xml:space="preserve">При принятии заказчиком решения о расторжении договора, «Заказчик» направляет «Исполнителю» соответствующее уведомление. Договор считается расторгнутым с момента получения «Исполнителем» указанного уведомления. После расторжения договора «Заказчик» должен оценить стоимость работ, произведенных «Исполнителем» </w:t>
      </w:r>
      <w:r w:rsidRPr="00061900">
        <w:rPr>
          <w:szCs w:val="24"/>
          <w:lang w:eastAsia="en-US"/>
        </w:rPr>
        <w:lastRenderedPageBreak/>
        <w:t>к моменту расторжения, и стоимость убытков, которые понес или понесет «Заказчик» в результате невыполнения подрядчиком своих обязательств и расторжения договора.</w:t>
      </w:r>
    </w:p>
    <w:p w14:paraId="0405E166" w14:textId="77777777" w:rsidR="007C5A4A" w:rsidRPr="00061900" w:rsidRDefault="007C5A4A" w:rsidP="007C5A4A">
      <w:pPr>
        <w:contextualSpacing/>
        <w:jc w:val="both"/>
        <w:rPr>
          <w:color w:val="000000"/>
          <w:szCs w:val="24"/>
          <w:lang w:eastAsia="en-US"/>
        </w:rPr>
      </w:pPr>
      <w:r w:rsidRPr="00061900">
        <w:rPr>
          <w:color w:val="000000"/>
          <w:szCs w:val="24"/>
          <w:lang w:eastAsia="en-US"/>
        </w:rPr>
        <w:t>10.3. Любая договоренность, между сторонами влекущая за собой новые обстоятельства, не предусмотренная настоящим договором, считается действительной, если она подтверждена сторонами в письменной форме в виде дополнительного соглашения или дополнения, подписанных надлежаще уполномоченными представителями сторон.</w:t>
      </w:r>
    </w:p>
    <w:p w14:paraId="70A4B4E2" w14:textId="77777777" w:rsidR="007C5A4A" w:rsidRPr="00061900" w:rsidRDefault="007C5A4A" w:rsidP="007C5A4A">
      <w:pPr>
        <w:contextualSpacing/>
        <w:jc w:val="both"/>
        <w:rPr>
          <w:color w:val="000000"/>
          <w:szCs w:val="24"/>
          <w:lang w:eastAsia="en-US"/>
        </w:rPr>
      </w:pPr>
      <w:r w:rsidRPr="00061900">
        <w:rPr>
          <w:color w:val="000000"/>
          <w:szCs w:val="24"/>
          <w:lang w:eastAsia="en-US"/>
        </w:rPr>
        <w:t xml:space="preserve">10.4. </w:t>
      </w:r>
      <w:r w:rsidRPr="00061900">
        <w:rPr>
          <w:szCs w:val="24"/>
          <w:lang w:eastAsia="en-US"/>
        </w:rPr>
        <w:t>Во всем остальном, что не предусмотрено настоящим договором, стороны руководствуются нормами законодательства Российской Федерации.</w:t>
      </w:r>
    </w:p>
    <w:p w14:paraId="79BC3018" w14:textId="77777777" w:rsidR="007C5A4A" w:rsidRPr="00061900" w:rsidRDefault="007C5A4A" w:rsidP="007C5A4A">
      <w:pPr>
        <w:contextualSpacing/>
        <w:jc w:val="both"/>
        <w:rPr>
          <w:color w:val="000000"/>
          <w:szCs w:val="24"/>
          <w:lang w:eastAsia="en-US"/>
        </w:rPr>
      </w:pPr>
      <w:r w:rsidRPr="00061900">
        <w:rPr>
          <w:color w:val="000000"/>
          <w:szCs w:val="24"/>
          <w:lang w:eastAsia="en-US"/>
        </w:rPr>
        <w:t>10.5.</w:t>
      </w:r>
      <w:r w:rsidRPr="00061900">
        <w:rPr>
          <w:szCs w:val="24"/>
          <w:lang w:eastAsia="en-US"/>
        </w:rPr>
        <w:t xml:space="preserve"> При изменении юридического адреса, банковских реквизитов, реорганизации или начале процедуры ликвидации стороны обязаны в двухдневный срок уведомить об этом. В противном случае все риски, связанные с ненадлежащим уведомлением контрагента об изменении реквизитов, несет сторона, допустившая ненадлежащее уведомление.</w:t>
      </w:r>
    </w:p>
    <w:p w14:paraId="438DFB6F" w14:textId="77777777" w:rsidR="007C5A4A" w:rsidRPr="00061900" w:rsidRDefault="007C5A4A" w:rsidP="007C5A4A">
      <w:pPr>
        <w:contextualSpacing/>
        <w:jc w:val="both"/>
        <w:rPr>
          <w:color w:val="000000"/>
          <w:szCs w:val="24"/>
          <w:lang w:eastAsia="en-US"/>
        </w:rPr>
      </w:pPr>
      <w:r w:rsidRPr="00061900">
        <w:rPr>
          <w:szCs w:val="24"/>
          <w:lang w:eastAsia="en-US"/>
        </w:rPr>
        <w:t xml:space="preserve">10.6. </w:t>
      </w:r>
      <w:r w:rsidRPr="00061900">
        <w:rPr>
          <w:color w:val="000000"/>
          <w:szCs w:val="24"/>
          <w:lang w:eastAsia="en-US"/>
        </w:rPr>
        <w:t>Настоящий договор составлен в четырех экземплярах.</w:t>
      </w:r>
    </w:p>
    <w:p w14:paraId="38F3AEC3" w14:textId="77777777" w:rsidR="007C5A4A" w:rsidRPr="00061900" w:rsidRDefault="007C5A4A" w:rsidP="007C5A4A">
      <w:pPr>
        <w:contextualSpacing/>
        <w:jc w:val="both"/>
        <w:rPr>
          <w:color w:val="000000"/>
          <w:szCs w:val="24"/>
          <w:lang w:eastAsia="en-US"/>
        </w:rPr>
      </w:pPr>
      <w:r w:rsidRPr="00061900">
        <w:rPr>
          <w:color w:val="000000"/>
          <w:szCs w:val="24"/>
          <w:lang w:eastAsia="en-US"/>
        </w:rPr>
        <w:t>Каждое приложение, изменение и дополнение к договору должны быть подписаны надлежаще уполномоченными представителями сторон.</w:t>
      </w:r>
    </w:p>
    <w:p w14:paraId="778435B8" w14:textId="77777777" w:rsidR="007C5A4A" w:rsidRPr="00061900" w:rsidRDefault="007C5A4A" w:rsidP="007C5A4A">
      <w:pPr>
        <w:contextualSpacing/>
        <w:jc w:val="both"/>
        <w:rPr>
          <w:color w:val="000000"/>
          <w:szCs w:val="24"/>
          <w:lang w:eastAsia="en-US"/>
        </w:rPr>
      </w:pPr>
      <w:r w:rsidRPr="00061900">
        <w:rPr>
          <w:color w:val="000000"/>
          <w:szCs w:val="24"/>
          <w:lang w:eastAsia="en-US"/>
        </w:rPr>
        <w:t>10.7.</w:t>
      </w:r>
      <w:r w:rsidRPr="00061900">
        <w:rPr>
          <w:color w:val="000000"/>
          <w:sz w:val="28"/>
          <w:szCs w:val="24"/>
          <w:lang w:eastAsia="en-US"/>
        </w:rPr>
        <w:t xml:space="preserve"> </w:t>
      </w:r>
      <w:r w:rsidRPr="00061900">
        <w:rPr>
          <w:color w:val="000000"/>
          <w:szCs w:val="24"/>
          <w:lang w:eastAsia="en-US"/>
        </w:rPr>
        <w:t>Все приложения к настоящему договору являются его неотъемлемой частью.</w:t>
      </w:r>
    </w:p>
    <w:p w14:paraId="260DCD9B" w14:textId="77777777" w:rsidR="007C5A4A" w:rsidRPr="00061900" w:rsidRDefault="007C5A4A" w:rsidP="007C5A4A">
      <w:pPr>
        <w:contextualSpacing/>
        <w:jc w:val="both"/>
        <w:rPr>
          <w:color w:val="000000"/>
          <w:szCs w:val="24"/>
          <w:lang w:eastAsia="en-US"/>
        </w:rPr>
      </w:pPr>
      <w:r w:rsidRPr="00061900">
        <w:rPr>
          <w:color w:val="000000"/>
          <w:szCs w:val="24"/>
          <w:lang w:eastAsia="en-US"/>
        </w:rPr>
        <w:t>К настоящему договору прилагаются:</w:t>
      </w:r>
    </w:p>
    <w:p w14:paraId="7A956D3A" w14:textId="77777777" w:rsidR="007C5A4A" w:rsidRPr="00061900" w:rsidRDefault="007C5A4A" w:rsidP="007C5A4A">
      <w:pPr>
        <w:contextualSpacing/>
        <w:jc w:val="both"/>
        <w:rPr>
          <w:color w:val="000000"/>
          <w:szCs w:val="24"/>
          <w:lang w:eastAsia="en-US"/>
        </w:rPr>
      </w:pPr>
      <w:r w:rsidRPr="00061900">
        <w:rPr>
          <w:color w:val="000000"/>
          <w:szCs w:val="24"/>
          <w:lang w:eastAsia="en-US"/>
        </w:rPr>
        <w:t>- приложение № 1- техническое задание;</w:t>
      </w:r>
    </w:p>
    <w:p w14:paraId="518C3392" w14:textId="77777777" w:rsidR="007C5A4A" w:rsidRPr="00061900" w:rsidRDefault="007C5A4A" w:rsidP="007C5A4A">
      <w:pPr>
        <w:contextualSpacing/>
        <w:jc w:val="both"/>
        <w:rPr>
          <w:color w:val="000000"/>
          <w:szCs w:val="24"/>
          <w:lang w:eastAsia="en-US"/>
        </w:rPr>
      </w:pPr>
      <w:r w:rsidRPr="00061900">
        <w:rPr>
          <w:color w:val="000000"/>
          <w:szCs w:val="24"/>
          <w:lang w:eastAsia="en-US"/>
        </w:rPr>
        <w:t>- приложение № 2 – сметный расчет.</w:t>
      </w:r>
    </w:p>
    <w:p w14:paraId="0AA3384A" w14:textId="77777777" w:rsidR="007C5A4A" w:rsidRPr="00061900" w:rsidRDefault="007C5A4A" w:rsidP="007C5A4A">
      <w:pPr>
        <w:contextualSpacing/>
        <w:jc w:val="both"/>
        <w:rPr>
          <w:color w:val="000000"/>
          <w:sz w:val="23"/>
          <w:szCs w:val="23"/>
          <w:lang w:eastAsia="en-US"/>
        </w:rPr>
      </w:pPr>
    </w:p>
    <w:p w14:paraId="32B336F7" w14:textId="77777777" w:rsidR="007C5A4A" w:rsidRPr="00061900" w:rsidRDefault="007C5A4A" w:rsidP="007C5A4A">
      <w:pPr>
        <w:snapToGrid w:val="0"/>
        <w:contextualSpacing/>
        <w:jc w:val="center"/>
        <w:rPr>
          <w:b/>
          <w:bCs/>
          <w:sz w:val="23"/>
          <w:szCs w:val="23"/>
        </w:rPr>
      </w:pPr>
      <w:r w:rsidRPr="00061900">
        <w:rPr>
          <w:b/>
          <w:bCs/>
          <w:sz w:val="23"/>
          <w:szCs w:val="23"/>
        </w:rPr>
        <w:t>11. Юридические адреса, реквизиты Сторон и подписи Сторон.</w:t>
      </w:r>
    </w:p>
    <w:p w14:paraId="20507188" w14:textId="77777777" w:rsidR="007C5A4A" w:rsidRPr="00061900" w:rsidRDefault="007C5A4A" w:rsidP="007C5A4A">
      <w:pPr>
        <w:contextualSpacing/>
        <w:rPr>
          <w:szCs w:val="24"/>
        </w:rPr>
      </w:pPr>
    </w:p>
    <w:tbl>
      <w:tblPr>
        <w:tblW w:w="0" w:type="auto"/>
        <w:tblLook w:val="01E0" w:firstRow="1" w:lastRow="1" w:firstColumn="1" w:lastColumn="1" w:noHBand="0" w:noVBand="0"/>
      </w:tblPr>
      <w:tblGrid>
        <w:gridCol w:w="4549"/>
        <w:gridCol w:w="4550"/>
      </w:tblGrid>
      <w:tr w:rsidR="007C5A4A" w:rsidRPr="00061900" w14:paraId="194F1114" w14:textId="77777777" w:rsidTr="00E06B4C">
        <w:tc>
          <w:tcPr>
            <w:tcW w:w="4785" w:type="dxa"/>
            <w:shd w:val="clear" w:color="auto" w:fill="auto"/>
          </w:tcPr>
          <w:p w14:paraId="4920330A" w14:textId="77777777" w:rsidR="007C5A4A" w:rsidRPr="00061900" w:rsidRDefault="007C5A4A" w:rsidP="00E06B4C">
            <w:pPr>
              <w:contextualSpacing/>
              <w:rPr>
                <w:rFonts w:eastAsia="Arial Unicode MS"/>
                <w:b/>
                <w:szCs w:val="24"/>
              </w:rPr>
            </w:pPr>
            <w:r w:rsidRPr="00061900">
              <w:rPr>
                <w:rFonts w:eastAsia="Arial Unicode MS"/>
                <w:b/>
                <w:szCs w:val="24"/>
              </w:rPr>
              <w:t>Заказчик:</w:t>
            </w:r>
          </w:p>
          <w:p w14:paraId="7352EF28" w14:textId="77777777" w:rsidR="007C5A4A" w:rsidRPr="00061900" w:rsidRDefault="007C5A4A" w:rsidP="00E06B4C">
            <w:pPr>
              <w:contextualSpacing/>
              <w:rPr>
                <w:rFonts w:eastAsia="Arial Unicode MS"/>
                <w:szCs w:val="24"/>
              </w:rPr>
            </w:pPr>
            <w:r w:rsidRPr="00061900">
              <w:rPr>
                <w:rFonts w:eastAsia="Arial Unicode MS"/>
                <w:szCs w:val="24"/>
              </w:rPr>
              <w:t xml:space="preserve">________________________ </w:t>
            </w:r>
          </w:p>
          <w:p w14:paraId="4FADBA48" w14:textId="77777777" w:rsidR="007C5A4A" w:rsidRPr="00061900" w:rsidRDefault="007C5A4A" w:rsidP="00E06B4C">
            <w:pPr>
              <w:contextualSpacing/>
              <w:rPr>
                <w:rFonts w:eastAsia="Arial Unicode MS"/>
                <w:szCs w:val="24"/>
              </w:rPr>
            </w:pPr>
            <w:r w:rsidRPr="00061900">
              <w:rPr>
                <w:rFonts w:eastAsia="Arial Unicode MS"/>
                <w:szCs w:val="24"/>
              </w:rPr>
              <w:t>МП (при наличии печати)</w:t>
            </w:r>
          </w:p>
          <w:p w14:paraId="56D03399" w14:textId="77777777" w:rsidR="007C5A4A" w:rsidRPr="00061900" w:rsidRDefault="007C5A4A" w:rsidP="00E06B4C">
            <w:pPr>
              <w:contextualSpacing/>
              <w:rPr>
                <w:szCs w:val="24"/>
              </w:rPr>
            </w:pPr>
          </w:p>
        </w:tc>
        <w:tc>
          <w:tcPr>
            <w:tcW w:w="4786" w:type="dxa"/>
          </w:tcPr>
          <w:p w14:paraId="0C584D73" w14:textId="77777777" w:rsidR="007C5A4A" w:rsidRPr="00061900" w:rsidRDefault="007C5A4A" w:rsidP="00E06B4C">
            <w:pPr>
              <w:contextualSpacing/>
              <w:rPr>
                <w:b/>
                <w:szCs w:val="24"/>
              </w:rPr>
            </w:pPr>
            <w:r w:rsidRPr="00061900">
              <w:rPr>
                <w:b/>
                <w:szCs w:val="24"/>
              </w:rPr>
              <w:t>Исполнитель:</w:t>
            </w:r>
          </w:p>
          <w:p w14:paraId="329FF897" w14:textId="77777777" w:rsidR="007C5A4A" w:rsidRPr="00061900" w:rsidRDefault="007C5A4A" w:rsidP="00E06B4C">
            <w:pPr>
              <w:contextualSpacing/>
              <w:rPr>
                <w:rFonts w:eastAsia="Arial Unicode MS"/>
                <w:szCs w:val="24"/>
              </w:rPr>
            </w:pPr>
            <w:r w:rsidRPr="00061900">
              <w:rPr>
                <w:rFonts w:eastAsia="Arial Unicode MS"/>
                <w:szCs w:val="24"/>
              </w:rPr>
              <w:t>________________________</w:t>
            </w:r>
          </w:p>
          <w:p w14:paraId="3E107B18" w14:textId="77777777" w:rsidR="007C5A4A" w:rsidRPr="00061900" w:rsidRDefault="007C5A4A" w:rsidP="00E06B4C">
            <w:pPr>
              <w:contextualSpacing/>
              <w:rPr>
                <w:szCs w:val="24"/>
              </w:rPr>
            </w:pPr>
            <w:r w:rsidRPr="00061900">
              <w:rPr>
                <w:rFonts w:eastAsia="Arial Unicode MS"/>
                <w:szCs w:val="24"/>
              </w:rPr>
              <w:t>МП (при наличии печати)</w:t>
            </w:r>
          </w:p>
        </w:tc>
      </w:tr>
    </w:tbl>
    <w:p w14:paraId="094ED914" w14:textId="77777777" w:rsidR="007C5A4A" w:rsidRPr="00061900" w:rsidRDefault="007C5A4A" w:rsidP="007C5A4A">
      <w:pPr>
        <w:keepNext/>
        <w:keepLines/>
        <w:contextualSpacing/>
        <w:jc w:val="right"/>
        <w:rPr>
          <w:szCs w:val="24"/>
        </w:rPr>
      </w:pPr>
      <w:r w:rsidRPr="00061900">
        <w:rPr>
          <w:szCs w:val="24"/>
        </w:rPr>
        <w:t>Приложение № 1</w:t>
      </w:r>
    </w:p>
    <w:p w14:paraId="30EA7935" w14:textId="77777777" w:rsidR="007C5A4A" w:rsidRPr="00061900" w:rsidRDefault="007C5A4A" w:rsidP="007C5A4A">
      <w:pPr>
        <w:keepNext/>
        <w:keepLines/>
        <w:contextualSpacing/>
        <w:jc w:val="right"/>
        <w:rPr>
          <w:szCs w:val="24"/>
        </w:rPr>
      </w:pPr>
      <w:r w:rsidRPr="00061900">
        <w:rPr>
          <w:szCs w:val="24"/>
        </w:rPr>
        <w:t xml:space="preserve">к договору № _________                                                                                        </w:t>
      </w:r>
    </w:p>
    <w:p w14:paraId="2E38AEC9" w14:textId="77777777" w:rsidR="007C5A4A" w:rsidRPr="00061900" w:rsidRDefault="007C5A4A" w:rsidP="007C5A4A">
      <w:pPr>
        <w:contextualSpacing/>
        <w:jc w:val="right"/>
        <w:rPr>
          <w:szCs w:val="24"/>
        </w:rPr>
      </w:pPr>
      <w:r w:rsidRPr="00061900">
        <w:rPr>
          <w:szCs w:val="24"/>
        </w:rPr>
        <w:t xml:space="preserve">   от «___» _______ 20___г.</w:t>
      </w:r>
    </w:p>
    <w:p w14:paraId="4F962844" w14:textId="77777777" w:rsidR="007C5A4A" w:rsidRPr="00061900" w:rsidRDefault="007C5A4A" w:rsidP="007C5A4A">
      <w:pPr>
        <w:contextualSpacing/>
        <w:jc w:val="center"/>
        <w:rPr>
          <w:szCs w:val="24"/>
        </w:rPr>
      </w:pPr>
    </w:p>
    <w:p w14:paraId="4E938AF9" w14:textId="77777777" w:rsidR="007C5A4A" w:rsidRPr="00061900" w:rsidRDefault="007C5A4A" w:rsidP="007C5A4A">
      <w:pPr>
        <w:contextualSpacing/>
        <w:jc w:val="center"/>
        <w:rPr>
          <w:b/>
          <w:bCs/>
          <w:szCs w:val="24"/>
        </w:rPr>
      </w:pPr>
      <w:r w:rsidRPr="00061900">
        <w:rPr>
          <w:szCs w:val="24"/>
        </w:rPr>
        <w:t>ТЕХНИЧЕСКОЕ ЗАДАНИЕ</w:t>
      </w:r>
    </w:p>
    <w:p w14:paraId="0D475D3C" w14:textId="77777777" w:rsidR="007C5A4A" w:rsidRPr="00061900" w:rsidRDefault="007C5A4A" w:rsidP="007C5A4A">
      <w:pPr>
        <w:contextualSpacing/>
        <w:jc w:val="center"/>
        <w:rPr>
          <w:szCs w:val="24"/>
        </w:rPr>
      </w:pPr>
      <w:r w:rsidRPr="00061900">
        <w:rPr>
          <w:szCs w:val="24"/>
        </w:rPr>
        <w:t>на осуществление строительного контроля за выполнением работ</w:t>
      </w:r>
    </w:p>
    <w:p w14:paraId="05D0740F" w14:textId="77777777" w:rsidR="007C5A4A" w:rsidRPr="00061900" w:rsidRDefault="007C5A4A" w:rsidP="007C5A4A">
      <w:pPr>
        <w:contextualSpacing/>
        <w:jc w:val="center"/>
        <w:rPr>
          <w:b/>
          <w:bCs/>
          <w:szCs w:val="24"/>
        </w:rPr>
      </w:pPr>
      <w:r w:rsidRPr="00061900">
        <w:rPr>
          <w:szCs w:val="24"/>
        </w:rPr>
        <w:t xml:space="preserve">по капитальному ремонту жилищного фонда </w:t>
      </w:r>
    </w:p>
    <w:p w14:paraId="29010BD6" w14:textId="77777777" w:rsidR="007C5A4A" w:rsidRPr="00061900" w:rsidRDefault="007C5A4A" w:rsidP="007C5A4A">
      <w:pPr>
        <w:contextualSpacing/>
        <w:jc w:val="center"/>
        <w:rPr>
          <w:szCs w:val="24"/>
        </w:rPr>
      </w:pPr>
    </w:p>
    <w:p w14:paraId="282FE6E9" w14:textId="77777777" w:rsidR="007C5A4A" w:rsidRPr="00061900" w:rsidRDefault="007C5A4A" w:rsidP="007C5A4A">
      <w:pPr>
        <w:numPr>
          <w:ilvl w:val="0"/>
          <w:numId w:val="26"/>
        </w:numPr>
        <w:spacing w:before="0" w:after="160" w:line="259" w:lineRule="auto"/>
        <w:contextualSpacing/>
        <w:jc w:val="center"/>
        <w:rPr>
          <w:bCs/>
          <w:szCs w:val="24"/>
        </w:rPr>
      </w:pPr>
      <w:r w:rsidRPr="00061900">
        <w:rPr>
          <w:bCs/>
          <w:szCs w:val="24"/>
        </w:rPr>
        <w:t>Общие положения</w:t>
      </w:r>
    </w:p>
    <w:p w14:paraId="50BA4E23" w14:textId="77777777" w:rsidR="007C5A4A" w:rsidRPr="00061900" w:rsidRDefault="007C5A4A" w:rsidP="007C5A4A">
      <w:pPr>
        <w:contextualSpacing/>
        <w:jc w:val="both"/>
        <w:rPr>
          <w:bCs/>
          <w:szCs w:val="24"/>
        </w:rPr>
      </w:pPr>
      <w:r w:rsidRPr="00061900">
        <w:rPr>
          <w:bCs/>
          <w:szCs w:val="24"/>
        </w:rPr>
        <w:t>Место выполнения работ: ____________________________</w:t>
      </w:r>
      <w:r>
        <w:rPr>
          <w:bCs/>
          <w:szCs w:val="24"/>
        </w:rPr>
        <w:t>_______________________</w:t>
      </w:r>
    </w:p>
    <w:p w14:paraId="16547839" w14:textId="77777777" w:rsidR="007C5A4A" w:rsidRPr="00061900" w:rsidRDefault="007C5A4A" w:rsidP="007C5A4A">
      <w:pPr>
        <w:contextualSpacing/>
        <w:jc w:val="both"/>
        <w:rPr>
          <w:b/>
          <w:bCs/>
          <w:u w:val="single"/>
        </w:rPr>
      </w:pPr>
    </w:p>
    <w:p w14:paraId="4194DE93" w14:textId="77777777" w:rsidR="007C5A4A" w:rsidRPr="00061900" w:rsidRDefault="007C5A4A" w:rsidP="007C5A4A">
      <w:pPr>
        <w:contextualSpacing/>
        <w:jc w:val="both"/>
        <w:rPr>
          <w:b/>
          <w:bCs/>
          <w:szCs w:val="24"/>
        </w:rPr>
      </w:pPr>
      <w:r w:rsidRPr="00061900">
        <w:rPr>
          <w:szCs w:val="24"/>
        </w:rPr>
        <w:t>Цель и задачи строительного контроля - постоянный мониторинг капитального ремонта Объекта, включая анализ ключевых факторов реализации проекта: времени, ресурсов и качества строительных работ, и минимизации рисков при реализации проекта. Комплексные инженерные и консультативные работы, включающие в себя технические испытания и анализы, проверка физических свойств материалов. Мониторинг целевого расходования средств, объемов и стоимости строительно-монтажных работ. Выполнение работ в рамках исполнения ст. 53 Градостроительного кодекса РФ.</w:t>
      </w:r>
    </w:p>
    <w:p w14:paraId="072B8C44" w14:textId="77777777" w:rsidR="007C5A4A" w:rsidRPr="00061900" w:rsidRDefault="007C5A4A" w:rsidP="007C5A4A">
      <w:pPr>
        <w:contextualSpacing/>
        <w:jc w:val="center"/>
        <w:rPr>
          <w:szCs w:val="24"/>
        </w:rPr>
      </w:pPr>
      <w:r w:rsidRPr="00061900">
        <w:rPr>
          <w:szCs w:val="24"/>
        </w:rPr>
        <w:t>1. Перечень основных конструкций, элементов и работ, подлежащих строительному контролю:</w:t>
      </w:r>
    </w:p>
    <w:p w14:paraId="2CB0BE88" w14:textId="77777777" w:rsidR="007C5A4A" w:rsidRPr="00061900" w:rsidRDefault="007C5A4A" w:rsidP="007C5A4A">
      <w:pPr>
        <w:contextualSpacing/>
        <w:jc w:val="both"/>
        <w:rPr>
          <w:b/>
          <w:bCs/>
          <w:szCs w:val="24"/>
        </w:rPr>
      </w:pPr>
      <w:r w:rsidRPr="00061900">
        <w:rPr>
          <w:szCs w:val="24"/>
        </w:rPr>
        <w:t>Согласно проектной документации (прилагается).</w:t>
      </w:r>
    </w:p>
    <w:p w14:paraId="138A393B" w14:textId="77777777" w:rsidR="007C5A4A" w:rsidRPr="00061900" w:rsidRDefault="007C5A4A" w:rsidP="007C5A4A">
      <w:pPr>
        <w:contextualSpacing/>
        <w:jc w:val="both"/>
        <w:rPr>
          <w:b/>
          <w:bCs/>
          <w:szCs w:val="24"/>
        </w:rPr>
      </w:pPr>
    </w:p>
    <w:p w14:paraId="38C24D66" w14:textId="77777777" w:rsidR="007C5A4A" w:rsidRPr="00061900" w:rsidRDefault="007C5A4A" w:rsidP="007C5A4A">
      <w:pPr>
        <w:contextualSpacing/>
        <w:jc w:val="center"/>
        <w:rPr>
          <w:szCs w:val="24"/>
        </w:rPr>
      </w:pPr>
      <w:r w:rsidRPr="00061900">
        <w:rPr>
          <w:szCs w:val="24"/>
        </w:rPr>
        <w:t>2. Состав основных работ</w:t>
      </w:r>
    </w:p>
    <w:p w14:paraId="1120080A" w14:textId="77777777" w:rsidR="007C5A4A" w:rsidRPr="00061900" w:rsidRDefault="007C5A4A" w:rsidP="007C5A4A">
      <w:pPr>
        <w:contextualSpacing/>
        <w:jc w:val="both"/>
        <w:rPr>
          <w:b/>
          <w:bCs/>
          <w:szCs w:val="24"/>
          <w:u w:val="single"/>
        </w:rPr>
      </w:pPr>
      <w:bookmarkStart w:id="10" w:name="sub_31"/>
      <w:r w:rsidRPr="00061900">
        <w:rPr>
          <w:szCs w:val="24"/>
          <w:u w:val="single"/>
        </w:rPr>
        <w:t>2.1. Обязанности Исполнителя:</w:t>
      </w:r>
    </w:p>
    <w:p w14:paraId="14E13423" w14:textId="77777777" w:rsidR="007C5A4A" w:rsidRPr="00061900" w:rsidRDefault="007C5A4A" w:rsidP="007C5A4A">
      <w:pPr>
        <w:contextualSpacing/>
        <w:jc w:val="both"/>
        <w:rPr>
          <w:b/>
          <w:bCs/>
          <w:szCs w:val="24"/>
        </w:rPr>
      </w:pPr>
      <w:bookmarkStart w:id="11" w:name="sub_311"/>
      <w:bookmarkEnd w:id="10"/>
      <w:r w:rsidRPr="00061900">
        <w:rPr>
          <w:szCs w:val="24"/>
        </w:rPr>
        <w:t>2.1.1. Оценка и согласование изменений в организации производства работ.</w:t>
      </w:r>
    </w:p>
    <w:p w14:paraId="1E99E7A7" w14:textId="77777777" w:rsidR="007C5A4A" w:rsidRPr="00061900" w:rsidRDefault="007C5A4A" w:rsidP="007C5A4A">
      <w:pPr>
        <w:contextualSpacing/>
        <w:jc w:val="both"/>
        <w:rPr>
          <w:b/>
          <w:bCs/>
          <w:szCs w:val="24"/>
        </w:rPr>
      </w:pPr>
      <w:r w:rsidRPr="00061900">
        <w:rPr>
          <w:szCs w:val="24"/>
        </w:rPr>
        <w:lastRenderedPageBreak/>
        <w:t>2.1.2. Согласование корректировок проектных решений, графиков выполнения работ, ведомостей объемов работ.</w:t>
      </w:r>
    </w:p>
    <w:p w14:paraId="1158A958" w14:textId="77777777" w:rsidR="007C5A4A" w:rsidRPr="00061900" w:rsidRDefault="007C5A4A" w:rsidP="007C5A4A">
      <w:pPr>
        <w:contextualSpacing/>
        <w:jc w:val="both"/>
        <w:rPr>
          <w:b/>
          <w:bCs/>
          <w:szCs w:val="24"/>
        </w:rPr>
      </w:pPr>
      <w:bookmarkStart w:id="12" w:name="sub_312"/>
      <w:bookmarkEnd w:id="11"/>
      <w:r w:rsidRPr="00061900">
        <w:rPr>
          <w:szCs w:val="24"/>
        </w:rPr>
        <w:t>2.1.3. Проверка правильности проведения подрядчиками входного контроля качества строительных материалов, конструкций и изделий, проведение выборочных испытаний и полноты представляемой подрядчиком документации (паспорта, сертификаты, накладные и т.п.).</w:t>
      </w:r>
    </w:p>
    <w:p w14:paraId="116546E0" w14:textId="77777777" w:rsidR="007C5A4A" w:rsidRPr="00061900" w:rsidRDefault="007C5A4A" w:rsidP="007C5A4A">
      <w:pPr>
        <w:contextualSpacing/>
        <w:jc w:val="both"/>
        <w:rPr>
          <w:b/>
          <w:bCs/>
          <w:szCs w:val="24"/>
        </w:rPr>
      </w:pPr>
      <w:r w:rsidRPr="00061900">
        <w:rPr>
          <w:szCs w:val="24"/>
        </w:rPr>
        <w:t xml:space="preserve">2.1.4.  Контроль соответствия объемов выполненных строительно-монтажных работ ведомости объемов работ по объекту </w:t>
      </w:r>
      <w:proofErr w:type="spellStart"/>
      <w:r w:rsidRPr="00061900">
        <w:rPr>
          <w:szCs w:val="24"/>
        </w:rPr>
        <w:t>надзорности</w:t>
      </w:r>
      <w:proofErr w:type="spellEnd"/>
      <w:r w:rsidRPr="00061900">
        <w:rPr>
          <w:szCs w:val="24"/>
        </w:rPr>
        <w:t>, а в случае изменения объемов работ, либо возникновения дополнительных (непредвиденных) работ – соответствия объемов выполненных работ, объемам, заложенным в рабочей документации.</w:t>
      </w:r>
    </w:p>
    <w:p w14:paraId="755CB1CC" w14:textId="77777777" w:rsidR="007C5A4A" w:rsidRPr="00061900" w:rsidRDefault="007C5A4A" w:rsidP="007C5A4A">
      <w:pPr>
        <w:contextualSpacing/>
        <w:jc w:val="both"/>
        <w:rPr>
          <w:b/>
          <w:bCs/>
          <w:szCs w:val="24"/>
        </w:rPr>
      </w:pPr>
      <w:r w:rsidRPr="00061900">
        <w:rPr>
          <w:szCs w:val="24"/>
        </w:rPr>
        <w:t>2.1.5. Контроль исполнения подрядчиком утвержденного Заказчиком срока производства работ с предоставлением оценки степени готовности Объекта.</w:t>
      </w:r>
    </w:p>
    <w:p w14:paraId="001DE8AF" w14:textId="77777777" w:rsidR="007C5A4A" w:rsidRPr="00061900" w:rsidRDefault="007C5A4A" w:rsidP="007C5A4A">
      <w:pPr>
        <w:contextualSpacing/>
        <w:jc w:val="both"/>
        <w:rPr>
          <w:b/>
          <w:bCs/>
          <w:szCs w:val="24"/>
        </w:rPr>
      </w:pPr>
      <w:r w:rsidRPr="00061900">
        <w:rPr>
          <w:szCs w:val="24"/>
        </w:rPr>
        <w:t>2.1.6. Проведение контроля целевого расходования денежных средств.</w:t>
      </w:r>
    </w:p>
    <w:p w14:paraId="16742192" w14:textId="77777777" w:rsidR="007C5A4A" w:rsidRPr="00061900" w:rsidRDefault="007C5A4A" w:rsidP="007C5A4A">
      <w:pPr>
        <w:contextualSpacing/>
        <w:jc w:val="both"/>
        <w:rPr>
          <w:b/>
          <w:bCs/>
          <w:szCs w:val="24"/>
        </w:rPr>
      </w:pPr>
      <w:bookmarkStart w:id="13" w:name="sub_315"/>
      <w:bookmarkEnd w:id="12"/>
      <w:r w:rsidRPr="00061900">
        <w:rPr>
          <w:szCs w:val="24"/>
        </w:rPr>
        <w:t>2.1.7. Контроль качества строительно-монтажных работ в соответствии с утвержденной рабочей документации</w:t>
      </w:r>
      <w:bookmarkStart w:id="14" w:name="sub_316"/>
      <w:bookmarkEnd w:id="13"/>
      <w:r w:rsidRPr="00061900">
        <w:rPr>
          <w:szCs w:val="24"/>
        </w:rPr>
        <w:t>.</w:t>
      </w:r>
    </w:p>
    <w:p w14:paraId="0038A706" w14:textId="77777777" w:rsidR="007C5A4A" w:rsidRPr="00061900" w:rsidRDefault="007C5A4A" w:rsidP="007C5A4A">
      <w:pPr>
        <w:contextualSpacing/>
        <w:jc w:val="both"/>
        <w:rPr>
          <w:b/>
          <w:bCs/>
          <w:szCs w:val="24"/>
        </w:rPr>
      </w:pPr>
      <w:r w:rsidRPr="00061900">
        <w:rPr>
          <w:szCs w:val="24"/>
        </w:rPr>
        <w:t>2.1.8. Приемочный контроль работ, подписание актов промежуточной приемки ответственных конструкций и актов освидетельствования скрытых работ.</w:t>
      </w:r>
    </w:p>
    <w:p w14:paraId="186C4FE1" w14:textId="77777777" w:rsidR="007C5A4A" w:rsidRPr="00061900" w:rsidRDefault="007C5A4A" w:rsidP="007C5A4A">
      <w:pPr>
        <w:contextualSpacing/>
        <w:jc w:val="both"/>
        <w:rPr>
          <w:b/>
          <w:bCs/>
          <w:szCs w:val="24"/>
        </w:rPr>
      </w:pPr>
      <w:bookmarkStart w:id="15" w:name="sub_317"/>
      <w:bookmarkEnd w:id="14"/>
      <w:r w:rsidRPr="00061900">
        <w:rPr>
          <w:szCs w:val="24"/>
        </w:rPr>
        <w:t>2.1.9. Проверка полноты и правильности проведения подрядчиком лабораторных испытаний.</w:t>
      </w:r>
    </w:p>
    <w:p w14:paraId="0E412757" w14:textId="77777777" w:rsidR="007C5A4A" w:rsidRPr="00061900" w:rsidRDefault="007C5A4A" w:rsidP="007C5A4A">
      <w:pPr>
        <w:contextualSpacing/>
        <w:jc w:val="both"/>
        <w:rPr>
          <w:b/>
          <w:bCs/>
          <w:szCs w:val="24"/>
        </w:rPr>
      </w:pPr>
      <w:bookmarkStart w:id="16" w:name="sub_319"/>
      <w:bookmarkEnd w:id="15"/>
      <w:r w:rsidRPr="00061900">
        <w:rPr>
          <w:szCs w:val="24"/>
        </w:rPr>
        <w:t>2.1.10. Контроль за полнотой и правильностью оформления исполнительной производственно-технической документации.</w:t>
      </w:r>
    </w:p>
    <w:p w14:paraId="748EFC46" w14:textId="77777777" w:rsidR="007C5A4A" w:rsidRPr="00061900" w:rsidRDefault="007C5A4A" w:rsidP="007C5A4A">
      <w:pPr>
        <w:contextualSpacing/>
        <w:jc w:val="both"/>
        <w:rPr>
          <w:b/>
          <w:bCs/>
          <w:szCs w:val="24"/>
        </w:rPr>
      </w:pPr>
      <w:r w:rsidRPr="00061900">
        <w:rPr>
          <w:szCs w:val="24"/>
        </w:rPr>
        <w:t>2.1.11.  Участие в ежемесячной приемке и подписании выполненных подрядчиком объемов работ по соответствующим актам установленной формы КС-2.</w:t>
      </w:r>
    </w:p>
    <w:p w14:paraId="2C70EC73" w14:textId="77777777" w:rsidR="007C5A4A" w:rsidRPr="00061900" w:rsidRDefault="007C5A4A" w:rsidP="007C5A4A">
      <w:pPr>
        <w:contextualSpacing/>
        <w:jc w:val="both"/>
        <w:rPr>
          <w:b/>
          <w:bCs/>
          <w:szCs w:val="24"/>
        </w:rPr>
      </w:pPr>
      <w:bookmarkStart w:id="17" w:name="sub_3110"/>
      <w:bookmarkEnd w:id="16"/>
      <w:r w:rsidRPr="00061900">
        <w:rPr>
          <w:szCs w:val="24"/>
        </w:rPr>
        <w:t>2.1.12. Участие во всех технических и организационных совещаниях в рамках контракта между Заказчиком и подрядчиком.</w:t>
      </w:r>
    </w:p>
    <w:p w14:paraId="032BBFF0" w14:textId="77777777" w:rsidR="007C5A4A" w:rsidRPr="00061900" w:rsidRDefault="007C5A4A" w:rsidP="007C5A4A">
      <w:pPr>
        <w:contextualSpacing/>
        <w:jc w:val="both"/>
        <w:rPr>
          <w:b/>
          <w:bCs/>
          <w:szCs w:val="24"/>
        </w:rPr>
      </w:pPr>
      <w:bookmarkStart w:id="18" w:name="sub_3111"/>
      <w:bookmarkEnd w:id="17"/>
      <w:r w:rsidRPr="00061900">
        <w:rPr>
          <w:szCs w:val="24"/>
        </w:rPr>
        <w:t>2.1.13. Предоставление Заказчику оперативной информации о любых факторах, которые могут повлиять на утвержденный график выполнения работ, их качество или стоимость, а также о мерах, которые принимаются или которые могут быть приняты, для устранения таких фактов.</w:t>
      </w:r>
    </w:p>
    <w:p w14:paraId="406F0A97" w14:textId="77777777" w:rsidR="007C5A4A" w:rsidRPr="00061900" w:rsidRDefault="007C5A4A" w:rsidP="007C5A4A">
      <w:pPr>
        <w:contextualSpacing/>
        <w:jc w:val="both"/>
        <w:rPr>
          <w:b/>
          <w:bCs/>
          <w:szCs w:val="24"/>
        </w:rPr>
      </w:pPr>
      <w:bookmarkStart w:id="19" w:name="sub_3112"/>
      <w:bookmarkEnd w:id="18"/>
      <w:r w:rsidRPr="00061900">
        <w:rPr>
          <w:szCs w:val="24"/>
        </w:rPr>
        <w:t>2.1.14. Составление отчетов о своей деятельности на Объекте и произведенных работах.</w:t>
      </w:r>
    </w:p>
    <w:p w14:paraId="7EF629BB" w14:textId="77777777" w:rsidR="007C5A4A" w:rsidRPr="00061900" w:rsidRDefault="007C5A4A" w:rsidP="007C5A4A">
      <w:pPr>
        <w:contextualSpacing/>
        <w:jc w:val="both"/>
        <w:rPr>
          <w:b/>
          <w:bCs/>
          <w:szCs w:val="24"/>
        </w:rPr>
      </w:pPr>
      <w:bookmarkStart w:id="20" w:name="sub_3114"/>
      <w:bookmarkEnd w:id="19"/>
      <w:r w:rsidRPr="00061900">
        <w:rPr>
          <w:szCs w:val="24"/>
        </w:rPr>
        <w:t>2.1.15. Предоставление Заказчику информации, справок, отчетности, сведений о выполненных и производимых на Объекте работах, и их организации.</w:t>
      </w:r>
    </w:p>
    <w:p w14:paraId="44ABEAD6" w14:textId="77777777" w:rsidR="007C5A4A" w:rsidRPr="00061900" w:rsidRDefault="007C5A4A" w:rsidP="007C5A4A">
      <w:pPr>
        <w:contextualSpacing/>
        <w:jc w:val="both"/>
        <w:rPr>
          <w:b/>
          <w:bCs/>
          <w:szCs w:val="24"/>
        </w:rPr>
      </w:pPr>
      <w:bookmarkStart w:id="21" w:name="sub_3115"/>
      <w:bookmarkEnd w:id="20"/>
      <w:r w:rsidRPr="00061900">
        <w:rPr>
          <w:szCs w:val="24"/>
        </w:rPr>
        <w:t>2.1.16. Представление Заказчика, по надлежащим образом оформленному его поручению, в государственных органах по вопросам строительного контроля.</w:t>
      </w:r>
    </w:p>
    <w:p w14:paraId="125CEFFB" w14:textId="77777777" w:rsidR="007C5A4A" w:rsidRPr="00061900" w:rsidRDefault="007C5A4A" w:rsidP="007C5A4A">
      <w:pPr>
        <w:contextualSpacing/>
        <w:jc w:val="both"/>
        <w:rPr>
          <w:b/>
          <w:bCs/>
          <w:szCs w:val="24"/>
        </w:rPr>
      </w:pPr>
      <w:bookmarkStart w:id="22" w:name="sub_3116"/>
      <w:bookmarkEnd w:id="21"/>
      <w:r w:rsidRPr="00061900">
        <w:rPr>
          <w:szCs w:val="24"/>
        </w:rPr>
        <w:t>2.1.17. Участие в работе рабочих и приемочных комиссий.</w:t>
      </w:r>
    </w:p>
    <w:p w14:paraId="126F3AAA" w14:textId="77777777" w:rsidR="007C5A4A" w:rsidRPr="00061900" w:rsidRDefault="007C5A4A" w:rsidP="007C5A4A">
      <w:pPr>
        <w:contextualSpacing/>
        <w:jc w:val="both"/>
        <w:rPr>
          <w:b/>
          <w:bCs/>
          <w:szCs w:val="24"/>
        </w:rPr>
      </w:pPr>
      <w:r w:rsidRPr="00061900">
        <w:rPr>
          <w:szCs w:val="24"/>
        </w:rPr>
        <w:t>2.1.18. Выполнять другие действия, соответствующие предмету настоящего технического задания.</w:t>
      </w:r>
    </w:p>
    <w:p w14:paraId="502A545D" w14:textId="77777777" w:rsidR="007C5A4A" w:rsidRPr="00061900" w:rsidRDefault="007C5A4A" w:rsidP="007C5A4A">
      <w:pPr>
        <w:contextualSpacing/>
        <w:jc w:val="center"/>
        <w:rPr>
          <w:szCs w:val="24"/>
        </w:rPr>
      </w:pPr>
      <w:bookmarkStart w:id="23" w:name="sub_400"/>
      <w:bookmarkEnd w:id="22"/>
      <w:r w:rsidRPr="00061900">
        <w:rPr>
          <w:szCs w:val="24"/>
        </w:rPr>
        <w:t>3. Оборот документов и отчетность</w:t>
      </w:r>
    </w:p>
    <w:p w14:paraId="02F34E01" w14:textId="77777777" w:rsidR="007C5A4A" w:rsidRPr="00061900" w:rsidRDefault="007C5A4A" w:rsidP="007C5A4A">
      <w:pPr>
        <w:contextualSpacing/>
        <w:jc w:val="both"/>
        <w:rPr>
          <w:b/>
          <w:bCs/>
          <w:szCs w:val="24"/>
        </w:rPr>
      </w:pPr>
      <w:bookmarkStart w:id="24" w:name="sub_41"/>
      <w:bookmarkEnd w:id="23"/>
      <w:r w:rsidRPr="00061900">
        <w:rPr>
          <w:szCs w:val="24"/>
        </w:rPr>
        <w:t>3.1. Документы, подлежащие постоянному контролю при проведении строительного контроля:</w:t>
      </w:r>
    </w:p>
    <w:p w14:paraId="4B042426" w14:textId="77777777" w:rsidR="007C5A4A" w:rsidRPr="00061900" w:rsidRDefault="007C5A4A" w:rsidP="007C5A4A">
      <w:pPr>
        <w:contextualSpacing/>
        <w:jc w:val="both"/>
        <w:rPr>
          <w:b/>
          <w:bCs/>
          <w:szCs w:val="24"/>
        </w:rPr>
      </w:pPr>
      <w:bookmarkStart w:id="25" w:name="sub_411"/>
      <w:bookmarkEnd w:id="24"/>
      <w:r w:rsidRPr="00061900">
        <w:rPr>
          <w:szCs w:val="24"/>
        </w:rPr>
        <w:t>3.1.1. Исполнительные чертежи с внесенными изменениями и документы согласований этих изменений с проектной организацией и Заказчиком;</w:t>
      </w:r>
    </w:p>
    <w:p w14:paraId="78EBB0F4" w14:textId="77777777" w:rsidR="007C5A4A" w:rsidRPr="00061900" w:rsidRDefault="007C5A4A" w:rsidP="007C5A4A">
      <w:pPr>
        <w:contextualSpacing/>
        <w:jc w:val="both"/>
        <w:rPr>
          <w:b/>
          <w:bCs/>
          <w:szCs w:val="24"/>
        </w:rPr>
      </w:pPr>
      <w:bookmarkStart w:id="26" w:name="sub_412"/>
      <w:bookmarkEnd w:id="25"/>
      <w:r w:rsidRPr="00061900">
        <w:rPr>
          <w:szCs w:val="24"/>
        </w:rPr>
        <w:t>3.1.2. Паспорта (сертификаты качества), сертификаты соответствия на привозимые на Объекте строительные материалы, изделия и конструкции;</w:t>
      </w:r>
    </w:p>
    <w:p w14:paraId="04F067BF" w14:textId="77777777" w:rsidR="007C5A4A" w:rsidRPr="00061900" w:rsidRDefault="007C5A4A" w:rsidP="007C5A4A">
      <w:pPr>
        <w:contextualSpacing/>
        <w:jc w:val="both"/>
        <w:rPr>
          <w:b/>
          <w:bCs/>
          <w:szCs w:val="24"/>
        </w:rPr>
      </w:pPr>
      <w:bookmarkStart w:id="27" w:name="sub_413"/>
      <w:bookmarkEnd w:id="26"/>
      <w:r w:rsidRPr="00061900">
        <w:rPr>
          <w:szCs w:val="24"/>
        </w:rPr>
        <w:t>3.1.3. Результаты лабораторных испытаний материалов, выполненных испытательной лабораторией подрядчика;</w:t>
      </w:r>
    </w:p>
    <w:p w14:paraId="15C8BB78" w14:textId="77777777" w:rsidR="007C5A4A" w:rsidRPr="00061900" w:rsidRDefault="007C5A4A" w:rsidP="007C5A4A">
      <w:pPr>
        <w:contextualSpacing/>
        <w:jc w:val="both"/>
        <w:rPr>
          <w:b/>
          <w:bCs/>
          <w:szCs w:val="24"/>
        </w:rPr>
      </w:pPr>
      <w:bookmarkStart w:id="28" w:name="sub_414"/>
      <w:bookmarkEnd w:id="27"/>
      <w:r w:rsidRPr="00061900">
        <w:rPr>
          <w:szCs w:val="24"/>
        </w:rPr>
        <w:t>3.1.4. Акты освидетельствования скрытых работ; акты промежуточной приемки конструкций; акты испытаний конструкций (если испытания предусмотрены проектом);</w:t>
      </w:r>
    </w:p>
    <w:p w14:paraId="50CC9D18" w14:textId="77777777" w:rsidR="007C5A4A" w:rsidRPr="00061900" w:rsidRDefault="007C5A4A" w:rsidP="007C5A4A">
      <w:pPr>
        <w:contextualSpacing/>
        <w:jc w:val="both"/>
        <w:rPr>
          <w:b/>
          <w:bCs/>
          <w:szCs w:val="24"/>
        </w:rPr>
      </w:pPr>
      <w:bookmarkStart w:id="29" w:name="sub_415"/>
      <w:bookmarkEnd w:id="28"/>
      <w:r w:rsidRPr="00061900">
        <w:rPr>
          <w:szCs w:val="24"/>
        </w:rPr>
        <w:t>3.1.5. Журналы работ;</w:t>
      </w:r>
    </w:p>
    <w:p w14:paraId="54B38BE4" w14:textId="77777777" w:rsidR="007C5A4A" w:rsidRPr="00061900" w:rsidRDefault="007C5A4A" w:rsidP="007C5A4A">
      <w:pPr>
        <w:contextualSpacing/>
        <w:jc w:val="both"/>
        <w:rPr>
          <w:b/>
          <w:bCs/>
          <w:szCs w:val="24"/>
        </w:rPr>
      </w:pPr>
      <w:bookmarkStart w:id="30" w:name="sub_416"/>
      <w:bookmarkEnd w:id="29"/>
      <w:r w:rsidRPr="00061900">
        <w:rPr>
          <w:szCs w:val="24"/>
        </w:rPr>
        <w:t>3.1.6. Результаты обследования дома перед приемкой в эксплуатацию;</w:t>
      </w:r>
    </w:p>
    <w:p w14:paraId="070A926F" w14:textId="77777777" w:rsidR="007C5A4A" w:rsidRPr="00061900" w:rsidRDefault="007C5A4A" w:rsidP="007C5A4A">
      <w:pPr>
        <w:contextualSpacing/>
        <w:jc w:val="both"/>
        <w:rPr>
          <w:b/>
          <w:bCs/>
          <w:szCs w:val="24"/>
        </w:rPr>
      </w:pPr>
      <w:bookmarkStart w:id="31" w:name="sub_417"/>
      <w:bookmarkEnd w:id="30"/>
      <w:r w:rsidRPr="00061900">
        <w:rPr>
          <w:szCs w:val="24"/>
        </w:rPr>
        <w:t>3.1.7. Графики производства работ.</w:t>
      </w:r>
    </w:p>
    <w:p w14:paraId="3BA04F51" w14:textId="77777777" w:rsidR="007C5A4A" w:rsidRPr="00061900" w:rsidRDefault="007C5A4A" w:rsidP="007C5A4A">
      <w:pPr>
        <w:contextualSpacing/>
        <w:jc w:val="both"/>
        <w:rPr>
          <w:b/>
          <w:bCs/>
          <w:szCs w:val="24"/>
        </w:rPr>
      </w:pPr>
      <w:bookmarkStart w:id="32" w:name="sub_42"/>
      <w:bookmarkEnd w:id="31"/>
      <w:r w:rsidRPr="00061900">
        <w:rPr>
          <w:szCs w:val="24"/>
        </w:rPr>
        <w:lastRenderedPageBreak/>
        <w:t xml:space="preserve">3.2. </w:t>
      </w:r>
      <w:bookmarkEnd w:id="32"/>
      <w:r w:rsidRPr="00061900">
        <w:rPr>
          <w:szCs w:val="24"/>
        </w:rPr>
        <w:t>Деловая переписка ведется на протяжении осуществления строительного контроля Объекта, сшивается в папки в двух экземплярах:</w:t>
      </w:r>
    </w:p>
    <w:p w14:paraId="100FA999" w14:textId="77777777" w:rsidR="007C5A4A" w:rsidRPr="00061900" w:rsidRDefault="007C5A4A" w:rsidP="007C5A4A">
      <w:pPr>
        <w:contextualSpacing/>
        <w:jc w:val="both"/>
        <w:rPr>
          <w:b/>
          <w:bCs/>
          <w:szCs w:val="24"/>
        </w:rPr>
      </w:pPr>
      <w:r w:rsidRPr="00061900">
        <w:rPr>
          <w:szCs w:val="24"/>
        </w:rPr>
        <w:t>- один экземпляр передается для хранения Заказчику;</w:t>
      </w:r>
    </w:p>
    <w:p w14:paraId="43EA1DE3" w14:textId="77777777" w:rsidR="007C5A4A" w:rsidRPr="00061900" w:rsidRDefault="007C5A4A" w:rsidP="007C5A4A">
      <w:pPr>
        <w:contextualSpacing/>
        <w:jc w:val="both"/>
        <w:rPr>
          <w:b/>
          <w:bCs/>
          <w:szCs w:val="24"/>
        </w:rPr>
      </w:pPr>
      <w:r w:rsidRPr="00061900">
        <w:rPr>
          <w:szCs w:val="24"/>
        </w:rPr>
        <w:t>- один экземпляр хранится у Исполнителя.</w:t>
      </w:r>
    </w:p>
    <w:p w14:paraId="07895600" w14:textId="77777777" w:rsidR="007C5A4A" w:rsidRPr="00061900" w:rsidRDefault="007C5A4A" w:rsidP="007C5A4A">
      <w:pPr>
        <w:contextualSpacing/>
        <w:jc w:val="both"/>
        <w:rPr>
          <w:b/>
          <w:bCs/>
          <w:szCs w:val="24"/>
        </w:rPr>
      </w:pPr>
      <w:bookmarkStart w:id="33" w:name="sub_43"/>
      <w:r w:rsidRPr="00061900">
        <w:rPr>
          <w:szCs w:val="24"/>
        </w:rPr>
        <w:t>3.3. Отчетность по строительному контролю:</w:t>
      </w:r>
    </w:p>
    <w:p w14:paraId="3AB4EAE2" w14:textId="77777777" w:rsidR="007C5A4A" w:rsidRPr="00061900" w:rsidRDefault="007C5A4A" w:rsidP="007C5A4A">
      <w:pPr>
        <w:contextualSpacing/>
        <w:jc w:val="both"/>
        <w:rPr>
          <w:b/>
          <w:bCs/>
          <w:szCs w:val="24"/>
        </w:rPr>
      </w:pPr>
      <w:bookmarkStart w:id="34" w:name="sub_431"/>
      <w:bookmarkEnd w:id="33"/>
      <w:r w:rsidRPr="00061900">
        <w:rPr>
          <w:szCs w:val="24"/>
        </w:rPr>
        <w:t>3.3.1. По истечении каждого месяца в течение 10 дней после завершения приемки работ за истекший месяц Исполнитель представляет заказчику месячный отчет;</w:t>
      </w:r>
    </w:p>
    <w:p w14:paraId="49A3B25F" w14:textId="77777777" w:rsidR="007C5A4A" w:rsidRPr="00061900" w:rsidRDefault="007C5A4A" w:rsidP="007C5A4A">
      <w:pPr>
        <w:contextualSpacing/>
        <w:jc w:val="both"/>
        <w:rPr>
          <w:b/>
          <w:bCs/>
          <w:szCs w:val="24"/>
        </w:rPr>
      </w:pPr>
      <w:bookmarkStart w:id="35" w:name="sub_432"/>
      <w:bookmarkEnd w:id="34"/>
      <w:r w:rsidRPr="00061900">
        <w:rPr>
          <w:szCs w:val="24"/>
        </w:rPr>
        <w:t>3.3.2. По окончании капитального ремонта Исполнитель представляет отчет на бумажных носителях, отчет на электронных носителях, включающий оба отчета, упомянутых в настоящем пункте;</w:t>
      </w:r>
    </w:p>
    <w:p w14:paraId="27FED149" w14:textId="77777777" w:rsidR="007C5A4A" w:rsidRPr="00061900" w:rsidRDefault="007C5A4A" w:rsidP="007C5A4A">
      <w:pPr>
        <w:contextualSpacing/>
        <w:jc w:val="both"/>
        <w:rPr>
          <w:b/>
          <w:bCs/>
          <w:szCs w:val="24"/>
        </w:rPr>
      </w:pPr>
      <w:bookmarkStart w:id="36" w:name="sub_433"/>
      <w:bookmarkEnd w:id="35"/>
      <w:r w:rsidRPr="00061900">
        <w:rPr>
          <w:szCs w:val="24"/>
        </w:rPr>
        <w:t>3.3.3. Одновременно с месячными отчетами Исполнитель представляет сводный отчет за весь период производства работ на электронных носителях.</w:t>
      </w:r>
    </w:p>
    <w:p w14:paraId="75AFB123" w14:textId="77777777" w:rsidR="007C5A4A" w:rsidRPr="00061900" w:rsidRDefault="007C5A4A" w:rsidP="007C5A4A">
      <w:pPr>
        <w:contextualSpacing/>
        <w:jc w:val="both"/>
        <w:rPr>
          <w:b/>
          <w:bCs/>
          <w:szCs w:val="24"/>
        </w:rPr>
      </w:pPr>
      <w:r w:rsidRPr="00061900">
        <w:rPr>
          <w:szCs w:val="24"/>
        </w:rPr>
        <w:t>3.4. Отчетность по финансовому мониторингу:</w:t>
      </w:r>
    </w:p>
    <w:bookmarkEnd w:id="36"/>
    <w:p w14:paraId="702B80D3" w14:textId="77777777" w:rsidR="007C5A4A" w:rsidRPr="00061900" w:rsidRDefault="007C5A4A" w:rsidP="007C5A4A">
      <w:pPr>
        <w:contextualSpacing/>
        <w:jc w:val="both"/>
        <w:rPr>
          <w:b/>
          <w:bCs/>
          <w:szCs w:val="24"/>
          <w:u w:val="single"/>
        </w:rPr>
      </w:pPr>
    </w:p>
    <w:p w14:paraId="4FFA1B42" w14:textId="77777777" w:rsidR="007C5A4A" w:rsidRPr="00061900" w:rsidRDefault="007C5A4A" w:rsidP="007C5A4A">
      <w:pPr>
        <w:contextualSpacing/>
        <w:jc w:val="both"/>
        <w:rPr>
          <w:b/>
          <w:bCs/>
          <w:szCs w:val="24"/>
          <w:u w:val="single"/>
        </w:rPr>
      </w:pPr>
      <w:r w:rsidRPr="00061900">
        <w:rPr>
          <w:szCs w:val="24"/>
          <w:u w:val="single"/>
        </w:rPr>
        <w:t>Приложения к техническому заданию:</w:t>
      </w:r>
    </w:p>
    <w:p w14:paraId="48F48F83" w14:textId="77777777" w:rsidR="007C5A4A" w:rsidRPr="00061900" w:rsidRDefault="007C5A4A" w:rsidP="007C5A4A">
      <w:pPr>
        <w:contextualSpacing/>
        <w:jc w:val="both"/>
        <w:rPr>
          <w:b/>
          <w:bCs/>
          <w:szCs w:val="24"/>
        </w:rPr>
      </w:pPr>
      <w:r w:rsidRPr="00061900">
        <w:rPr>
          <w:szCs w:val="24"/>
        </w:rPr>
        <w:t>Приложение 1 - Макет ежемесячного отчета по результатам строительного контроля;</w:t>
      </w:r>
    </w:p>
    <w:p w14:paraId="69327AF1" w14:textId="77777777" w:rsidR="007C5A4A" w:rsidRPr="00061900" w:rsidRDefault="007C5A4A" w:rsidP="007C5A4A">
      <w:pPr>
        <w:contextualSpacing/>
        <w:jc w:val="both"/>
        <w:rPr>
          <w:b/>
          <w:bCs/>
          <w:szCs w:val="24"/>
        </w:rPr>
      </w:pPr>
      <w:r w:rsidRPr="00061900">
        <w:rPr>
          <w:szCs w:val="24"/>
        </w:rPr>
        <w:t>Приложение 2 - Рекомендуемая форма предписания об устранении нарушений, выявленных строительным контролем;</w:t>
      </w:r>
    </w:p>
    <w:p w14:paraId="50A34E09" w14:textId="77777777" w:rsidR="007C5A4A" w:rsidRPr="00061900" w:rsidRDefault="007C5A4A" w:rsidP="007C5A4A">
      <w:pPr>
        <w:contextualSpacing/>
        <w:jc w:val="both"/>
        <w:rPr>
          <w:b/>
          <w:bCs/>
          <w:szCs w:val="24"/>
        </w:rPr>
      </w:pPr>
      <w:r w:rsidRPr="00061900">
        <w:rPr>
          <w:szCs w:val="24"/>
        </w:rPr>
        <w:t>Приложение 3 - Рекомендуемая форма предписания о приостановке работ по результатам проведения строительного контроля.</w:t>
      </w:r>
    </w:p>
    <w:p w14:paraId="23F58AFC" w14:textId="77777777" w:rsidR="007C5A4A" w:rsidRPr="00061900" w:rsidRDefault="007C5A4A" w:rsidP="007C5A4A">
      <w:pPr>
        <w:contextualSpacing/>
        <w:jc w:val="both"/>
        <w:rPr>
          <w:b/>
          <w:bCs/>
          <w:szCs w:val="24"/>
        </w:rPr>
      </w:pPr>
    </w:p>
    <w:p w14:paraId="1DE1A59D" w14:textId="77777777" w:rsidR="007C5A4A" w:rsidRPr="00061900" w:rsidRDefault="007C5A4A" w:rsidP="007C5A4A">
      <w:pPr>
        <w:contextualSpacing/>
        <w:jc w:val="both"/>
        <w:rPr>
          <w:b/>
          <w:bCs/>
          <w:szCs w:val="24"/>
        </w:rPr>
      </w:pPr>
      <w:r w:rsidRPr="00061900">
        <w:rPr>
          <w:szCs w:val="24"/>
        </w:rPr>
        <w:t>ПОДПИСИ СТОРОН:</w:t>
      </w:r>
    </w:p>
    <w:p w14:paraId="749B371F" w14:textId="77777777" w:rsidR="007C5A4A" w:rsidRPr="00061900" w:rsidRDefault="007C5A4A" w:rsidP="007C5A4A">
      <w:pPr>
        <w:contextualSpacing/>
        <w:jc w:val="both"/>
        <w:rPr>
          <w:b/>
          <w:bCs/>
          <w:szCs w:val="24"/>
        </w:rPr>
      </w:pPr>
      <w:r w:rsidRPr="00061900">
        <w:rPr>
          <w:szCs w:val="24"/>
        </w:rPr>
        <w:t xml:space="preserve">                                                                                                                                                           </w:t>
      </w:r>
    </w:p>
    <w:tbl>
      <w:tblPr>
        <w:tblW w:w="21274" w:type="dxa"/>
        <w:tblInd w:w="-106" w:type="dxa"/>
        <w:tblLook w:val="00A0" w:firstRow="1" w:lastRow="0" w:firstColumn="1" w:lastColumn="0" w:noHBand="0" w:noVBand="0"/>
      </w:tblPr>
      <w:tblGrid>
        <w:gridCol w:w="10637"/>
        <w:gridCol w:w="10637"/>
      </w:tblGrid>
      <w:tr w:rsidR="007C5A4A" w:rsidRPr="00061900" w14:paraId="4B6D4BAE" w14:textId="77777777" w:rsidTr="00E06B4C">
        <w:tc>
          <w:tcPr>
            <w:tcW w:w="10637" w:type="dxa"/>
          </w:tcPr>
          <w:tbl>
            <w:tblPr>
              <w:tblW w:w="10421" w:type="dxa"/>
              <w:tblLook w:val="00A0" w:firstRow="1" w:lastRow="0" w:firstColumn="1" w:lastColumn="0" w:noHBand="0" w:noVBand="0"/>
            </w:tblPr>
            <w:tblGrid>
              <w:gridCol w:w="5210"/>
              <w:gridCol w:w="5211"/>
            </w:tblGrid>
            <w:tr w:rsidR="007C5A4A" w:rsidRPr="00061900" w14:paraId="5763DC75" w14:textId="77777777" w:rsidTr="00E06B4C">
              <w:tc>
                <w:tcPr>
                  <w:tcW w:w="5210" w:type="dxa"/>
                </w:tcPr>
                <w:p w14:paraId="019E9E38" w14:textId="77777777" w:rsidR="007C5A4A" w:rsidRPr="00061900" w:rsidRDefault="007C5A4A" w:rsidP="00E06B4C">
                  <w:pPr>
                    <w:contextualSpacing/>
                    <w:jc w:val="both"/>
                    <w:rPr>
                      <w:b/>
                      <w:bCs/>
                      <w:szCs w:val="24"/>
                    </w:rPr>
                  </w:pPr>
                  <w:r w:rsidRPr="00061900">
                    <w:rPr>
                      <w:b/>
                      <w:szCs w:val="24"/>
                    </w:rPr>
                    <w:t>Заказчик:</w:t>
                  </w:r>
                </w:p>
              </w:tc>
              <w:tc>
                <w:tcPr>
                  <w:tcW w:w="5211" w:type="dxa"/>
                </w:tcPr>
                <w:p w14:paraId="3D288ADC" w14:textId="77777777" w:rsidR="007C5A4A" w:rsidRPr="00061900" w:rsidRDefault="007C5A4A" w:rsidP="00E06B4C">
                  <w:pPr>
                    <w:contextualSpacing/>
                    <w:jc w:val="both"/>
                    <w:rPr>
                      <w:b/>
                      <w:bCs/>
                      <w:szCs w:val="24"/>
                    </w:rPr>
                  </w:pPr>
                  <w:r w:rsidRPr="00061900">
                    <w:rPr>
                      <w:b/>
                      <w:szCs w:val="24"/>
                    </w:rPr>
                    <w:t>Исполнитель</w:t>
                  </w:r>
                  <w:r w:rsidRPr="00061900">
                    <w:rPr>
                      <w:szCs w:val="24"/>
                    </w:rPr>
                    <w:t>:</w:t>
                  </w:r>
                </w:p>
              </w:tc>
            </w:tr>
            <w:tr w:rsidR="007C5A4A" w:rsidRPr="00061900" w14:paraId="5F5D03D3" w14:textId="77777777" w:rsidTr="00E06B4C">
              <w:tc>
                <w:tcPr>
                  <w:tcW w:w="5210" w:type="dxa"/>
                </w:tcPr>
                <w:p w14:paraId="2D0D6533" w14:textId="77777777" w:rsidR="007C5A4A" w:rsidRPr="00061900" w:rsidRDefault="007C5A4A" w:rsidP="00E06B4C">
                  <w:pPr>
                    <w:contextualSpacing/>
                    <w:jc w:val="both"/>
                    <w:rPr>
                      <w:szCs w:val="24"/>
                    </w:rPr>
                  </w:pPr>
                  <w:r w:rsidRPr="00061900">
                    <w:rPr>
                      <w:szCs w:val="24"/>
                    </w:rPr>
                    <w:t>_______________________</w:t>
                  </w:r>
                </w:p>
                <w:p w14:paraId="75F01031" w14:textId="77777777" w:rsidR="007C5A4A" w:rsidRPr="00061900" w:rsidRDefault="007C5A4A" w:rsidP="00E06B4C">
                  <w:pPr>
                    <w:contextualSpacing/>
                    <w:jc w:val="both"/>
                    <w:rPr>
                      <w:bCs/>
                      <w:szCs w:val="24"/>
                    </w:rPr>
                  </w:pPr>
                  <w:r w:rsidRPr="00061900">
                    <w:rPr>
                      <w:bCs/>
                      <w:szCs w:val="24"/>
                    </w:rPr>
                    <w:t>МП (при наличии печати)</w:t>
                  </w:r>
                </w:p>
              </w:tc>
              <w:tc>
                <w:tcPr>
                  <w:tcW w:w="5211" w:type="dxa"/>
                </w:tcPr>
                <w:p w14:paraId="15AA309F" w14:textId="77777777" w:rsidR="007C5A4A" w:rsidRPr="00061900" w:rsidRDefault="007C5A4A" w:rsidP="00E06B4C">
                  <w:pPr>
                    <w:contextualSpacing/>
                    <w:jc w:val="both"/>
                    <w:rPr>
                      <w:szCs w:val="24"/>
                    </w:rPr>
                  </w:pPr>
                  <w:r w:rsidRPr="00061900">
                    <w:rPr>
                      <w:szCs w:val="24"/>
                    </w:rPr>
                    <w:t xml:space="preserve"> _______________________</w:t>
                  </w:r>
                </w:p>
                <w:p w14:paraId="3D181150" w14:textId="77777777" w:rsidR="007C5A4A" w:rsidRPr="00061900" w:rsidRDefault="007C5A4A" w:rsidP="00E06B4C">
                  <w:pPr>
                    <w:contextualSpacing/>
                    <w:jc w:val="both"/>
                    <w:rPr>
                      <w:b/>
                      <w:bCs/>
                      <w:szCs w:val="24"/>
                    </w:rPr>
                  </w:pPr>
                  <w:r w:rsidRPr="00061900">
                    <w:rPr>
                      <w:bCs/>
                      <w:szCs w:val="24"/>
                    </w:rPr>
                    <w:t>МП (при наличии печати)</w:t>
                  </w:r>
                </w:p>
              </w:tc>
            </w:tr>
            <w:tr w:rsidR="007C5A4A" w:rsidRPr="00061900" w14:paraId="662376E8" w14:textId="77777777" w:rsidTr="00E06B4C">
              <w:tc>
                <w:tcPr>
                  <w:tcW w:w="5210" w:type="dxa"/>
                </w:tcPr>
                <w:p w14:paraId="0E68A6B9" w14:textId="77777777" w:rsidR="007C5A4A" w:rsidRPr="00061900" w:rsidRDefault="007C5A4A" w:rsidP="00E06B4C">
                  <w:pPr>
                    <w:contextualSpacing/>
                    <w:jc w:val="both"/>
                    <w:rPr>
                      <w:b/>
                      <w:bCs/>
                      <w:szCs w:val="24"/>
                    </w:rPr>
                  </w:pPr>
                </w:p>
              </w:tc>
              <w:tc>
                <w:tcPr>
                  <w:tcW w:w="5211" w:type="dxa"/>
                </w:tcPr>
                <w:p w14:paraId="5FD0BE5A" w14:textId="77777777" w:rsidR="007C5A4A" w:rsidRPr="00061900" w:rsidRDefault="007C5A4A" w:rsidP="00E06B4C">
                  <w:pPr>
                    <w:contextualSpacing/>
                    <w:jc w:val="both"/>
                    <w:rPr>
                      <w:b/>
                      <w:bCs/>
                      <w:szCs w:val="24"/>
                    </w:rPr>
                  </w:pPr>
                </w:p>
              </w:tc>
            </w:tr>
          </w:tbl>
          <w:p w14:paraId="799597EA" w14:textId="77777777" w:rsidR="007C5A4A" w:rsidRPr="00061900" w:rsidRDefault="007C5A4A" w:rsidP="00E06B4C">
            <w:pPr>
              <w:contextualSpacing/>
            </w:pPr>
          </w:p>
        </w:tc>
        <w:tc>
          <w:tcPr>
            <w:tcW w:w="10637" w:type="dxa"/>
          </w:tcPr>
          <w:tbl>
            <w:tblPr>
              <w:tblW w:w="10421" w:type="dxa"/>
              <w:tblLook w:val="00A0" w:firstRow="1" w:lastRow="0" w:firstColumn="1" w:lastColumn="0" w:noHBand="0" w:noVBand="0"/>
            </w:tblPr>
            <w:tblGrid>
              <w:gridCol w:w="5210"/>
              <w:gridCol w:w="5211"/>
            </w:tblGrid>
            <w:tr w:rsidR="007C5A4A" w:rsidRPr="00061900" w14:paraId="0838FB62" w14:textId="77777777" w:rsidTr="00E06B4C">
              <w:tc>
                <w:tcPr>
                  <w:tcW w:w="5210" w:type="dxa"/>
                </w:tcPr>
                <w:p w14:paraId="7AF1F2F3" w14:textId="77777777" w:rsidR="007C5A4A" w:rsidRPr="00061900" w:rsidRDefault="007C5A4A" w:rsidP="00E06B4C">
                  <w:pPr>
                    <w:contextualSpacing/>
                    <w:jc w:val="both"/>
                    <w:rPr>
                      <w:b/>
                      <w:bCs/>
                      <w:szCs w:val="24"/>
                    </w:rPr>
                  </w:pPr>
                </w:p>
              </w:tc>
              <w:tc>
                <w:tcPr>
                  <w:tcW w:w="5211" w:type="dxa"/>
                </w:tcPr>
                <w:p w14:paraId="2F0259BA" w14:textId="77777777" w:rsidR="007C5A4A" w:rsidRPr="00061900" w:rsidRDefault="007C5A4A" w:rsidP="00E06B4C">
                  <w:pPr>
                    <w:contextualSpacing/>
                    <w:jc w:val="both"/>
                    <w:rPr>
                      <w:b/>
                      <w:bCs/>
                      <w:szCs w:val="24"/>
                    </w:rPr>
                  </w:pPr>
                </w:p>
              </w:tc>
            </w:tr>
            <w:tr w:rsidR="007C5A4A" w:rsidRPr="00061900" w14:paraId="195FF827" w14:textId="77777777" w:rsidTr="00E06B4C">
              <w:tc>
                <w:tcPr>
                  <w:tcW w:w="5210" w:type="dxa"/>
                </w:tcPr>
                <w:p w14:paraId="0D1084AB" w14:textId="77777777" w:rsidR="007C5A4A" w:rsidRPr="00061900" w:rsidRDefault="007C5A4A" w:rsidP="00E06B4C">
                  <w:pPr>
                    <w:contextualSpacing/>
                    <w:jc w:val="both"/>
                    <w:rPr>
                      <w:b/>
                      <w:bCs/>
                      <w:szCs w:val="24"/>
                    </w:rPr>
                  </w:pPr>
                </w:p>
              </w:tc>
              <w:tc>
                <w:tcPr>
                  <w:tcW w:w="5211" w:type="dxa"/>
                </w:tcPr>
                <w:p w14:paraId="4DBE5216" w14:textId="77777777" w:rsidR="007C5A4A" w:rsidRPr="00061900" w:rsidRDefault="007C5A4A" w:rsidP="00E06B4C">
                  <w:pPr>
                    <w:contextualSpacing/>
                    <w:jc w:val="both"/>
                    <w:rPr>
                      <w:b/>
                      <w:bCs/>
                      <w:szCs w:val="24"/>
                    </w:rPr>
                  </w:pPr>
                </w:p>
              </w:tc>
            </w:tr>
            <w:tr w:rsidR="007C5A4A" w:rsidRPr="00061900" w14:paraId="5F111944" w14:textId="77777777" w:rsidTr="00E06B4C">
              <w:tc>
                <w:tcPr>
                  <w:tcW w:w="5210" w:type="dxa"/>
                </w:tcPr>
                <w:p w14:paraId="11BFA1B3" w14:textId="77777777" w:rsidR="007C5A4A" w:rsidRPr="00061900" w:rsidRDefault="007C5A4A" w:rsidP="00E06B4C">
                  <w:pPr>
                    <w:contextualSpacing/>
                    <w:jc w:val="both"/>
                    <w:rPr>
                      <w:b/>
                      <w:bCs/>
                      <w:szCs w:val="24"/>
                    </w:rPr>
                  </w:pPr>
                </w:p>
              </w:tc>
              <w:tc>
                <w:tcPr>
                  <w:tcW w:w="5211" w:type="dxa"/>
                </w:tcPr>
                <w:p w14:paraId="7FAB05F9" w14:textId="77777777" w:rsidR="007C5A4A" w:rsidRPr="00061900" w:rsidRDefault="007C5A4A" w:rsidP="00E06B4C">
                  <w:pPr>
                    <w:contextualSpacing/>
                    <w:jc w:val="both"/>
                    <w:rPr>
                      <w:b/>
                      <w:bCs/>
                      <w:szCs w:val="24"/>
                    </w:rPr>
                  </w:pPr>
                </w:p>
              </w:tc>
            </w:tr>
          </w:tbl>
          <w:p w14:paraId="2E0330A1" w14:textId="77777777" w:rsidR="007C5A4A" w:rsidRPr="00061900" w:rsidRDefault="007C5A4A" w:rsidP="00E06B4C">
            <w:pPr>
              <w:contextualSpacing/>
            </w:pPr>
          </w:p>
        </w:tc>
      </w:tr>
    </w:tbl>
    <w:p w14:paraId="3AFD3F15" w14:textId="77777777" w:rsidR="007C5A4A" w:rsidRPr="00061900" w:rsidRDefault="007C5A4A" w:rsidP="003271A9">
      <w:pPr>
        <w:contextualSpacing/>
        <w:jc w:val="right"/>
        <w:rPr>
          <w:b/>
          <w:bCs/>
          <w:color w:val="000080"/>
          <w:szCs w:val="24"/>
        </w:rPr>
      </w:pPr>
      <w:r w:rsidRPr="00061900">
        <w:rPr>
          <w:color w:val="000080"/>
          <w:szCs w:val="24"/>
        </w:rPr>
        <w:t xml:space="preserve">Приложение №1 </w:t>
      </w:r>
    </w:p>
    <w:p w14:paraId="2069DF8C" w14:textId="77777777" w:rsidR="007C5A4A" w:rsidRPr="00061900" w:rsidRDefault="007C5A4A" w:rsidP="003271A9">
      <w:pPr>
        <w:contextualSpacing/>
        <w:jc w:val="right"/>
        <w:rPr>
          <w:b/>
          <w:bCs/>
          <w:szCs w:val="24"/>
        </w:rPr>
      </w:pPr>
      <w:r w:rsidRPr="00061900">
        <w:rPr>
          <w:color w:val="000080"/>
          <w:szCs w:val="24"/>
        </w:rPr>
        <w:t>к Техническому заданию</w:t>
      </w:r>
    </w:p>
    <w:p w14:paraId="18B1CC50" w14:textId="77777777" w:rsidR="007C5A4A" w:rsidRPr="00061900" w:rsidRDefault="007C5A4A" w:rsidP="007C5A4A">
      <w:pPr>
        <w:contextualSpacing/>
        <w:jc w:val="both"/>
        <w:rPr>
          <w:b/>
          <w:bCs/>
          <w:szCs w:val="24"/>
        </w:rPr>
      </w:pPr>
    </w:p>
    <w:p w14:paraId="77F7D35B" w14:textId="77777777" w:rsidR="007C5A4A" w:rsidRPr="00061900" w:rsidRDefault="007C5A4A" w:rsidP="007C5A4A">
      <w:pPr>
        <w:contextualSpacing/>
        <w:jc w:val="center"/>
        <w:rPr>
          <w:b/>
          <w:bCs/>
          <w:szCs w:val="24"/>
        </w:rPr>
      </w:pPr>
      <w:r w:rsidRPr="00061900">
        <w:rPr>
          <w:szCs w:val="24"/>
        </w:rPr>
        <w:t>Макет ежемесячного отчета по результатам строительного контроля</w:t>
      </w:r>
    </w:p>
    <w:p w14:paraId="79743008" w14:textId="77777777" w:rsidR="007C5A4A" w:rsidRPr="00061900" w:rsidRDefault="007C5A4A" w:rsidP="007C5A4A">
      <w:pPr>
        <w:contextualSpacing/>
        <w:jc w:val="both"/>
        <w:rPr>
          <w:b/>
          <w:bCs/>
          <w:szCs w:val="24"/>
        </w:rPr>
      </w:pPr>
      <w:bookmarkStart w:id="37" w:name="sub_12001"/>
    </w:p>
    <w:bookmarkEnd w:id="37"/>
    <w:p w14:paraId="7963AB59" w14:textId="77777777" w:rsidR="007C5A4A" w:rsidRPr="00061900" w:rsidRDefault="007C5A4A" w:rsidP="007C5A4A">
      <w:pPr>
        <w:contextualSpacing/>
        <w:jc w:val="both"/>
        <w:rPr>
          <w:b/>
          <w:bCs/>
          <w:szCs w:val="24"/>
        </w:rPr>
      </w:pPr>
      <w:r w:rsidRPr="00061900">
        <w:rPr>
          <w:szCs w:val="24"/>
        </w:rPr>
        <w:t>Объемы работ, выполненные за отчетный период</w:t>
      </w:r>
    </w:p>
    <w:p w14:paraId="7FB16CB0" w14:textId="77777777" w:rsidR="007C5A4A" w:rsidRPr="00061900" w:rsidRDefault="007C5A4A" w:rsidP="007C5A4A">
      <w:pPr>
        <w:contextualSpacing/>
        <w:rPr>
          <w:b/>
          <w:bCs/>
          <w:szCs w:val="24"/>
        </w:rPr>
      </w:pPr>
      <w:r w:rsidRPr="00061900">
        <w:rPr>
          <w:szCs w:val="24"/>
        </w:rPr>
        <w:t>(</w:t>
      </w:r>
      <w:r w:rsidRPr="00061900">
        <w:rPr>
          <w:color w:val="000080"/>
          <w:szCs w:val="24"/>
        </w:rPr>
        <w:t>Форма Ф-1</w:t>
      </w:r>
      <w:r w:rsidRPr="00061900">
        <w:rPr>
          <w:szCs w:val="24"/>
        </w:rPr>
        <w:t>)</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99"/>
        <w:gridCol w:w="2025"/>
        <w:gridCol w:w="1032"/>
        <w:gridCol w:w="1272"/>
        <w:gridCol w:w="1276"/>
        <w:gridCol w:w="1275"/>
        <w:gridCol w:w="1086"/>
        <w:gridCol w:w="1570"/>
      </w:tblGrid>
      <w:tr w:rsidR="007C5A4A" w:rsidRPr="00061900" w14:paraId="768B2684" w14:textId="77777777" w:rsidTr="00E06B4C">
        <w:trPr>
          <w:trHeight w:val="116"/>
        </w:trPr>
        <w:tc>
          <w:tcPr>
            <w:tcW w:w="599" w:type="dxa"/>
            <w:vMerge w:val="restart"/>
          </w:tcPr>
          <w:p w14:paraId="54A3A9C7" w14:textId="77777777" w:rsidR="007C5A4A" w:rsidRPr="00061900" w:rsidRDefault="007C5A4A" w:rsidP="00E06B4C">
            <w:pPr>
              <w:contextualSpacing/>
              <w:jc w:val="center"/>
              <w:rPr>
                <w:b/>
                <w:bCs/>
                <w:szCs w:val="24"/>
              </w:rPr>
            </w:pPr>
            <w:r w:rsidRPr="00061900">
              <w:rPr>
                <w:szCs w:val="24"/>
              </w:rPr>
              <w:t>№</w:t>
            </w:r>
          </w:p>
          <w:p w14:paraId="25B50B4A" w14:textId="77777777" w:rsidR="007C5A4A" w:rsidRPr="00061900" w:rsidRDefault="007C5A4A" w:rsidP="00E06B4C">
            <w:pPr>
              <w:contextualSpacing/>
              <w:jc w:val="center"/>
              <w:rPr>
                <w:b/>
                <w:bCs/>
                <w:szCs w:val="24"/>
              </w:rPr>
            </w:pPr>
            <w:r w:rsidRPr="00061900">
              <w:rPr>
                <w:szCs w:val="24"/>
              </w:rPr>
              <w:t>п/п</w:t>
            </w:r>
          </w:p>
        </w:tc>
        <w:tc>
          <w:tcPr>
            <w:tcW w:w="2025" w:type="dxa"/>
            <w:vMerge w:val="restart"/>
          </w:tcPr>
          <w:p w14:paraId="2D7EE11D" w14:textId="77777777" w:rsidR="007C5A4A" w:rsidRPr="00061900" w:rsidRDefault="007C5A4A" w:rsidP="00E06B4C">
            <w:pPr>
              <w:contextualSpacing/>
              <w:jc w:val="center"/>
              <w:rPr>
                <w:b/>
                <w:bCs/>
                <w:szCs w:val="24"/>
              </w:rPr>
            </w:pPr>
            <w:r w:rsidRPr="00061900">
              <w:rPr>
                <w:szCs w:val="24"/>
              </w:rPr>
              <w:t>Вид выполненных работ</w:t>
            </w:r>
          </w:p>
        </w:tc>
        <w:tc>
          <w:tcPr>
            <w:tcW w:w="1032" w:type="dxa"/>
            <w:vMerge w:val="restart"/>
          </w:tcPr>
          <w:p w14:paraId="778ED718" w14:textId="77777777" w:rsidR="007C5A4A" w:rsidRPr="00061900" w:rsidRDefault="007C5A4A" w:rsidP="00E06B4C">
            <w:pPr>
              <w:contextualSpacing/>
              <w:jc w:val="center"/>
              <w:rPr>
                <w:b/>
                <w:bCs/>
                <w:szCs w:val="24"/>
              </w:rPr>
            </w:pPr>
            <w:proofErr w:type="spellStart"/>
            <w:r w:rsidRPr="00061900">
              <w:rPr>
                <w:szCs w:val="24"/>
              </w:rPr>
              <w:t>Ед.изм</w:t>
            </w:r>
            <w:proofErr w:type="spellEnd"/>
            <w:r w:rsidRPr="00061900">
              <w:rPr>
                <w:szCs w:val="24"/>
              </w:rPr>
              <w:t>.</w:t>
            </w:r>
          </w:p>
        </w:tc>
        <w:tc>
          <w:tcPr>
            <w:tcW w:w="4909" w:type="dxa"/>
            <w:gridSpan w:val="4"/>
          </w:tcPr>
          <w:p w14:paraId="3DDEB173" w14:textId="77777777" w:rsidR="007C5A4A" w:rsidRPr="00061900" w:rsidRDefault="007C5A4A" w:rsidP="00E06B4C">
            <w:pPr>
              <w:contextualSpacing/>
              <w:jc w:val="center"/>
              <w:rPr>
                <w:b/>
                <w:bCs/>
                <w:szCs w:val="24"/>
              </w:rPr>
            </w:pPr>
            <w:r w:rsidRPr="00061900">
              <w:rPr>
                <w:szCs w:val="24"/>
              </w:rPr>
              <w:t>Объемы работ</w:t>
            </w:r>
          </w:p>
        </w:tc>
        <w:tc>
          <w:tcPr>
            <w:tcW w:w="1570" w:type="dxa"/>
            <w:vMerge w:val="restart"/>
          </w:tcPr>
          <w:p w14:paraId="234A5AD3" w14:textId="77777777" w:rsidR="007C5A4A" w:rsidRPr="00061900" w:rsidRDefault="007C5A4A" w:rsidP="00E06B4C">
            <w:pPr>
              <w:contextualSpacing/>
              <w:jc w:val="center"/>
              <w:rPr>
                <w:b/>
                <w:bCs/>
                <w:szCs w:val="24"/>
              </w:rPr>
            </w:pPr>
            <w:r w:rsidRPr="00061900">
              <w:rPr>
                <w:szCs w:val="24"/>
              </w:rPr>
              <w:t>Примечание</w:t>
            </w:r>
          </w:p>
        </w:tc>
      </w:tr>
      <w:tr w:rsidR="007C5A4A" w:rsidRPr="00061900" w14:paraId="4FC53BED" w14:textId="77777777" w:rsidTr="00E06B4C">
        <w:trPr>
          <w:trHeight w:val="115"/>
        </w:trPr>
        <w:tc>
          <w:tcPr>
            <w:tcW w:w="599" w:type="dxa"/>
            <w:vMerge/>
            <w:vAlign w:val="center"/>
          </w:tcPr>
          <w:p w14:paraId="53519C4C" w14:textId="77777777" w:rsidR="007C5A4A" w:rsidRPr="00061900" w:rsidRDefault="007C5A4A" w:rsidP="00E06B4C">
            <w:pPr>
              <w:contextualSpacing/>
              <w:jc w:val="both"/>
              <w:rPr>
                <w:b/>
                <w:bCs/>
                <w:szCs w:val="24"/>
              </w:rPr>
            </w:pPr>
          </w:p>
        </w:tc>
        <w:tc>
          <w:tcPr>
            <w:tcW w:w="2025" w:type="dxa"/>
            <w:vMerge/>
            <w:vAlign w:val="center"/>
          </w:tcPr>
          <w:p w14:paraId="7CE603AB" w14:textId="77777777" w:rsidR="007C5A4A" w:rsidRPr="00061900" w:rsidRDefault="007C5A4A" w:rsidP="00E06B4C">
            <w:pPr>
              <w:contextualSpacing/>
              <w:jc w:val="both"/>
              <w:rPr>
                <w:b/>
                <w:bCs/>
                <w:szCs w:val="24"/>
              </w:rPr>
            </w:pPr>
          </w:p>
        </w:tc>
        <w:tc>
          <w:tcPr>
            <w:tcW w:w="1032" w:type="dxa"/>
            <w:vMerge/>
            <w:vAlign w:val="center"/>
          </w:tcPr>
          <w:p w14:paraId="1F27C530" w14:textId="77777777" w:rsidR="007C5A4A" w:rsidRPr="00061900" w:rsidRDefault="007C5A4A" w:rsidP="00E06B4C">
            <w:pPr>
              <w:contextualSpacing/>
              <w:jc w:val="both"/>
              <w:rPr>
                <w:b/>
                <w:bCs/>
                <w:szCs w:val="24"/>
              </w:rPr>
            </w:pPr>
          </w:p>
        </w:tc>
        <w:tc>
          <w:tcPr>
            <w:tcW w:w="1272" w:type="dxa"/>
            <w:tcBorders>
              <w:right w:val="single" w:sz="4" w:space="0" w:color="auto"/>
            </w:tcBorders>
          </w:tcPr>
          <w:p w14:paraId="53C484E6" w14:textId="77777777" w:rsidR="007C5A4A" w:rsidRPr="00061900" w:rsidRDefault="007C5A4A" w:rsidP="00E06B4C">
            <w:pPr>
              <w:contextualSpacing/>
              <w:jc w:val="both"/>
              <w:rPr>
                <w:b/>
                <w:bCs/>
                <w:szCs w:val="24"/>
              </w:rPr>
            </w:pPr>
            <w:r w:rsidRPr="00061900">
              <w:rPr>
                <w:szCs w:val="24"/>
              </w:rPr>
              <w:t>Всего по контракту</w:t>
            </w:r>
          </w:p>
        </w:tc>
        <w:tc>
          <w:tcPr>
            <w:tcW w:w="1276" w:type="dxa"/>
            <w:tcBorders>
              <w:left w:val="single" w:sz="4" w:space="0" w:color="auto"/>
              <w:right w:val="single" w:sz="4" w:space="0" w:color="auto"/>
            </w:tcBorders>
          </w:tcPr>
          <w:p w14:paraId="352B49D1" w14:textId="77777777" w:rsidR="007C5A4A" w:rsidRPr="00061900" w:rsidRDefault="007C5A4A" w:rsidP="00E06B4C">
            <w:pPr>
              <w:contextualSpacing/>
              <w:jc w:val="both"/>
              <w:rPr>
                <w:b/>
                <w:bCs/>
                <w:szCs w:val="24"/>
              </w:rPr>
            </w:pPr>
            <w:r w:rsidRPr="00061900">
              <w:rPr>
                <w:szCs w:val="24"/>
              </w:rPr>
              <w:t>За отчетный период</w:t>
            </w:r>
          </w:p>
        </w:tc>
        <w:tc>
          <w:tcPr>
            <w:tcW w:w="1275" w:type="dxa"/>
            <w:tcBorders>
              <w:left w:val="single" w:sz="4" w:space="0" w:color="auto"/>
              <w:right w:val="single" w:sz="4" w:space="0" w:color="auto"/>
            </w:tcBorders>
          </w:tcPr>
          <w:p w14:paraId="58BB9DBB" w14:textId="77777777" w:rsidR="007C5A4A" w:rsidRPr="00061900" w:rsidRDefault="007C5A4A" w:rsidP="00E06B4C">
            <w:pPr>
              <w:contextualSpacing/>
              <w:jc w:val="both"/>
              <w:rPr>
                <w:b/>
                <w:bCs/>
                <w:szCs w:val="24"/>
              </w:rPr>
            </w:pPr>
            <w:proofErr w:type="spellStart"/>
            <w:r w:rsidRPr="00061900">
              <w:rPr>
                <w:szCs w:val="24"/>
              </w:rPr>
              <w:t>Нараста-ющим</w:t>
            </w:r>
            <w:proofErr w:type="spellEnd"/>
            <w:r w:rsidRPr="00061900">
              <w:rPr>
                <w:szCs w:val="24"/>
              </w:rPr>
              <w:t xml:space="preserve"> итогом</w:t>
            </w:r>
          </w:p>
        </w:tc>
        <w:tc>
          <w:tcPr>
            <w:tcW w:w="1086" w:type="dxa"/>
            <w:tcBorders>
              <w:left w:val="single" w:sz="4" w:space="0" w:color="auto"/>
            </w:tcBorders>
          </w:tcPr>
          <w:p w14:paraId="309F01BA" w14:textId="77777777" w:rsidR="007C5A4A" w:rsidRPr="00061900" w:rsidRDefault="007C5A4A" w:rsidP="00E06B4C">
            <w:pPr>
              <w:contextualSpacing/>
              <w:jc w:val="both"/>
              <w:rPr>
                <w:b/>
                <w:bCs/>
                <w:szCs w:val="24"/>
              </w:rPr>
            </w:pPr>
            <w:r w:rsidRPr="00061900">
              <w:rPr>
                <w:szCs w:val="24"/>
              </w:rPr>
              <w:t>Остаток</w:t>
            </w:r>
          </w:p>
        </w:tc>
        <w:tc>
          <w:tcPr>
            <w:tcW w:w="1570" w:type="dxa"/>
            <w:vMerge/>
            <w:vAlign w:val="center"/>
          </w:tcPr>
          <w:p w14:paraId="5F11FA89" w14:textId="77777777" w:rsidR="007C5A4A" w:rsidRPr="00061900" w:rsidRDefault="007C5A4A" w:rsidP="00E06B4C">
            <w:pPr>
              <w:contextualSpacing/>
              <w:jc w:val="both"/>
              <w:rPr>
                <w:b/>
                <w:bCs/>
                <w:szCs w:val="24"/>
              </w:rPr>
            </w:pPr>
          </w:p>
        </w:tc>
      </w:tr>
      <w:tr w:rsidR="007C5A4A" w:rsidRPr="00061900" w14:paraId="35751387" w14:textId="77777777" w:rsidTr="00E06B4C">
        <w:tc>
          <w:tcPr>
            <w:tcW w:w="599" w:type="dxa"/>
          </w:tcPr>
          <w:p w14:paraId="5C98CAFD" w14:textId="77777777" w:rsidR="007C5A4A" w:rsidRPr="00061900" w:rsidRDefault="007C5A4A" w:rsidP="00E06B4C">
            <w:pPr>
              <w:contextualSpacing/>
              <w:jc w:val="both"/>
              <w:rPr>
                <w:b/>
                <w:bCs/>
                <w:szCs w:val="24"/>
              </w:rPr>
            </w:pPr>
            <w:r w:rsidRPr="00061900">
              <w:rPr>
                <w:szCs w:val="24"/>
              </w:rPr>
              <w:t>1</w:t>
            </w:r>
          </w:p>
        </w:tc>
        <w:tc>
          <w:tcPr>
            <w:tcW w:w="2025" w:type="dxa"/>
          </w:tcPr>
          <w:p w14:paraId="6CB02838" w14:textId="77777777" w:rsidR="007C5A4A" w:rsidRPr="00061900" w:rsidRDefault="007C5A4A" w:rsidP="00E06B4C">
            <w:pPr>
              <w:contextualSpacing/>
              <w:jc w:val="both"/>
              <w:rPr>
                <w:b/>
                <w:bCs/>
                <w:szCs w:val="24"/>
              </w:rPr>
            </w:pPr>
          </w:p>
        </w:tc>
        <w:tc>
          <w:tcPr>
            <w:tcW w:w="1032" w:type="dxa"/>
          </w:tcPr>
          <w:p w14:paraId="3D03E428" w14:textId="77777777" w:rsidR="007C5A4A" w:rsidRPr="00061900" w:rsidRDefault="007C5A4A" w:rsidP="00E06B4C">
            <w:pPr>
              <w:contextualSpacing/>
              <w:jc w:val="both"/>
              <w:rPr>
                <w:b/>
                <w:bCs/>
                <w:szCs w:val="24"/>
              </w:rPr>
            </w:pPr>
          </w:p>
        </w:tc>
        <w:tc>
          <w:tcPr>
            <w:tcW w:w="1272" w:type="dxa"/>
            <w:tcBorders>
              <w:right w:val="single" w:sz="4" w:space="0" w:color="auto"/>
            </w:tcBorders>
          </w:tcPr>
          <w:p w14:paraId="59549717" w14:textId="77777777" w:rsidR="007C5A4A" w:rsidRPr="00061900" w:rsidRDefault="007C5A4A" w:rsidP="00E06B4C">
            <w:pPr>
              <w:contextualSpacing/>
              <w:jc w:val="both"/>
              <w:rPr>
                <w:b/>
                <w:bCs/>
                <w:szCs w:val="24"/>
              </w:rPr>
            </w:pPr>
          </w:p>
        </w:tc>
        <w:tc>
          <w:tcPr>
            <w:tcW w:w="1276" w:type="dxa"/>
            <w:tcBorders>
              <w:left w:val="single" w:sz="4" w:space="0" w:color="auto"/>
              <w:right w:val="single" w:sz="4" w:space="0" w:color="auto"/>
            </w:tcBorders>
          </w:tcPr>
          <w:p w14:paraId="1D352EEA" w14:textId="77777777" w:rsidR="007C5A4A" w:rsidRPr="00061900" w:rsidRDefault="007C5A4A" w:rsidP="00E06B4C">
            <w:pPr>
              <w:contextualSpacing/>
              <w:jc w:val="both"/>
              <w:rPr>
                <w:b/>
                <w:bCs/>
                <w:szCs w:val="24"/>
              </w:rPr>
            </w:pPr>
          </w:p>
        </w:tc>
        <w:tc>
          <w:tcPr>
            <w:tcW w:w="1275" w:type="dxa"/>
            <w:tcBorders>
              <w:left w:val="single" w:sz="4" w:space="0" w:color="auto"/>
              <w:right w:val="single" w:sz="4" w:space="0" w:color="auto"/>
            </w:tcBorders>
          </w:tcPr>
          <w:p w14:paraId="1C558D85" w14:textId="77777777" w:rsidR="007C5A4A" w:rsidRPr="00061900" w:rsidRDefault="007C5A4A" w:rsidP="00E06B4C">
            <w:pPr>
              <w:contextualSpacing/>
              <w:jc w:val="both"/>
              <w:rPr>
                <w:b/>
                <w:bCs/>
                <w:szCs w:val="24"/>
              </w:rPr>
            </w:pPr>
          </w:p>
        </w:tc>
        <w:tc>
          <w:tcPr>
            <w:tcW w:w="1086" w:type="dxa"/>
            <w:tcBorders>
              <w:left w:val="single" w:sz="4" w:space="0" w:color="auto"/>
            </w:tcBorders>
          </w:tcPr>
          <w:p w14:paraId="1922D7DF" w14:textId="77777777" w:rsidR="007C5A4A" w:rsidRPr="00061900" w:rsidRDefault="007C5A4A" w:rsidP="00E06B4C">
            <w:pPr>
              <w:contextualSpacing/>
              <w:jc w:val="both"/>
              <w:rPr>
                <w:b/>
                <w:bCs/>
                <w:szCs w:val="24"/>
              </w:rPr>
            </w:pPr>
          </w:p>
        </w:tc>
        <w:tc>
          <w:tcPr>
            <w:tcW w:w="1570" w:type="dxa"/>
          </w:tcPr>
          <w:p w14:paraId="68C05476" w14:textId="77777777" w:rsidR="007C5A4A" w:rsidRPr="00061900" w:rsidRDefault="007C5A4A" w:rsidP="00E06B4C">
            <w:pPr>
              <w:contextualSpacing/>
              <w:jc w:val="both"/>
              <w:rPr>
                <w:b/>
                <w:bCs/>
                <w:szCs w:val="24"/>
              </w:rPr>
            </w:pPr>
          </w:p>
        </w:tc>
      </w:tr>
      <w:tr w:rsidR="007C5A4A" w:rsidRPr="00061900" w14:paraId="3680E199" w14:textId="77777777" w:rsidTr="00E06B4C">
        <w:tc>
          <w:tcPr>
            <w:tcW w:w="599" w:type="dxa"/>
          </w:tcPr>
          <w:p w14:paraId="677AE1A8" w14:textId="77777777" w:rsidR="007C5A4A" w:rsidRPr="00061900" w:rsidRDefault="007C5A4A" w:rsidP="00E06B4C">
            <w:pPr>
              <w:contextualSpacing/>
              <w:jc w:val="both"/>
              <w:rPr>
                <w:b/>
                <w:bCs/>
                <w:szCs w:val="24"/>
              </w:rPr>
            </w:pPr>
            <w:r w:rsidRPr="00061900">
              <w:rPr>
                <w:szCs w:val="24"/>
              </w:rPr>
              <w:t>…</w:t>
            </w:r>
          </w:p>
        </w:tc>
        <w:tc>
          <w:tcPr>
            <w:tcW w:w="2025" w:type="dxa"/>
          </w:tcPr>
          <w:p w14:paraId="702FCC09" w14:textId="77777777" w:rsidR="007C5A4A" w:rsidRPr="00061900" w:rsidRDefault="007C5A4A" w:rsidP="00E06B4C">
            <w:pPr>
              <w:contextualSpacing/>
              <w:jc w:val="both"/>
              <w:rPr>
                <w:b/>
                <w:bCs/>
                <w:szCs w:val="24"/>
              </w:rPr>
            </w:pPr>
          </w:p>
        </w:tc>
        <w:tc>
          <w:tcPr>
            <w:tcW w:w="1032" w:type="dxa"/>
          </w:tcPr>
          <w:p w14:paraId="74B36596" w14:textId="77777777" w:rsidR="007C5A4A" w:rsidRPr="00061900" w:rsidRDefault="007C5A4A" w:rsidP="00E06B4C">
            <w:pPr>
              <w:contextualSpacing/>
              <w:jc w:val="both"/>
              <w:rPr>
                <w:b/>
                <w:bCs/>
                <w:szCs w:val="24"/>
              </w:rPr>
            </w:pPr>
          </w:p>
        </w:tc>
        <w:tc>
          <w:tcPr>
            <w:tcW w:w="1272" w:type="dxa"/>
            <w:tcBorders>
              <w:right w:val="single" w:sz="4" w:space="0" w:color="auto"/>
            </w:tcBorders>
          </w:tcPr>
          <w:p w14:paraId="214D1020" w14:textId="77777777" w:rsidR="007C5A4A" w:rsidRPr="00061900" w:rsidRDefault="007C5A4A" w:rsidP="00E06B4C">
            <w:pPr>
              <w:contextualSpacing/>
              <w:jc w:val="both"/>
              <w:rPr>
                <w:b/>
                <w:bCs/>
                <w:szCs w:val="24"/>
              </w:rPr>
            </w:pPr>
          </w:p>
        </w:tc>
        <w:tc>
          <w:tcPr>
            <w:tcW w:w="1276" w:type="dxa"/>
            <w:tcBorders>
              <w:left w:val="single" w:sz="4" w:space="0" w:color="auto"/>
              <w:right w:val="single" w:sz="4" w:space="0" w:color="auto"/>
            </w:tcBorders>
          </w:tcPr>
          <w:p w14:paraId="24704D01" w14:textId="77777777" w:rsidR="007C5A4A" w:rsidRPr="00061900" w:rsidRDefault="007C5A4A" w:rsidP="00E06B4C">
            <w:pPr>
              <w:contextualSpacing/>
              <w:jc w:val="both"/>
              <w:rPr>
                <w:b/>
                <w:bCs/>
                <w:szCs w:val="24"/>
              </w:rPr>
            </w:pPr>
          </w:p>
        </w:tc>
        <w:tc>
          <w:tcPr>
            <w:tcW w:w="1275" w:type="dxa"/>
            <w:tcBorders>
              <w:left w:val="single" w:sz="4" w:space="0" w:color="auto"/>
              <w:right w:val="single" w:sz="4" w:space="0" w:color="auto"/>
            </w:tcBorders>
          </w:tcPr>
          <w:p w14:paraId="0346EDBE" w14:textId="77777777" w:rsidR="007C5A4A" w:rsidRPr="00061900" w:rsidRDefault="007C5A4A" w:rsidP="00E06B4C">
            <w:pPr>
              <w:contextualSpacing/>
              <w:jc w:val="both"/>
              <w:rPr>
                <w:b/>
                <w:bCs/>
                <w:szCs w:val="24"/>
              </w:rPr>
            </w:pPr>
          </w:p>
        </w:tc>
        <w:tc>
          <w:tcPr>
            <w:tcW w:w="1086" w:type="dxa"/>
            <w:tcBorders>
              <w:left w:val="single" w:sz="4" w:space="0" w:color="auto"/>
            </w:tcBorders>
          </w:tcPr>
          <w:p w14:paraId="531B4559" w14:textId="77777777" w:rsidR="007C5A4A" w:rsidRPr="00061900" w:rsidRDefault="007C5A4A" w:rsidP="00E06B4C">
            <w:pPr>
              <w:contextualSpacing/>
              <w:jc w:val="both"/>
              <w:rPr>
                <w:b/>
                <w:bCs/>
                <w:szCs w:val="24"/>
              </w:rPr>
            </w:pPr>
          </w:p>
        </w:tc>
        <w:tc>
          <w:tcPr>
            <w:tcW w:w="1570" w:type="dxa"/>
          </w:tcPr>
          <w:p w14:paraId="5840516F" w14:textId="77777777" w:rsidR="007C5A4A" w:rsidRPr="00061900" w:rsidRDefault="007C5A4A" w:rsidP="00E06B4C">
            <w:pPr>
              <w:contextualSpacing/>
              <w:jc w:val="both"/>
              <w:rPr>
                <w:b/>
                <w:bCs/>
                <w:szCs w:val="24"/>
              </w:rPr>
            </w:pPr>
          </w:p>
        </w:tc>
      </w:tr>
    </w:tbl>
    <w:p w14:paraId="095B6EFF" w14:textId="77777777" w:rsidR="007C5A4A" w:rsidRPr="00061900" w:rsidRDefault="007C5A4A" w:rsidP="007C5A4A">
      <w:pPr>
        <w:contextualSpacing/>
        <w:jc w:val="both"/>
        <w:rPr>
          <w:b/>
          <w:bCs/>
          <w:szCs w:val="24"/>
        </w:rPr>
      </w:pPr>
      <w:r w:rsidRPr="00061900">
        <w:rPr>
          <w:szCs w:val="24"/>
        </w:rPr>
        <w:t>Инженер службы строительного контроля_________________</w:t>
      </w:r>
    </w:p>
    <w:p w14:paraId="13BDD9E5" w14:textId="77777777" w:rsidR="007C5A4A" w:rsidRPr="00061900" w:rsidRDefault="007C5A4A" w:rsidP="007C5A4A">
      <w:pPr>
        <w:contextualSpacing/>
        <w:jc w:val="both"/>
        <w:rPr>
          <w:b/>
          <w:bCs/>
          <w:szCs w:val="24"/>
        </w:rPr>
      </w:pPr>
      <w:bookmarkStart w:id="38" w:name="sub_12002"/>
    </w:p>
    <w:bookmarkEnd w:id="38"/>
    <w:p w14:paraId="755CF4F0" w14:textId="77777777" w:rsidR="007C5A4A" w:rsidRPr="00061900" w:rsidRDefault="007C5A4A" w:rsidP="007C5A4A">
      <w:pPr>
        <w:contextualSpacing/>
        <w:jc w:val="center"/>
        <w:rPr>
          <w:b/>
          <w:bCs/>
          <w:szCs w:val="24"/>
        </w:rPr>
      </w:pPr>
      <w:r w:rsidRPr="00061900">
        <w:rPr>
          <w:szCs w:val="24"/>
        </w:rPr>
        <w:t>Дневник инженера по строительному контролю</w:t>
      </w:r>
    </w:p>
    <w:p w14:paraId="0A2D97B9" w14:textId="77777777" w:rsidR="007C5A4A" w:rsidRPr="00061900" w:rsidRDefault="007C5A4A" w:rsidP="007C5A4A">
      <w:pPr>
        <w:contextualSpacing/>
        <w:rPr>
          <w:b/>
          <w:bCs/>
          <w:szCs w:val="24"/>
        </w:rPr>
      </w:pPr>
      <w:r w:rsidRPr="00061900">
        <w:rPr>
          <w:szCs w:val="24"/>
        </w:rPr>
        <w:t>(</w:t>
      </w:r>
      <w:r w:rsidRPr="00061900">
        <w:rPr>
          <w:color w:val="000080"/>
          <w:szCs w:val="24"/>
        </w:rPr>
        <w:t>Форма Ф-2</w:t>
      </w:r>
      <w:r w:rsidRPr="00061900">
        <w:rPr>
          <w:szCs w:val="24"/>
        </w:rPr>
        <w:t>)</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87"/>
        <w:gridCol w:w="1872"/>
        <w:gridCol w:w="2580"/>
        <w:gridCol w:w="2234"/>
        <w:gridCol w:w="1722"/>
      </w:tblGrid>
      <w:tr w:rsidR="007C5A4A" w:rsidRPr="00061900" w14:paraId="5DF6FBCF" w14:textId="77777777" w:rsidTr="00E06B4C">
        <w:tc>
          <w:tcPr>
            <w:tcW w:w="817" w:type="dxa"/>
          </w:tcPr>
          <w:p w14:paraId="1222437D" w14:textId="77777777" w:rsidR="007C5A4A" w:rsidRPr="00061900" w:rsidRDefault="007C5A4A" w:rsidP="00E06B4C">
            <w:pPr>
              <w:contextualSpacing/>
              <w:jc w:val="center"/>
              <w:rPr>
                <w:b/>
                <w:bCs/>
                <w:szCs w:val="24"/>
              </w:rPr>
            </w:pPr>
            <w:r w:rsidRPr="00061900">
              <w:rPr>
                <w:szCs w:val="24"/>
              </w:rPr>
              <w:t>Дата</w:t>
            </w:r>
          </w:p>
        </w:tc>
        <w:tc>
          <w:tcPr>
            <w:tcW w:w="1985" w:type="dxa"/>
          </w:tcPr>
          <w:p w14:paraId="4783DD7D" w14:textId="77777777" w:rsidR="007C5A4A" w:rsidRPr="00061900" w:rsidRDefault="007C5A4A" w:rsidP="00E06B4C">
            <w:pPr>
              <w:contextualSpacing/>
              <w:jc w:val="center"/>
              <w:rPr>
                <w:b/>
                <w:bCs/>
                <w:szCs w:val="24"/>
              </w:rPr>
            </w:pPr>
            <w:r w:rsidRPr="00061900">
              <w:rPr>
                <w:szCs w:val="24"/>
              </w:rPr>
              <w:t>Погода, температура,</w:t>
            </w:r>
          </w:p>
          <w:p w14:paraId="28D4DE67" w14:textId="77777777" w:rsidR="007C5A4A" w:rsidRPr="00061900" w:rsidRDefault="007C5A4A" w:rsidP="00E06B4C">
            <w:pPr>
              <w:contextualSpacing/>
              <w:jc w:val="center"/>
              <w:rPr>
                <w:b/>
                <w:bCs/>
                <w:szCs w:val="24"/>
              </w:rPr>
            </w:pPr>
            <w:r w:rsidRPr="00061900">
              <w:rPr>
                <w:szCs w:val="24"/>
              </w:rPr>
              <w:t>осадки</w:t>
            </w:r>
          </w:p>
        </w:tc>
        <w:tc>
          <w:tcPr>
            <w:tcW w:w="2976" w:type="dxa"/>
          </w:tcPr>
          <w:p w14:paraId="0964CEAB" w14:textId="77777777" w:rsidR="007C5A4A" w:rsidRPr="00061900" w:rsidRDefault="007C5A4A" w:rsidP="00E06B4C">
            <w:pPr>
              <w:contextualSpacing/>
              <w:jc w:val="center"/>
              <w:rPr>
                <w:b/>
                <w:bCs/>
                <w:szCs w:val="24"/>
              </w:rPr>
            </w:pPr>
            <w:r w:rsidRPr="00061900">
              <w:rPr>
                <w:szCs w:val="24"/>
              </w:rPr>
              <w:t>Описание работ</w:t>
            </w:r>
          </w:p>
          <w:p w14:paraId="7B5920E7" w14:textId="77777777" w:rsidR="007C5A4A" w:rsidRPr="00061900" w:rsidRDefault="007C5A4A" w:rsidP="00E06B4C">
            <w:pPr>
              <w:contextualSpacing/>
              <w:jc w:val="center"/>
              <w:rPr>
                <w:b/>
                <w:bCs/>
                <w:szCs w:val="24"/>
              </w:rPr>
            </w:pPr>
            <w:r w:rsidRPr="00061900">
              <w:rPr>
                <w:szCs w:val="24"/>
              </w:rPr>
              <w:t>Подрядчика</w:t>
            </w:r>
          </w:p>
        </w:tc>
        <w:tc>
          <w:tcPr>
            <w:tcW w:w="2552" w:type="dxa"/>
          </w:tcPr>
          <w:p w14:paraId="25503342" w14:textId="77777777" w:rsidR="007C5A4A" w:rsidRPr="00061900" w:rsidRDefault="007C5A4A" w:rsidP="00E06B4C">
            <w:pPr>
              <w:contextualSpacing/>
              <w:jc w:val="center"/>
              <w:rPr>
                <w:b/>
                <w:bCs/>
                <w:szCs w:val="24"/>
              </w:rPr>
            </w:pPr>
            <w:r w:rsidRPr="00061900">
              <w:rPr>
                <w:szCs w:val="24"/>
              </w:rPr>
              <w:t>Описание работ Инженера-резидента</w:t>
            </w:r>
          </w:p>
        </w:tc>
        <w:tc>
          <w:tcPr>
            <w:tcW w:w="1805" w:type="dxa"/>
          </w:tcPr>
          <w:p w14:paraId="10CB2FD7" w14:textId="77777777" w:rsidR="007C5A4A" w:rsidRPr="00061900" w:rsidRDefault="007C5A4A" w:rsidP="00E06B4C">
            <w:pPr>
              <w:contextualSpacing/>
              <w:jc w:val="center"/>
              <w:rPr>
                <w:b/>
                <w:bCs/>
                <w:szCs w:val="24"/>
              </w:rPr>
            </w:pPr>
            <w:r w:rsidRPr="00061900">
              <w:rPr>
                <w:szCs w:val="24"/>
              </w:rPr>
              <w:t>Примечание</w:t>
            </w:r>
          </w:p>
        </w:tc>
      </w:tr>
      <w:tr w:rsidR="007C5A4A" w:rsidRPr="00061900" w14:paraId="3D39EED3" w14:textId="77777777" w:rsidTr="00E06B4C">
        <w:tc>
          <w:tcPr>
            <w:tcW w:w="817" w:type="dxa"/>
          </w:tcPr>
          <w:p w14:paraId="67271095" w14:textId="77777777" w:rsidR="007C5A4A" w:rsidRPr="00061900" w:rsidRDefault="007C5A4A" w:rsidP="00E06B4C">
            <w:pPr>
              <w:contextualSpacing/>
              <w:jc w:val="both"/>
              <w:rPr>
                <w:b/>
                <w:bCs/>
                <w:szCs w:val="24"/>
              </w:rPr>
            </w:pPr>
          </w:p>
        </w:tc>
        <w:tc>
          <w:tcPr>
            <w:tcW w:w="1985" w:type="dxa"/>
          </w:tcPr>
          <w:p w14:paraId="60B422E8" w14:textId="77777777" w:rsidR="007C5A4A" w:rsidRPr="00061900" w:rsidRDefault="007C5A4A" w:rsidP="00E06B4C">
            <w:pPr>
              <w:contextualSpacing/>
              <w:jc w:val="both"/>
              <w:rPr>
                <w:b/>
                <w:bCs/>
                <w:szCs w:val="24"/>
              </w:rPr>
            </w:pPr>
          </w:p>
        </w:tc>
        <w:tc>
          <w:tcPr>
            <w:tcW w:w="2976" w:type="dxa"/>
          </w:tcPr>
          <w:p w14:paraId="79AC0501" w14:textId="77777777" w:rsidR="007C5A4A" w:rsidRPr="00061900" w:rsidRDefault="007C5A4A" w:rsidP="00E06B4C">
            <w:pPr>
              <w:contextualSpacing/>
              <w:jc w:val="both"/>
              <w:rPr>
                <w:b/>
                <w:bCs/>
                <w:szCs w:val="24"/>
              </w:rPr>
            </w:pPr>
          </w:p>
        </w:tc>
        <w:tc>
          <w:tcPr>
            <w:tcW w:w="2552" w:type="dxa"/>
          </w:tcPr>
          <w:p w14:paraId="5748F8B0" w14:textId="77777777" w:rsidR="007C5A4A" w:rsidRPr="00061900" w:rsidRDefault="007C5A4A" w:rsidP="00E06B4C">
            <w:pPr>
              <w:contextualSpacing/>
              <w:jc w:val="both"/>
              <w:rPr>
                <w:b/>
                <w:bCs/>
                <w:szCs w:val="24"/>
              </w:rPr>
            </w:pPr>
          </w:p>
        </w:tc>
        <w:tc>
          <w:tcPr>
            <w:tcW w:w="1805" w:type="dxa"/>
          </w:tcPr>
          <w:p w14:paraId="2579658F" w14:textId="77777777" w:rsidR="007C5A4A" w:rsidRPr="00061900" w:rsidRDefault="007C5A4A" w:rsidP="00E06B4C">
            <w:pPr>
              <w:contextualSpacing/>
              <w:jc w:val="both"/>
              <w:rPr>
                <w:b/>
                <w:bCs/>
                <w:szCs w:val="24"/>
              </w:rPr>
            </w:pPr>
          </w:p>
        </w:tc>
      </w:tr>
      <w:tr w:rsidR="007C5A4A" w:rsidRPr="00061900" w14:paraId="76110978" w14:textId="77777777" w:rsidTr="00E06B4C">
        <w:tc>
          <w:tcPr>
            <w:tcW w:w="817" w:type="dxa"/>
          </w:tcPr>
          <w:p w14:paraId="728BE041" w14:textId="77777777" w:rsidR="007C5A4A" w:rsidRPr="00061900" w:rsidRDefault="007C5A4A" w:rsidP="00E06B4C">
            <w:pPr>
              <w:contextualSpacing/>
              <w:jc w:val="both"/>
              <w:rPr>
                <w:b/>
                <w:bCs/>
                <w:szCs w:val="24"/>
              </w:rPr>
            </w:pPr>
          </w:p>
        </w:tc>
        <w:tc>
          <w:tcPr>
            <w:tcW w:w="1985" w:type="dxa"/>
          </w:tcPr>
          <w:p w14:paraId="7B270204" w14:textId="77777777" w:rsidR="007C5A4A" w:rsidRPr="00061900" w:rsidRDefault="007C5A4A" w:rsidP="00E06B4C">
            <w:pPr>
              <w:contextualSpacing/>
              <w:jc w:val="both"/>
              <w:rPr>
                <w:b/>
                <w:bCs/>
                <w:szCs w:val="24"/>
              </w:rPr>
            </w:pPr>
          </w:p>
        </w:tc>
        <w:tc>
          <w:tcPr>
            <w:tcW w:w="2976" w:type="dxa"/>
          </w:tcPr>
          <w:p w14:paraId="22853C94" w14:textId="77777777" w:rsidR="007C5A4A" w:rsidRPr="00061900" w:rsidRDefault="007C5A4A" w:rsidP="00E06B4C">
            <w:pPr>
              <w:contextualSpacing/>
              <w:jc w:val="both"/>
              <w:rPr>
                <w:b/>
                <w:bCs/>
                <w:szCs w:val="24"/>
              </w:rPr>
            </w:pPr>
          </w:p>
        </w:tc>
        <w:tc>
          <w:tcPr>
            <w:tcW w:w="2552" w:type="dxa"/>
          </w:tcPr>
          <w:p w14:paraId="6C71CD9C" w14:textId="77777777" w:rsidR="007C5A4A" w:rsidRPr="00061900" w:rsidRDefault="007C5A4A" w:rsidP="00E06B4C">
            <w:pPr>
              <w:contextualSpacing/>
              <w:jc w:val="both"/>
              <w:rPr>
                <w:b/>
                <w:bCs/>
                <w:szCs w:val="24"/>
              </w:rPr>
            </w:pPr>
          </w:p>
        </w:tc>
        <w:tc>
          <w:tcPr>
            <w:tcW w:w="1805" w:type="dxa"/>
          </w:tcPr>
          <w:p w14:paraId="64E9BD53" w14:textId="77777777" w:rsidR="007C5A4A" w:rsidRPr="00061900" w:rsidRDefault="007C5A4A" w:rsidP="00E06B4C">
            <w:pPr>
              <w:contextualSpacing/>
              <w:jc w:val="both"/>
              <w:rPr>
                <w:b/>
                <w:bCs/>
                <w:szCs w:val="24"/>
              </w:rPr>
            </w:pPr>
          </w:p>
        </w:tc>
      </w:tr>
    </w:tbl>
    <w:p w14:paraId="06A52527" w14:textId="77777777" w:rsidR="007C5A4A" w:rsidRPr="00061900" w:rsidRDefault="007C5A4A" w:rsidP="007C5A4A">
      <w:pPr>
        <w:contextualSpacing/>
        <w:jc w:val="both"/>
        <w:rPr>
          <w:b/>
          <w:bCs/>
          <w:szCs w:val="24"/>
        </w:rPr>
      </w:pPr>
      <w:r w:rsidRPr="00061900">
        <w:rPr>
          <w:szCs w:val="24"/>
        </w:rPr>
        <w:t>Инженер по строительному контролю ____________________</w:t>
      </w:r>
    </w:p>
    <w:p w14:paraId="088EF3A8" w14:textId="77777777" w:rsidR="007C5A4A" w:rsidRPr="00061900" w:rsidRDefault="007C5A4A" w:rsidP="007C5A4A">
      <w:pPr>
        <w:contextualSpacing/>
        <w:jc w:val="both"/>
        <w:rPr>
          <w:b/>
          <w:bCs/>
          <w:szCs w:val="24"/>
        </w:rPr>
      </w:pPr>
    </w:p>
    <w:p w14:paraId="6F262721" w14:textId="77777777" w:rsidR="007C5A4A" w:rsidRPr="00061900" w:rsidRDefault="007C5A4A" w:rsidP="007C5A4A">
      <w:pPr>
        <w:contextualSpacing/>
        <w:jc w:val="both"/>
        <w:rPr>
          <w:b/>
          <w:bCs/>
          <w:szCs w:val="24"/>
        </w:rPr>
      </w:pPr>
      <w:r w:rsidRPr="00061900">
        <w:rPr>
          <w:color w:val="000080"/>
          <w:szCs w:val="24"/>
        </w:rPr>
        <w:lastRenderedPageBreak/>
        <w:t>Примечание:</w:t>
      </w:r>
      <w:r w:rsidRPr="00061900">
        <w:rPr>
          <w:szCs w:val="24"/>
        </w:rPr>
        <w:t xml:space="preserve"> Дневник Инженера по строительному контролю составляется на каждого подрядчика (в т.ч. субподрядчика), ведущего работы на Объекте продолжительное время.</w:t>
      </w:r>
    </w:p>
    <w:p w14:paraId="25B8188C" w14:textId="77777777" w:rsidR="007C5A4A" w:rsidRPr="00061900" w:rsidRDefault="007C5A4A" w:rsidP="007C5A4A">
      <w:pPr>
        <w:contextualSpacing/>
        <w:jc w:val="both"/>
        <w:rPr>
          <w:b/>
          <w:bCs/>
          <w:szCs w:val="24"/>
        </w:rPr>
      </w:pPr>
      <w:bookmarkStart w:id="39" w:name="sub_12003"/>
    </w:p>
    <w:bookmarkEnd w:id="39"/>
    <w:p w14:paraId="22927A91" w14:textId="77777777" w:rsidR="007C5A4A" w:rsidRPr="00061900" w:rsidRDefault="007C5A4A" w:rsidP="007C5A4A">
      <w:pPr>
        <w:contextualSpacing/>
        <w:jc w:val="center"/>
        <w:rPr>
          <w:b/>
          <w:bCs/>
          <w:szCs w:val="24"/>
        </w:rPr>
      </w:pPr>
      <w:r w:rsidRPr="00061900">
        <w:rPr>
          <w:szCs w:val="24"/>
        </w:rPr>
        <w:t>Перечень актов приемки работ</w:t>
      </w:r>
    </w:p>
    <w:p w14:paraId="6874DFFE" w14:textId="77777777" w:rsidR="007C5A4A" w:rsidRPr="00061900" w:rsidRDefault="007C5A4A" w:rsidP="007C5A4A">
      <w:pPr>
        <w:contextualSpacing/>
        <w:rPr>
          <w:b/>
          <w:bCs/>
          <w:szCs w:val="24"/>
        </w:rPr>
      </w:pPr>
      <w:r w:rsidRPr="00061900">
        <w:rPr>
          <w:szCs w:val="24"/>
        </w:rPr>
        <w:t>(</w:t>
      </w:r>
      <w:r w:rsidRPr="00061900">
        <w:rPr>
          <w:color w:val="000080"/>
          <w:szCs w:val="24"/>
        </w:rPr>
        <w:t>Форма Ф-3</w:t>
      </w:r>
      <w:r w:rsidRPr="00061900">
        <w:rPr>
          <w:szCs w:val="24"/>
        </w:rPr>
        <w:t>)</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64"/>
        <w:gridCol w:w="2939"/>
        <w:gridCol w:w="1767"/>
        <w:gridCol w:w="1804"/>
        <w:gridCol w:w="1921"/>
      </w:tblGrid>
      <w:tr w:rsidR="007C5A4A" w:rsidRPr="00061900" w14:paraId="62560DED" w14:textId="77777777" w:rsidTr="00E06B4C">
        <w:tc>
          <w:tcPr>
            <w:tcW w:w="817" w:type="dxa"/>
          </w:tcPr>
          <w:p w14:paraId="66C212E0" w14:textId="77777777" w:rsidR="007C5A4A" w:rsidRPr="00061900" w:rsidRDefault="007C5A4A" w:rsidP="00E06B4C">
            <w:pPr>
              <w:contextualSpacing/>
              <w:jc w:val="both"/>
              <w:rPr>
                <w:b/>
                <w:bCs/>
                <w:szCs w:val="24"/>
              </w:rPr>
            </w:pPr>
            <w:r w:rsidRPr="00061900">
              <w:rPr>
                <w:szCs w:val="24"/>
              </w:rPr>
              <w:t>№</w:t>
            </w:r>
          </w:p>
          <w:p w14:paraId="3E5B0207" w14:textId="77777777" w:rsidR="007C5A4A" w:rsidRPr="00061900" w:rsidRDefault="007C5A4A" w:rsidP="00E06B4C">
            <w:pPr>
              <w:contextualSpacing/>
              <w:jc w:val="both"/>
              <w:rPr>
                <w:b/>
                <w:bCs/>
                <w:szCs w:val="24"/>
              </w:rPr>
            </w:pPr>
            <w:r w:rsidRPr="00061900">
              <w:rPr>
                <w:szCs w:val="24"/>
              </w:rPr>
              <w:t>п/п</w:t>
            </w:r>
          </w:p>
        </w:tc>
        <w:tc>
          <w:tcPr>
            <w:tcW w:w="3237" w:type="dxa"/>
          </w:tcPr>
          <w:p w14:paraId="44699A8A" w14:textId="77777777" w:rsidR="007C5A4A" w:rsidRPr="00061900" w:rsidRDefault="007C5A4A" w:rsidP="00E06B4C">
            <w:pPr>
              <w:contextualSpacing/>
              <w:jc w:val="both"/>
              <w:rPr>
                <w:b/>
                <w:bCs/>
                <w:szCs w:val="24"/>
              </w:rPr>
            </w:pPr>
            <w:r w:rsidRPr="00061900">
              <w:rPr>
                <w:szCs w:val="24"/>
              </w:rPr>
              <w:t>Наименование документа</w:t>
            </w:r>
          </w:p>
        </w:tc>
        <w:tc>
          <w:tcPr>
            <w:tcW w:w="2027" w:type="dxa"/>
          </w:tcPr>
          <w:p w14:paraId="225A6B5D" w14:textId="77777777" w:rsidR="007C5A4A" w:rsidRPr="00061900" w:rsidRDefault="007C5A4A" w:rsidP="00E06B4C">
            <w:pPr>
              <w:contextualSpacing/>
              <w:jc w:val="both"/>
              <w:rPr>
                <w:b/>
                <w:bCs/>
                <w:szCs w:val="24"/>
              </w:rPr>
            </w:pPr>
            <w:r w:rsidRPr="00061900">
              <w:rPr>
                <w:szCs w:val="24"/>
              </w:rPr>
              <w:t>Дата</w:t>
            </w:r>
          </w:p>
        </w:tc>
        <w:tc>
          <w:tcPr>
            <w:tcW w:w="2027" w:type="dxa"/>
          </w:tcPr>
          <w:p w14:paraId="01D5905A" w14:textId="77777777" w:rsidR="007C5A4A" w:rsidRPr="00061900" w:rsidRDefault="007C5A4A" w:rsidP="00E06B4C">
            <w:pPr>
              <w:contextualSpacing/>
              <w:jc w:val="both"/>
              <w:rPr>
                <w:b/>
                <w:bCs/>
                <w:szCs w:val="24"/>
              </w:rPr>
            </w:pPr>
            <w:r w:rsidRPr="00061900">
              <w:rPr>
                <w:szCs w:val="24"/>
              </w:rPr>
              <w:t>Номер</w:t>
            </w:r>
          </w:p>
        </w:tc>
        <w:tc>
          <w:tcPr>
            <w:tcW w:w="2027" w:type="dxa"/>
          </w:tcPr>
          <w:p w14:paraId="790F7DB2" w14:textId="77777777" w:rsidR="007C5A4A" w:rsidRPr="00061900" w:rsidRDefault="007C5A4A" w:rsidP="00E06B4C">
            <w:pPr>
              <w:contextualSpacing/>
              <w:jc w:val="both"/>
              <w:rPr>
                <w:b/>
                <w:bCs/>
                <w:szCs w:val="24"/>
              </w:rPr>
            </w:pPr>
            <w:r w:rsidRPr="00061900">
              <w:rPr>
                <w:szCs w:val="24"/>
              </w:rPr>
              <w:t>Примечание</w:t>
            </w:r>
          </w:p>
        </w:tc>
      </w:tr>
      <w:tr w:rsidR="007C5A4A" w:rsidRPr="00061900" w14:paraId="586036D4" w14:textId="77777777" w:rsidTr="00E06B4C">
        <w:tc>
          <w:tcPr>
            <w:tcW w:w="817" w:type="dxa"/>
          </w:tcPr>
          <w:p w14:paraId="1A611C09" w14:textId="77777777" w:rsidR="007C5A4A" w:rsidRPr="00061900" w:rsidRDefault="007C5A4A" w:rsidP="00E06B4C">
            <w:pPr>
              <w:contextualSpacing/>
              <w:jc w:val="both"/>
              <w:rPr>
                <w:b/>
                <w:bCs/>
                <w:szCs w:val="24"/>
              </w:rPr>
            </w:pPr>
          </w:p>
        </w:tc>
        <w:tc>
          <w:tcPr>
            <w:tcW w:w="3237" w:type="dxa"/>
          </w:tcPr>
          <w:p w14:paraId="1A7D3E11" w14:textId="77777777" w:rsidR="007C5A4A" w:rsidRPr="00061900" w:rsidRDefault="007C5A4A" w:rsidP="00E06B4C">
            <w:pPr>
              <w:contextualSpacing/>
              <w:jc w:val="both"/>
              <w:rPr>
                <w:b/>
                <w:bCs/>
                <w:szCs w:val="24"/>
              </w:rPr>
            </w:pPr>
          </w:p>
        </w:tc>
        <w:tc>
          <w:tcPr>
            <w:tcW w:w="2027" w:type="dxa"/>
          </w:tcPr>
          <w:p w14:paraId="51C2DFE0" w14:textId="77777777" w:rsidR="007C5A4A" w:rsidRPr="00061900" w:rsidRDefault="007C5A4A" w:rsidP="00E06B4C">
            <w:pPr>
              <w:contextualSpacing/>
              <w:jc w:val="both"/>
              <w:rPr>
                <w:b/>
                <w:bCs/>
                <w:szCs w:val="24"/>
              </w:rPr>
            </w:pPr>
          </w:p>
        </w:tc>
        <w:tc>
          <w:tcPr>
            <w:tcW w:w="2027" w:type="dxa"/>
          </w:tcPr>
          <w:p w14:paraId="3C137C14" w14:textId="77777777" w:rsidR="007C5A4A" w:rsidRPr="00061900" w:rsidRDefault="007C5A4A" w:rsidP="00E06B4C">
            <w:pPr>
              <w:contextualSpacing/>
              <w:jc w:val="both"/>
              <w:rPr>
                <w:b/>
                <w:bCs/>
                <w:szCs w:val="24"/>
              </w:rPr>
            </w:pPr>
          </w:p>
        </w:tc>
        <w:tc>
          <w:tcPr>
            <w:tcW w:w="2027" w:type="dxa"/>
          </w:tcPr>
          <w:p w14:paraId="528BCDBA" w14:textId="77777777" w:rsidR="007C5A4A" w:rsidRPr="00061900" w:rsidRDefault="007C5A4A" w:rsidP="00E06B4C">
            <w:pPr>
              <w:contextualSpacing/>
              <w:jc w:val="both"/>
              <w:rPr>
                <w:b/>
                <w:bCs/>
                <w:szCs w:val="24"/>
              </w:rPr>
            </w:pPr>
          </w:p>
        </w:tc>
      </w:tr>
      <w:tr w:rsidR="007C5A4A" w:rsidRPr="00061900" w14:paraId="30884D5B" w14:textId="77777777" w:rsidTr="00E06B4C">
        <w:tc>
          <w:tcPr>
            <w:tcW w:w="817" w:type="dxa"/>
          </w:tcPr>
          <w:p w14:paraId="7E24502F" w14:textId="77777777" w:rsidR="007C5A4A" w:rsidRPr="00061900" w:rsidRDefault="007C5A4A" w:rsidP="00E06B4C">
            <w:pPr>
              <w:contextualSpacing/>
              <w:jc w:val="both"/>
              <w:rPr>
                <w:b/>
                <w:bCs/>
                <w:szCs w:val="24"/>
              </w:rPr>
            </w:pPr>
          </w:p>
        </w:tc>
        <w:tc>
          <w:tcPr>
            <w:tcW w:w="3237" w:type="dxa"/>
          </w:tcPr>
          <w:p w14:paraId="52250DDD" w14:textId="77777777" w:rsidR="007C5A4A" w:rsidRPr="00061900" w:rsidRDefault="007C5A4A" w:rsidP="00E06B4C">
            <w:pPr>
              <w:contextualSpacing/>
              <w:jc w:val="both"/>
              <w:rPr>
                <w:b/>
                <w:bCs/>
                <w:szCs w:val="24"/>
              </w:rPr>
            </w:pPr>
          </w:p>
        </w:tc>
        <w:tc>
          <w:tcPr>
            <w:tcW w:w="2027" w:type="dxa"/>
          </w:tcPr>
          <w:p w14:paraId="7291BB9D" w14:textId="77777777" w:rsidR="007C5A4A" w:rsidRPr="00061900" w:rsidRDefault="007C5A4A" w:rsidP="00E06B4C">
            <w:pPr>
              <w:contextualSpacing/>
              <w:jc w:val="both"/>
              <w:rPr>
                <w:b/>
                <w:bCs/>
                <w:szCs w:val="24"/>
              </w:rPr>
            </w:pPr>
          </w:p>
        </w:tc>
        <w:tc>
          <w:tcPr>
            <w:tcW w:w="2027" w:type="dxa"/>
          </w:tcPr>
          <w:p w14:paraId="5BD75831" w14:textId="77777777" w:rsidR="007C5A4A" w:rsidRPr="00061900" w:rsidRDefault="007C5A4A" w:rsidP="00E06B4C">
            <w:pPr>
              <w:contextualSpacing/>
              <w:jc w:val="both"/>
              <w:rPr>
                <w:b/>
                <w:bCs/>
                <w:szCs w:val="24"/>
              </w:rPr>
            </w:pPr>
          </w:p>
        </w:tc>
        <w:tc>
          <w:tcPr>
            <w:tcW w:w="2027" w:type="dxa"/>
          </w:tcPr>
          <w:p w14:paraId="6F5F27D7" w14:textId="77777777" w:rsidR="007C5A4A" w:rsidRPr="00061900" w:rsidRDefault="007C5A4A" w:rsidP="00E06B4C">
            <w:pPr>
              <w:contextualSpacing/>
              <w:jc w:val="both"/>
              <w:rPr>
                <w:b/>
                <w:bCs/>
                <w:szCs w:val="24"/>
              </w:rPr>
            </w:pPr>
          </w:p>
        </w:tc>
      </w:tr>
    </w:tbl>
    <w:p w14:paraId="780C6569" w14:textId="77777777" w:rsidR="007C5A4A" w:rsidRPr="00061900" w:rsidRDefault="007C5A4A" w:rsidP="007C5A4A">
      <w:pPr>
        <w:contextualSpacing/>
        <w:jc w:val="both"/>
        <w:rPr>
          <w:b/>
          <w:bCs/>
          <w:szCs w:val="24"/>
        </w:rPr>
      </w:pPr>
      <w:r w:rsidRPr="00061900">
        <w:rPr>
          <w:szCs w:val="24"/>
        </w:rPr>
        <w:t>Инженер службы строительного контроля ________________</w:t>
      </w:r>
      <w:bookmarkStart w:id="40" w:name="sub_12004"/>
    </w:p>
    <w:p w14:paraId="0E9B66AE" w14:textId="77777777" w:rsidR="007C5A4A" w:rsidRPr="00061900" w:rsidRDefault="007C5A4A" w:rsidP="007C5A4A">
      <w:pPr>
        <w:contextualSpacing/>
        <w:jc w:val="both"/>
        <w:rPr>
          <w:b/>
          <w:bCs/>
          <w:szCs w:val="24"/>
        </w:rPr>
      </w:pPr>
    </w:p>
    <w:bookmarkEnd w:id="40"/>
    <w:p w14:paraId="7ABEECA9" w14:textId="77777777" w:rsidR="007C5A4A" w:rsidRPr="00061900" w:rsidRDefault="007C5A4A" w:rsidP="007C5A4A">
      <w:pPr>
        <w:contextualSpacing/>
        <w:jc w:val="center"/>
        <w:rPr>
          <w:b/>
          <w:bCs/>
          <w:szCs w:val="24"/>
        </w:rPr>
      </w:pPr>
      <w:r w:rsidRPr="00061900">
        <w:rPr>
          <w:szCs w:val="24"/>
        </w:rPr>
        <w:t>Перечень предписаний и замечаний инженера по строительному контролю</w:t>
      </w:r>
    </w:p>
    <w:p w14:paraId="098A0C3B" w14:textId="77777777" w:rsidR="007C5A4A" w:rsidRPr="00061900" w:rsidRDefault="007C5A4A" w:rsidP="007C5A4A">
      <w:pPr>
        <w:contextualSpacing/>
        <w:rPr>
          <w:b/>
          <w:bCs/>
          <w:szCs w:val="24"/>
        </w:rPr>
      </w:pPr>
      <w:r w:rsidRPr="00061900">
        <w:rPr>
          <w:szCs w:val="24"/>
        </w:rPr>
        <w:t>(</w:t>
      </w:r>
      <w:r w:rsidRPr="00061900">
        <w:rPr>
          <w:color w:val="000080"/>
          <w:szCs w:val="24"/>
        </w:rPr>
        <w:t>Форма Ф-4</w:t>
      </w:r>
      <w:r w:rsidRPr="00061900">
        <w:rPr>
          <w:szCs w:val="24"/>
        </w:rPr>
        <w:t>)</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62"/>
        <w:gridCol w:w="1442"/>
        <w:gridCol w:w="1898"/>
        <w:gridCol w:w="3174"/>
        <w:gridCol w:w="1919"/>
      </w:tblGrid>
      <w:tr w:rsidR="007C5A4A" w:rsidRPr="00061900" w14:paraId="524816EE" w14:textId="77777777" w:rsidTr="00E06B4C">
        <w:tc>
          <w:tcPr>
            <w:tcW w:w="817" w:type="dxa"/>
          </w:tcPr>
          <w:p w14:paraId="1003D83A" w14:textId="77777777" w:rsidR="007C5A4A" w:rsidRPr="00061900" w:rsidRDefault="007C5A4A" w:rsidP="00E06B4C">
            <w:pPr>
              <w:contextualSpacing/>
              <w:jc w:val="both"/>
              <w:rPr>
                <w:b/>
                <w:bCs/>
                <w:szCs w:val="24"/>
              </w:rPr>
            </w:pPr>
            <w:r w:rsidRPr="00061900">
              <w:rPr>
                <w:szCs w:val="24"/>
              </w:rPr>
              <w:t>№</w:t>
            </w:r>
          </w:p>
          <w:p w14:paraId="7E8AE3A9" w14:textId="77777777" w:rsidR="007C5A4A" w:rsidRPr="00061900" w:rsidRDefault="007C5A4A" w:rsidP="00E06B4C">
            <w:pPr>
              <w:contextualSpacing/>
              <w:jc w:val="both"/>
              <w:rPr>
                <w:b/>
                <w:bCs/>
                <w:szCs w:val="24"/>
              </w:rPr>
            </w:pPr>
            <w:r w:rsidRPr="00061900">
              <w:rPr>
                <w:szCs w:val="24"/>
              </w:rPr>
              <w:t>п/п</w:t>
            </w:r>
          </w:p>
        </w:tc>
        <w:tc>
          <w:tcPr>
            <w:tcW w:w="1559" w:type="dxa"/>
          </w:tcPr>
          <w:p w14:paraId="314CCC3F" w14:textId="77777777" w:rsidR="007C5A4A" w:rsidRPr="00061900" w:rsidRDefault="007C5A4A" w:rsidP="00E06B4C">
            <w:pPr>
              <w:contextualSpacing/>
              <w:jc w:val="both"/>
              <w:rPr>
                <w:b/>
                <w:bCs/>
                <w:szCs w:val="24"/>
              </w:rPr>
            </w:pPr>
            <w:r w:rsidRPr="00061900">
              <w:rPr>
                <w:szCs w:val="24"/>
              </w:rPr>
              <w:t>Дата выдачи</w:t>
            </w:r>
          </w:p>
        </w:tc>
        <w:tc>
          <w:tcPr>
            <w:tcW w:w="2127" w:type="dxa"/>
          </w:tcPr>
          <w:p w14:paraId="6A445E7B" w14:textId="77777777" w:rsidR="007C5A4A" w:rsidRPr="00061900" w:rsidRDefault="007C5A4A" w:rsidP="00E06B4C">
            <w:pPr>
              <w:contextualSpacing/>
              <w:jc w:val="both"/>
              <w:rPr>
                <w:b/>
                <w:bCs/>
                <w:szCs w:val="24"/>
              </w:rPr>
            </w:pPr>
            <w:r w:rsidRPr="00061900">
              <w:rPr>
                <w:szCs w:val="24"/>
              </w:rPr>
              <w:t>Форма выдачи</w:t>
            </w:r>
          </w:p>
        </w:tc>
        <w:tc>
          <w:tcPr>
            <w:tcW w:w="3605" w:type="dxa"/>
          </w:tcPr>
          <w:p w14:paraId="5BE98D77" w14:textId="77777777" w:rsidR="007C5A4A" w:rsidRPr="00061900" w:rsidRDefault="007C5A4A" w:rsidP="00E06B4C">
            <w:pPr>
              <w:contextualSpacing/>
              <w:jc w:val="both"/>
              <w:rPr>
                <w:b/>
                <w:bCs/>
                <w:szCs w:val="24"/>
              </w:rPr>
            </w:pPr>
            <w:r w:rsidRPr="00061900">
              <w:rPr>
                <w:szCs w:val="24"/>
              </w:rPr>
              <w:t>Краткое содержание</w:t>
            </w:r>
          </w:p>
        </w:tc>
        <w:tc>
          <w:tcPr>
            <w:tcW w:w="2027" w:type="dxa"/>
          </w:tcPr>
          <w:p w14:paraId="29E506F1" w14:textId="77777777" w:rsidR="007C5A4A" w:rsidRPr="00061900" w:rsidRDefault="007C5A4A" w:rsidP="00E06B4C">
            <w:pPr>
              <w:contextualSpacing/>
              <w:jc w:val="both"/>
              <w:rPr>
                <w:b/>
                <w:bCs/>
                <w:szCs w:val="24"/>
              </w:rPr>
            </w:pPr>
            <w:r w:rsidRPr="00061900">
              <w:rPr>
                <w:szCs w:val="24"/>
              </w:rPr>
              <w:t>Отметка о выполнении</w:t>
            </w:r>
          </w:p>
        </w:tc>
      </w:tr>
      <w:tr w:rsidR="007C5A4A" w:rsidRPr="00061900" w14:paraId="258F1134" w14:textId="77777777" w:rsidTr="00E06B4C">
        <w:tc>
          <w:tcPr>
            <w:tcW w:w="817" w:type="dxa"/>
          </w:tcPr>
          <w:p w14:paraId="32A477F6" w14:textId="77777777" w:rsidR="007C5A4A" w:rsidRPr="00061900" w:rsidRDefault="007C5A4A" w:rsidP="00E06B4C">
            <w:pPr>
              <w:contextualSpacing/>
              <w:jc w:val="both"/>
              <w:rPr>
                <w:b/>
                <w:bCs/>
                <w:szCs w:val="24"/>
              </w:rPr>
            </w:pPr>
          </w:p>
        </w:tc>
        <w:tc>
          <w:tcPr>
            <w:tcW w:w="1559" w:type="dxa"/>
          </w:tcPr>
          <w:p w14:paraId="6A9AE77D" w14:textId="77777777" w:rsidR="007C5A4A" w:rsidRPr="00061900" w:rsidRDefault="007C5A4A" w:rsidP="00E06B4C">
            <w:pPr>
              <w:contextualSpacing/>
              <w:jc w:val="both"/>
              <w:rPr>
                <w:b/>
                <w:bCs/>
                <w:szCs w:val="24"/>
              </w:rPr>
            </w:pPr>
          </w:p>
        </w:tc>
        <w:tc>
          <w:tcPr>
            <w:tcW w:w="2127" w:type="dxa"/>
          </w:tcPr>
          <w:p w14:paraId="53AF9F6B" w14:textId="77777777" w:rsidR="007C5A4A" w:rsidRPr="00061900" w:rsidRDefault="007C5A4A" w:rsidP="00E06B4C">
            <w:pPr>
              <w:contextualSpacing/>
              <w:jc w:val="both"/>
              <w:rPr>
                <w:b/>
                <w:bCs/>
                <w:szCs w:val="24"/>
              </w:rPr>
            </w:pPr>
          </w:p>
        </w:tc>
        <w:tc>
          <w:tcPr>
            <w:tcW w:w="3605" w:type="dxa"/>
          </w:tcPr>
          <w:p w14:paraId="1383B320" w14:textId="77777777" w:rsidR="007C5A4A" w:rsidRPr="00061900" w:rsidRDefault="007C5A4A" w:rsidP="00E06B4C">
            <w:pPr>
              <w:contextualSpacing/>
              <w:jc w:val="both"/>
              <w:rPr>
                <w:b/>
                <w:bCs/>
                <w:szCs w:val="24"/>
              </w:rPr>
            </w:pPr>
          </w:p>
        </w:tc>
        <w:tc>
          <w:tcPr>
            <w:tcW w:w="2027" w:type="dxa"/>
          </w:tcPr>
          <w:p w14:paraId="3E7B91A4" w14:textId="77777777" w:rsidR="007C5A4A" w:rsidRPr="00061900" w:rsidRDefault="007C5A4A" w:rsidP="00E06B4C">
            <w:pPr>
              <w:contextualSpacing/>
              <w:jc w:val="both"/>
              <w:rPr>
                <w:b/>
                <w:bCs/>
                <w:szCs w:val="24"/>
              </w:rPr>
            </w:pPr>
          </w:p>
        </w:tc>
      </w:tr>
      <w:tr w:rsidR="007C5A4A" w:rsidRPr="00061900" w14:paraId="7D7ADA19" w14:textId="77777777" w:rsidTr="00E06B4C">
        <w:tc>
          <w:tcPr>
            <w:tcW w:w="817" w:type="dxa"/>
          </w:tcPr>
          <w:p w14:paraId="7C93BC72" w14:textId="77777777" w:rsidR="007C5A4A" w:rsidRPr="00061900" w:rsidRDefault="007C5A4A" w:rsidP="00E06B4C">
            <w:pPr>
              <w:contextualSpacing/>
              <w:jc w:val="both"/>
              <w:rPr>
                <w:b/>
                <w:bCs/>
                <w:szCs w:val="24"/>
              </w:rPr>
            </w:pPr>
          </w:p>
        </w:tc>
        <w:tc>
          <w:tcPr>
            <w:tcW w:w="1559" w:type="dxa"/>
          </w:tcPr>
          <w:p w14:paraId="4AB16955" w14:textId="77777777" w:rsidR="007C5A4A" w:rsidRPr="00061900" w:rsidRDefault="007C5A4A" w:rsidP="00E06B4C">
            <w:pPr>
              <w:contextualSpacing/>
              <w:jc w:val="both"/>
              <w:rPr>
                <w:b/>
                <w:bCs/>
                <w:szCs w:val="24"/>
              </w:rPr>
            </w:pPr>
          </w:p>
        </w:tc>
        <w:tc>
          <w:tcPr>
            <w:tcW w:w="2127" w:type="dxa"/>
          </w:tcPr>
          <w:p w14:paraId="1322CEE7" w14:textId="77777777" w:rsidR="007C5A4A" w:rsidRPr="00061900" w:rsidRDefault="007C5A4A" w:rsidP="00E06B4C">
            <w:pPr>
              <w:contextualSpacing/>
              <w:jc w:val="both"/>
              <w:rPr>
                <w:b/>
                <w:bCs/>
                <w:szCs w:val="24"/>
              </w:rPr>
            </w:pPr>
          </w:p>
        </w:tc>
        <w:tc>
          <w:tcPr>
            <w:tcW w:w="3605" w:type="dxa"/>
          </w:tcPr>
          <w:p w14:paraId="39683269" w14:textId="77777777" w:rsidR="007C5A4A" w:rsidRPr="00061900" w:rsidRDefault="007C5A4A" w:rsidP="00E06B4C">
            <w:pPr>
              <w:contextualSpacing/>
              <w:jc w:val="both"/>
              <w:rPr>
                <w:b/>
                <w:bCs/>
                <w:szCs w:val="24"/>
              </w:rPr>
            </w:pPr>
          </w:p>
        </w:tc>
        <w:tc>
          <w:tcPr>
            <w:tcW w:w="2027" w:type="dxa"/>
          </w:tcPr>
          <w:p w14:paraId="6D62AC5A" w14:textId="77777777" w:rsidR="007C5A4A" w:rsidRPr="00061900" w:rsidRDefault="007C5A4A" w:rsidP="00E06B4C">
            <w:pPr>
              <w:contextualSpacing/>
              <w:jc w:val="both"/>
              <w:rPr>
                <w:b/>
                <w:bCs/>
                <w:szCs w:val="24"/>
              </w:rPr>
            </w:pPr>
          </w:p>
        </w:tc>
      </w:tr>
    </w:tbl>
    <w:p w14:paraId="6D0DF661" w14:textId="77777777" w:rsidR="007C5A4A" w:rsidRPr="00061900" w:rsidRDefault="007C5A4A" w:rsidP="007C5A4A">
      <w:pPr>
        <w:contextualSpacing/>
        <w:jc w:val="both"/>
        <w:rPr>
          <w:b/>
          <w:bCs/>
          <w:szCs w:val="24"/>
        </w:rPr>
      </w:pPr>
      <w:r w:rsidRPr="00061900">
        <w:rPr>
          <w:szCs w:val="24"/>
        </w:rPr>
        <w:t>Инженер службы строительного контроля _________________</w:t>
      </w:r>
      <w:bookmarkStart w:id="41" w:name="sub_12005"/>
    </w:p>
    <w:bookmarkEnd w:id="41"/>
    <w:p w14:paraId="4BB1C679" w14:textId="77777777" w:rsidR="007C5A4A" w:rsidRPr="00061900" w:rsidRDefault="007C5A4A" w:rsidP="007C5A4A">
      <w:pPr>
        <w:contextualSpacing/>
        <w:jc w:val="both"/>
        <w:rPr>
          <w:b/>
          <w:bCs/>
          <w:szCs w:val="24"/>
        </w:rPr>
      </w:pPr>
    </w:p>
    <w:p w14:paraId="7E17E4B3" w14:textId="77777777" w:rsidR="007C5A4A" w:rsidRPr="00061900" w:rsidRDefault="007C5A4A" w:rsidP="007C5A4A">
      <w:pPr>
        <w:contextualSpacing/>
        <w:jc w:val="center"/>
        <w:rPr>
          <w:b/>
          <w:bCs/>
          <w:szCs w:val="24"/>
        </w:rPr>
      </w:pPr>
      <w:r w:rsidRPr="00061900">
        <w:rPr>
          <w:szCs w:val="24"/>
        </w:rPr>
        <w:t>Перечень документов, подтверждающих качество материалов и изделий</w:t>
      </w:r>
    </w:p>
    <w:p w14:paraId="75AD9193" w14:textId="77777777" w:rsidR="007C5A4A" w:rsidRPr="00061900" w:rsidRDefault="007C5A4A" w:rsidP="007C5A4A">
      <w:pPr>
        <w:contextualSpacing/>
        <w:rPr>
          <w:b/>
          <w:bCs/>
          <w:szCs w:val="24"/>
        </w:rPr>
      </w:pPr>
      <w:r w:rsidRPr="00061900">
        <w:rPr>
          <w:szCs w:val="24"/>
        </w:rPr>
        <w:t>(</w:t>
      </w:r>
      <w:r w:rsidRPr="00061900">
        <w:rPr>
          <w:color w:val="000080"/>
          <w:szCs w:val="24"/>
        </w:rPr>
        <w:t>Форма Ф-5</w:t>
      </w:r>
      <w:r w:rsidRPr="00061900">
        <w:rPr>
          <w:szCs w:val="24"/>
        </w:rPr>
        <w:t>)</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32"/>
        <w:gridCol w:w="2099"/>
        <w:gridCol w:w="2079"/>
        <w:gridCol w:w="1478"/>
        <w:gridCol w:w="1179"/>
        <w:gridCol w:w="1628"/>
      </w:tblGrid>
      <w:tr w:rsidR="007C5A4A" w:rsidRPr="00061900" w14:paraId="4E3266F5" w14:textId="77777777" w:rsidTr="00E06B4C">
        <w:tc>
          <w:tcPr>
            <w:tcW w:w="817" w:type="dxa"/>
          </w:tcPr>
          <w:p w14:paraId="1EB699A2" w14:textId="77777777" w:rsidR="007C5A4A" w:rsidRPr="00061900" w:rsidRDefault="007C5A4A" w:rsidP="00E06B4C">
            <w:pPr>
              <w:contextualSpacing/>
              <w:jc w:val="both"/>
              <w:rPr>
                <w:b/>
                <w:bCs/>
                <w:szCs w:val="24"/>
              </w:rPr>
            </w:pPr>
            <w:r w:rsidRPr="00061900">
              <w:rPr>
                <w:szCs w:val="24"/>
              </w:rPr>
              <w:t>№</w:t>
            </w:r>
          </w:p>
          <w:p w14:paraId="5E309E9C" w14:textId="77777777" w:rsidR="007C5A4A" w:rsidRPr="00061900" w:rsidRDefault="007C5A4A" w:rsidP="00E06B4C">
            <w:pPr>
              <w:contextualSpacing/>
              <w:jc w:val="both"/>
              <w:rPr>
                <w:b/>
                <w:bCs/>
                <w:szCs w:val="24"/>
              </w:rPr>
            </w:pPr>
            <w:r w:rsidRPr="00061900">
              <w:rPr>
                <w:szCs w:val="24"/>
              </w:rPr>
              <w:t>п/п</w:t>
            </w:r>
          </w:p>
        </w:tc>
        <w:tc>
          <w:tcPr>
            <w:tcW w:w="2268" w:type="dxa"/>
          </w:tcPr>
          <w:p w14:paraId="0A41C0CF" w14:textId="77777777" w:rsidR="007C5A4A" w:rsidRPr="00061900" w:rsidRDefault="007C5A4A" w:rsidP="00E06B4C">
            <w:pPr>
              <w:contextualSpacing/>
              <w:jc w:val="both"/>
              <w:rPr>
                <w:b/>
                <w:bCs/>
                <w:szCs w:val="24"/>
              </w:rPr>
            </w:pPr>
            <w:r w:rsidRPr="00061900">
              <w:rPr>
                <w:szCs w:val="24"/>
              </w:rPr>
              <w:t>Наименование документа</w:t>
            </w:r>
          </w:p>
        </w:tc>
        <w:tc>
          <w:tcPr>
            <w:tcW w:w="2410" w:type="dxa"/>
          </w:tcPr>
          <w:p w14:paraId="178E7B86" w14:textId="77777777" w:rsidR="007C5A4A" w:rsidRPr="00061900" w:rsidRDefault="007C5A4A" w:rsidP="00E06B4C">
            <w:pPr>
              <w:contextualSpacing/>
              <w:jc w:val="both"/>
              <w:rPr>
                <w:b/>
                <w:bCs/>
                <w:szCs w:val="24"/>
              </w:rPr>
            </w:pPr>
            <w:r w:rsidRPr="00061900">
              <w:rPr>
                <w:szCs w:val="24"/>
              </w:rPr>
              <w:t>Завод поставщик</w:t>
            </w:r>
          </w:p>
        </w:tc>
        <w:tc>
          <w:tcPr>
            <w:tcW w:w="1559" w:type="dxa"/>
          </w:tcPr>
          <w:p w14:paraId="5025919B" w14:textId="77777777" w:rsidR="007C5A4A" w:rsidRPr="00061900" w:rsidRDefault="007C5A4A" w:rsidP="00E06B4C">
            <w:pPr>
              <w:contextualSpacing/>
              <w:jc w:val="both"/>
              <w:rPr>
                <w:b/>
                <w:bCs/>
                <w:szCs w:val="24"/>
              </w:rPr>
            </w:pPr>
            <w:r w:rsidRPr="00061900">
              <w:rPr>
                <w:szCs w:val="24"/>
              </w:rPr>
              <w:t>Номер документа</w:t>
            </w:r>
          </w:p>
        </w:tc>
        <w:tc>
          <w:tcPr>
            <w:tcW w:w="1391" w:type="dxa"/>
          </w:tcPr>
          <w:p w14:paraId="4C4FBD8D" w14:textId="77777777" w:rsidR="007C5A4A" w:rsidRPr="00061900" w:rsidRDefault="007C5A4A" w:rsidP="00E06B4C">
            <w:pPr>
              <w:contextualSpacing/>
              <w:jc w:val="both"/>
              <w:rPr>
                <w:b/>
                <w:bCs/>
                <w:szCs w:val="24"/>
              </w:rPr>
            </w:pPr>
            <w:r w:rsidRPr="00061900">
              <w:rPr>
                <w:szCs w:val="24"/>
              </w:rPr>
              <w:t>Дата</w:t>
            </w:r>
          </w:p>
        </w:tc>
        <w:tc>
          <w:tcPr>
            <w:tcW w:w="1690" w:type="dxa"/>
          </w:tcPr>
          <w:p w14:paraId="2A27A6B0" w14:textId="77777777" w:rsidR="007C5A4A" w:rsidRPr="00061900" w:rsidRDefault="007C5A4A" w:rsidP="00E06B4C">
            <w:pPr>
              <w:contextualSpacing/>
              <w:jc w:val="both"/>
              <w:rPr>
                <w:b/>
                <w:bCs/>
                <w:szCs w:val="24"/>
              </w:rPr>
            </w:pPr>
            <w:r w:rsidRPr="00061900">
              <w:rPr>
                <w:szCs w:val="24"/>
              </w:rPr>
              <w:t>Примечание</w:t>
            </w:r>
          </w:p>
        </w:tc>
      </w:tr>
      <w:tr w:rsidR="007C5A4A" w:rsidRPr="00061900" w14:paraId="14DA686F" w14:textId="77777777" w:rsidTr="00E06B4C">
        <w:tc>
          <w:tcPr>
            <w:tcW w:w="817" w:type="dxa"/>
          </w:tcPr>
          <w:p w14:paraId="7EA4A79B" w14:textId="77777777" w:rsidR="007C5A4A" w:rsidRPr="00061900" w:rsidRDefault="007C5A4A" w:rsidP="00E06B4C">
            <w:pPr>
              <w:contextualSpacing/>
              <w:jc w:val="both"/>
              <w:rPr>
                <w:b/>
                <w:bCs/>
                <w:szCs w:val="24"/>
              </w:rPr>
            </w:pPr>
          </w:p>
        </w:tc>
        <w:tc>
          <w:tcPr>
            <w:tcW w:w="2268" w:type="dxa"/>
          </w:tcPr>
          <w:p w14:paraId="0DBEE703" w14:textId="77777777" w:rsidR="007C5A4A" w:rsidRPr="00061900" w:rsidRDefault="007C5A4A" w:rsidP="00E06B4C">
            <w:pPr>
              <w:contextualSpacing/>
              <w:jc w:val="both"/>
              <w:rPr>
                <w:b/>
                <w:bCs/>
                <w:szCs w:val="24"/>
              </w:rPr>
            </w:pPr>
          </w:p>
        </w:tc>
        <w:tc>
          <w:tcPr>
            <w:tcW w:w="2410" w:type="dxa"/>
          </w:tcPr>
          <w:p w14:paraId="6FB121BF" w14:textId="77777777" w:rsidR="007C5A4A" w:rsidRPr="00061900" w:rsidRDefault="007C5A4A" w:rsidP="00E06B4C">
            <w:pPr>
              <w:contextualSpacing/>
              <w:jc w:val="both"/>
              <w:rPr>
                <w:b/>
                <w:bCs/>
                <w:szCs w:val="24"/>
              </w:rPr>
            </w:pPr>
          </w:p>
        </w:tc>
        <w:tc>
          <w:tcPr>
            <w:tcW w:w="1559" w:type="dxa"/>
          </w:tcPr>
          <w:p w14:paraId="79689D69" w14:textId="77777777" w:rsidR="007C5A4A" w:rsidRPr="00061900" w:rsidRDefault="007C5A4A" w:rsidP="00E06B4C">
            <w:pPr>
              <w:contextualSpacing/>
              <w:jc w:val="both"/>
              <w:rPr>
                <w:b/>
                <w:bCs/>
                <w:szCs w:val="24"/>
              </w:rPr>
            </w:pPr>
          </w:p>
        </w:tc>
        <w:tc>
          <w:tcPr>
            <w:tcW w:w="1391" w:type="dxa"/>
          </w:tcPr>
          <w:p w14:paraId="3D6BBD41" w14:textId="77777777" w:rsidR="007C5A4A" w:rsidRPr="00061900" w:rsidRDefault="007C5A4A" w:rsidP="00E06B4C">
            <w:pPr>
              <w:contextualSpacing/>
              <w:jc w:val="both"/>
              <w:rPr>
                <w:b/>
                <w:bCs/>
                <w:szCs w:val="24"/>
              </w:rPr>
            </w:pPr>
          </w:p>
        </w:tc>
        <w:tc>
          <w:tcPr>
            <w:tcW w:w="1690" w:type="dxa"/>
          </w:tcPr>
          <w:p w14:paraId="6948470B" w14:textId="77777777" w:rsidR="007C5A4A" w:rsidRPr="00061900" w:rsidRDefault="007C5A4A" w:rsidP="00E06B4C">
            <w:pPr>
              <w:contextualSpacing/>
              <w:jc w:val="both"/>
              <w:rPr>
                <w:b/>
                <w:bCs/>
                <w:szCs w:val="24"/>
              </w:rPr>
            </w:pPr>
            <w:r w:rsidRPr="00061900">
              <w:rPr>
                <w:szCs w:val="24"/>
              </w:rPr>
              <w:t xml:space="preserve"> </w:t>
            </w:r>
          </w:p>
        </w:tc>
      </w:tr>
      <w:tr w:rsidR="007C5A4A" w:rsidRPr="00061900" w14:paraId="6F202B95" w14:textId="77777777" w:rsidTr="00E06B4C">
        <w:tc>
          <w:tcPr>
            <w:tcW w:w="817" w:type="dxa"/>
          </w:tcPr>
          <w:p w14:paraId="19E53255" w14:textId="77777777" w:rsidR="007C5A4A" w:rsidRPr="00061900" w:rsidRDefault="007C5A4A" w:rsidP="00E06B4C">
            <w:pPr>
              <w:contextualSpacing/>
              <w:jc w:val="both"/>
              <w:rPr>
                <w:b/>
                <w:bCs/>
                <w:szCs w:val="24"/>
              </w:rPr>
            </w:pPr>
          </w:p>
        </w:tc>
        <w:tc>
          <w:tcPr>
            <w:tcW w:w="2268" w:type="dxa"/>
          </w:tcPr>
          <w:p w14:paraId="08C8AFB7" w14:textId="77777777" w:rsidR="007C5A4A" w:rsidRPr="00061900" w:rsidRDefault="007C5A4A" w:rsidP="00E06B4C">
            <w:pPr>
              <w:contextualSpacing/>
              <w:jc w:val="both"/>
              <w:rPr>
                <w:b/>
                <w:bCs/>
                <w:szCs w:val="24"/>
              </w:rPr>
            </w:pPr>
          </w:p>
        </w:tc>
        <w:tc>
          <w:tcPr>
            <w:tcW w:w="2410" w:type="dxa"/>
          </w:tcPr>
          <w:p w14:paraId="1609A1E0" w14:textId="77777777" w:rsidR="007C5A4A" w:rsidRPr="00061900" w:rsidRDefault="007C5A4A" w:rsidP="00E06B4C">
            <w:pPr>
              <w:contextualSpacing/>
              <w:jc w:val="both"/>
              <w:rPr>
                <w:b/>
                <w:bCs/>
                <w:szCs w:val="24"/>
              </w:rPr>
            </w:pPr>
          </w:p>
        </w:tc>
        <w:tc>
          <w:tcPr>
            <w:tcW w:w="1559" w:type="dxa"/>
          </w:tcPr>
          <w:p w14:paraId="0A93D02A" w14:textId="77777777" w:rsidR="007C5A4A" w:rsidRPr="00061900" w:rsidRDefault="007C5A4A" w:rsidP="00E06B4C">
            <w:pPr>
              <w:contextualSpacing/>
              <w:jc w:val="both"/>
              <w:rPr>
                <w:b/>
                <w:bCs/>
                <w:szCs w:val="24"/>
              </w:rPr>
            </w:pPr>
          </w:p>
        </w:tc>
        <w:tc>
          <w:tcPr>
            <w:tcW w:w="1391" w:type="dxa"/>
          </w:tcPr>
          <w:p w14:paraId="63A5A12A" w14:textId="77777777" w:rsidR="007C5A4A" w:rsidRPr="00061900" w:rsidRDefault="007C5A4A" w:rsidP="00E06B4C">
            <w:pPr>
              <w:contextualSpacing/>
              <w:jc w:val="both"/>
              <w:rPr>
                <w:b/>
                <w:bCs/>
                <w:szCs w:val="24"/>
              </w:rPr>
            </w:pPr>
          </w:p>
        </w:tc>
        <w:tc>
          <w:tcPr>
            <w:tcW w:w="1690" w:type="dxa"/>
          </w:tcPr>
          <w:p w14:paraId="6424B427" w14:textId="77777777" w:rsidR="007C5A4A" w:rsidRPr="00061900" w:rsidRDefault="007C5A4A" w:rsidP="00E06B4C">
            <w:pPr>
              <w:contextualSpacing/>
              <w:jc w:val="both"/>
              <w:rPr>
                <w:b/>
                <w:bCs/>
                <w:szCs w:val="24"/>
              </w:rPr>
            </w:pPr>
          </w:p>
        </w:tc>
      </w:tr>
    </w:tbl>
    <w:p w14:paraId="4034F727" w14:textId="77777777" w:rsidR="007C5A4A" w:rsidRPr="00061900" w:rsidRDefault="007C5A4A" w:rsidP="007C5A4A">
      <w:pPr>
        <w:contextualSpacing/>
        <w:jc w:val="both"/>
        <w:rPr>
          <w:b/>
          <w:bCs/>
          <w:szCs w:val="24"/>
        </w:rPr>
      </w:pPr>
      <w:r w:rsidRPr="00061900">
        <w:rPr>
          <w:szCs w:val="24"/>
        </w:rPr>
        <w:t>Инженер службы строительного контроля _________________</w:t>
      </w:r>
    </w:p>
    <w:p w14:paraId="4AFA6F1B" w14:textId="77777777" w:rsidR="007C5A4A" w:rsidRPr="00061900" w:rsidRDefault="007C5A4A" w:rsidP="007C5A4A">
      <w:pPr>
        <w:contextualSpacing/>
        <w:jc w:val="both"/>
        <w:rPr>
          <w:b/>
          <w:bCs/>
          <w:szCs w:val="24"/>
        </w:rPr>
      </w:pPr>
    </w:p>
    <w:p w14:paraId="048533C8" w14:textId="77777777" w:rsidR="007C5A4A" w:rsidRPr="00061900" w:rsidRDefault="007C5A4A" w:rsidP="007C5A4A">
      <w:pPr>
        <w:contextualSpacing/>
        <w:jc w:val="center"/>
        <w:rPr>
          <w:szCs w:val="24"/>
        </w:rPr>
      </w:pPr>
      <w:r w:rsidRPr="00061900">
        <w:rPr>
          <w:szCs w:val="24"/>
        </w:rPr>
        <w:t>Рекомендуемое содержание месячного отчета:</w:t>
      </w:r>
    </w:p>
    <w:p w14:paraId="05203263" w14:textId="77777777" w:rsidR="007C5A4A" w:rsidRPr="00061900" w:rsidRDefault="007C5A4A" w:rsidP="007C5A4A">
      <w:pPr>
        <w:contextualSpacing/>
        <w:jc w:val="center"/>
        <w:rPr>
          <w:szCs w:val="24"/>
        </w:rPr>
      </w:pPr>
    </w:p>
    <w:p w14:paraId="3F39B251" w14:textId="77777777" w:rsidR="007C5A4A" w:rsidRPr="00061900" w:rsidRDefault="007C5A4A" w:rsidP="007C5A4A">
      <w:pPr>
        <w:contextualSpacing/>
        <w:jc w:val="both"/>
        <w:rPr>
          <w:b/>
          <w:bCs/>
          <w:szCs w:val="24"/>
        </w:rPr>
      </w:pPr>
      <w:bookmarkStart w:id="42" w:name="sub_601"/>
      <w:r w:rsidRPr="00061900">
        <w:rPr>
          <w:color w:val="000080"/>
          <w:szCs w:val="24"/>
        </w:rPr>
        <w:t>Раздел 1. Краткое описание работ, выполненных в отчетный период</w:t>
      </w:r>
    </w:p>
    <w:bookmarkEnd w:id="42"/>
    <w:p w14:paraId="237AA9AA" w14:textId="77777777" w:rsidR="007C5A4A" w:rsidRPr="00061900" w:rsidRDefault="007C5A4A" w:rsidP="007C5A4A">
      <w:pPr>
        <w:contextualSpacing/>
        <w:jc w:val="both"/>
        <w:rPr>
          <w:b/>
          <w:bCs/>
          <w:szCs w:val="24"/>
        </w:rPr>
      </w:pPr>
      <w:r w:rsidRPr="00061900">
        <w:rPr>
          <w:szCs w:val="24"/>
        </w:rPr>
        <w:t>1. Раздел начинается с таблицы "Объемы выполненных работ" (по форме Ф-1 Макета отчета), в которой по порядку перечисляются виды работ, выполненные и принятые за отчетный период.</w:t>
      </w:r>
    </w:p>
    <w:p w14:paraId="33CBA93D" w14:textId="77777777" w:rsidR="007C5A4A" w:rsidRPr="00061900" w:rsidRDefault="007C5A4A" w:rsidP="007C5A4A">
      <w:pPr>
        <w:contextualSpacing/>
        <w:jc w:val="both"/>
        <w:rPr>
          <w:b/>
          <w:bCs/>
          <w:szCs w:val="24"/>
        </w:rPr>
      </w:pPr>
      <w:r w:rsidRPr="00061900">
        <w:rPr>
          <w:szCs w:val="24"/>
        </w:rPr>
        <w:t>2. Ниже таблицы приводится краткое описание видов и объемов работ (в случае их значимости), не вошедших в таблицу, но выполненных в отчетный период.</w:t>
      </w:r>
    </w:p>
    <w:p w14:paraId="272851C4" w14:textId="77777777" w:rsidR="007C5A4A" w:rsidRPr="00061900" w:rsidRDefault="007C5A4A" w:rsidP="007C5A4A">
      <w:pPr>
        <w:contextualSpacing/>
        <w:jc w:val="both"/>
        <w:rPr>
          <w:b/>
          <w:bCs/>
          <w:szCs w:val="24"/>
        </w:rPr>
      </w:pPr>
      <w:bookmarkStart w:id="43" w:name="sub_602"/>
      <w:r w:rsidRPr="00061900">
        <w:rPr>
          <w:color w:val="000080"/>
          <w:szCs w:val="24"/>
        </w:rPr>
        <w:t>Раздел 2. Мероприятия по контролю качества</w:t>
      </w:r>
    </w:p>
    <w:bookmarkEnd w:id="43"/>
    <w:p w14:paraId="50D5A66B" w14:textId="77777777" w:rsidR="007C5A4A" w:rsidRPr="00061900" w:rsidRDefault="007C5A4A" w:rsidP="007C5A4A">
      <w:pPr>
        <w:contextualSpacing/>
        <w:jc w:val="both"/>
        <w:rPr>
          <w:b/>
          <w:bCs/>
          <w:szCs w:val="24"/>
        </w:rPr>
      </w:pPr>
      <w:r w:rsidRPr="00061900">
        <w:rPr>
          <w:szCs w:val="24"/>
        </w:rPr>
        <w:t>1. В разделе должна быть дана оценка качества работ подрядчиков в отчетный период:</w:t>
      </w:r>
    </w:p>
    <w:p w14:paraId="2F5E2506" w14:textId="77777777" w:rsidR="007C5A4A" w:rsidRPr="00061900" w:rsidRDefault="007C5A4A" w:rsidP="007C5A4A">
      <w:pPr>
        <w:contextualSpacing/>
        <w:jc w:val="both"/>
        <w:rPr>
          <w:b/>
          <w:bCs/>
          <w:szCs w:val="24"/>
        </w:rPr>
      </w:pPr>
      <w:r w:rsidRPr="00061900">
        <w:rPr>
          <w:szCs w:val="24"/>
        </w:rPr>
        <w:t>- отмечены серьезные недостатки и дефекты, если таковые имели место;</w:t>
      </w:r>
    </w:p>
    <w:p w14:paraId="49BF1BF7" w14:textId="77777777" w:rsidR="007C5A4A" w:rsidRPr="00061900" w:rsidRDefault="007C5A4A" w:rsidP="007C5A4A">
      <w:pPr>
        <w:contextualSpacing/>
        <w:jc w:val="both"/>
        <w:rPr>
          <w:b/>
          <w:bCs/>
          <w:szCs w:val="24"/>
        </w:rPr>
      </w:pPr>
      <w:r w:rsidRPr="00061900">
        <w:rPr>
          <w:szCs w:val="24"/>
        </w:rPr>
        <w:t>- определены причины возникновения выявленных дефектов и предложены пути и сроки их устранения.</w:t>
      </w:r>
    </w:p>
    <w:p w14:paraId="43A0A2D4" w14:textId="77777777" w:rsidR="007C5A4A" w:rsidRPr="00061900" w:rsidRDefault="007C5A4A" w:rsidP="007C5A4A">
      <w:pPr>
        <w:contextualSpacing/>
        <w:jc w:val="both"/>
        <w:rPr>
          <w:b/>
          <w:bCs/>
          <w:szCs w:val="24"/>
        </w:rPr>
      </w:pPr>
      <w:r w:rsidRPr="00061900">
        <w:rPr>
          <w:szCs w:val="24"/>
        </w:rPr>
        <w:t>- приведены результаты испытаний исполнителя и дана оценка достоверности испытаний подрядчика;</w:t>
      </w:r>
    </w:p>
    <w:p w14:paraId="04937F87" w14:textId="77777777" w:rsidR="007C5A4A" w:rsidRPr="00061900" w:rsidRDefault="007C5A4A" w:rsidP="007C5A4A">
      <w:pPr>
        <w:contextualSpacing/>
        <w:jc w:val="both"/>
        <w:rPr>
          <w:b/>
          <w:bCs/>
          <w:szCs w:val="24"/>
        </w:rPr>
      </w:pPr>
      <w:r w:rsidRPr="00061900">
        <w:rPr>
          <w:szCs w:val="24"/>
        </w:rPr>
        <w:t>- в разделе должны быть отражены основные мероприятия по контролю качества (включая виды: входной, операционный и приемочный), проведенные в отчетный период.</w:t>
      </w:r>
    </w:p>
    <w:p w14:paraId="29900FB9" w14:textId="77777777" w:rsidR="007C5A4A" w:rsidRPr="00061900" w:rsidRDefault="007C5A4A" w:rsidP="007C5A4A">
      <w:pPr>
        <w:contextualSpacing/>
        <w:jc w:val="both"/>
        <w:rPr>
          <w:b/>
          <w:bCs/>
          <w:szCs w:val="24"/>
        </w:rPr>
      </w:pPr>
      <w:bookmarkStart w:id="44" w:name="sub_603"/>
      <w:r w:rsidRPr="00061900">
        <w:rPr>
          <w:color w:val="000080"/>
          <w:szCs w:val="24"/>
        </w:rPr>
        <w:t>Раздел 3. Соблюдение подрядчиками сроков производства работ</w:t>
      </w:r>
    </w:p>
    <w:bookmarkEnd w:id="44"/>
    <w:p w14:paraId="16B7F018" w14:textId="77777777" w:rsidR="007C5A4A" w:rsidRPr="00061900" w:rsidRDefault="007C5A4A" w:rsidP="007C5A4A">
      <w:pPr>
        <w:contextualSpacing/>
        <w:jc w:val="both"/>
        <w:rPr>
          <w:b/>
          <w:bCs/>
          <w:szCs w:val="24"/>
        </w:rPr>
      </w:pPr>
      <w:r w:rsidRPr="00061900">
        <w:rPr>
          <w:szCs w:val="24"/>
        </w:rPr>
        <w:t>1. В разделе должен быть проанализирован ход выполнения основных видов работ и этапов производства работ.</w:t>
      </w:r>
    </w:p>
    <w:p w14:paraId="298291ED" w14:textId="77777777" w:rsidR="007C5A4A" w:rsidRPr="00061900" w:rsidRDefault="007C5A4A" w:rsidP="007C5A4A">
      <w:pPr>
        <w:contextualSpacing/>
        <w:jc w:val="both"/>
        <w:rPr>
          <w:b/>
          <w:bCs/>
          <w:szCs w:val="24"/>
        </w:rPr>
      </w:pPr>
      <w:r w:rsidRPr="00061900">
        <w:rPr>
          <w:szCs w:val="24"/>
        </w:rPr>
        <w:t>2. В случае отставания от договорных сроков необходимо:</w:t>
      </w:r>
    </w:p>
    <w:p w14:paraId="1124F656" w14:textId="77777777" w:rsidR="007C5A4A" w:rsidRPr="00061900" w:rsidRDefault="007C5A4A" w:rsidP="007C5A4A">
      <w:pPr>
        <w:contextualSpacing/>
        <w:jc w:val="both"/>
        <w:rPr>
          <w:b/>
          <w:bCs/>
          <w:szCs w:val="24"/>
        </w:rPr>
      </w:pPr>
      <w:r w:rsidRPr="00061900">
        <w:rPr>
          <w:szCs w:val="24"/>
        </w:rPr>
        <w:t>- рассмотреть причины отставания;</w:t>
      </w:r>
    </w:p>
    <w:p w14:paraId="520AEE6C" w14:textId="77777777" w:rsidR="007C5A4A" w:rsidRPr="00061900" w:rsidRDefault="007C5A4A" w:rsidP="007C5A4A">
      <w:pPr>
        <w:contextualSpacing/>
        <w:jc w:val="both"/>
        <w:rPr>
          <w:b/>
          <w:bCs/>
          <w:szCs w:val="24"/>
        </w:rPr>
      </w:pPr>
      <w:r w:rsidRPr="00061900">
        <w:rPr>
          <w:szCs w:val="24"/>
        </w:rPr>
        <w:lastRenderedPageBreak/>
        <w:t>- проанализировать влияние отставания выполнения конкретных работ на связанные с ними последующие работы и влияние этого отставания на окончательный срок завершения Объекта капитального ремонта;</w:t>
      </w:r>
    </w:p>
    <w:p w14:paraId="08699362" w14:textId="77777777" w:rsidR="007C5A4A" w:rsidRPr="00061900" w:rsidRDefault="007C5A4A" w:rsidP="007C5A4A">
      <w:pPr>
        <w:contextualSpacing/>
        <w:jc w:val="both"/>
        <w:rPr>
          <w:b/>
          <w:bCs/>
          <w:szCs w:val="24"/>
        </w:rPr>
      </w:pPr>
      <w:r w:rsidRPr="00061900">
        <w:rPr>
          <w:szCs w:val="24"/>
        </w:rPr>
        <w:t>- предложить возможные способы устранения отставания.</w:t>
      </w:r>
    </w:p>
    <w:p w14:paraId="5547CA87" w14:textId="77777777" w:rsidR="007C5A4A" w:rsidRPr="00061900" w:rsidRDefault="007C5A4A" w:rsidP="007C5A4A">
      <w:pPr>
        <w:contextualSpacing/>
        <w:jc w:val="both"/>
        <w:rPr>
          <w:b/>
          <w:bCs/>
          <w:szCs w:val="24"/>
        </w:rPr>
      </w:pPr>
      <w:bookmarkStart w:id="45" w:name="sub_604"/>
      <w:r w:rsidRPr="00061900">
        <w:rPr>
          <w:color w:val="000080"/>
          <w:szCs w:val="24"/>
        </w:rPr>
        <w:t>Раздел 4. Основные проблемы, возникающие в ходе реализации проекта</w:t>
      </w:r>
    </w:p>
    <w:bookmarkEnd w:id="45"/>
    <w:p w14:paraId="3E317229" w14:textId="77777777" w:rsidR="007C5A4A" w:rsidRPr="00061900" w:rsidRDefault="007C5A4A" w:rsidP="007C5A4A">
      <w:pPr>
        <w:contextualSpacing/>
        <w:jc w:val="both"/>
        <w:rPr>
          <w:b/>
          <w:bCs/>
          <w:szCs w:val="24"/>
        </w:rPr>
      </w:pPr>
      <w:r w:rsidRPr="00061900">
        <w:rPr>
          <w:szCs w:val="24"/>
        </w:rPr>
        <w:t>- в разделе должен быть дан перечень и описание проблем и ситуаций, возникающих по ходу реализации проекта и ведущих к ухудшению качества работ и срыву сроков завершения Объекта; предложены возможные способы устранения этих проблем;</w:t>
      </w:r>
    </w:p>
    <w:p w14:paraId="09F575ED" w14:textId="77777777" w:rsidR="007C5A4A" w:rsidRPr="00061900" w:rsidRDefault="007C5A4A" w:rsidP="007C5A4A">
      <w:pPr>
        <w:contextualSpacing/>
        <w:jc w:val="both"/>
        <w:rPr>
          <w:b/>
          <w:bCs/>
          <w:szCs w:val="24"/>
        </w:rPr>
      </w:pPr>
      <w:r w:rsidRPr="00061900">
        <w:rPr>
          <w:szCs w:val="24"/>
        </w:rPr>
        <w:t>- должен быть проанализирован результат устранения недостатков, установленных в предыдущий период (приведенных в отчете за предыдущий отчетный период);</w:t>
      </w:r>
    </w:p>
    <w:p w14:paraId="28B9AF36" w14:textId="77777777" w:rsidR="007C5A4A" w:rsidRPr="00061900" w:rsidRDefault="007C5A4A" w:rsidP="007C5A4A">
      <w:pPr>
        <w:contextualSpacing/>
        <w:jc w:val="both"/>
        <w:rPr>
          <w:b/>
          <w:bCs/>
          <w:szCs w:val="24"/>
        </w:rPr>
      </w:pPr>
      <w:bookmarkStart w:id="46" w:name="sub_605"/>
      <w:r w:rsidRPr="00061900">
        <w:rPr>
          <w:color w:val="000080"/>
          <w:szCs w:val="24"/>
        </w:rPr>
        <w:t>Раздел 5. Сведения о проводимых на объекте проверках</w:t>
      </w:r>
    </w:p>
    <w:bookmarkEnd w:id="46"/>
    <w:p w14:paraId="7683613D" w14:textId="77777777" w:rsidR="007C5A4A" w:rsidRPr="00061900" w:rsidRDefault="007C5A4A" w:rsidP="007C5A4A">
      <w:pPr>
        <w:contextualSpacing/>
        <w:jc w:val="both"/>
        <w:rPr>
          <w:b/>
          <w:bCs/>
          <w:szCs w:val="24"/>
        </w:rPr>
      </w:pPr>
      <w:r w:rsidRPr="00061900">
        <w:rPr>
          <w:szCs w:val="24"/>
        </w:rPr>
        <w:t>- копии актов проверок, переданных исполнителю заказчиком;</w:t>
      </w:r>
    </w:p>
    <w:p w14:paraId="29364AF6" w14:textId="77777777" w:rsidR="007C5A4A" w:rsidRPr="00061900" w:rsidRDefault="007C5A4A" w:rsidP="007C5A4A">
      <w:pPr>
        <w:contextualSpacing/>
        <w:jc w:val="both"/>
        <w:rPr>
          <w:b/>
          <w:bCs/>
          <w:szCs w:val="24"/>
        </w:rPr>
      </w:pPr>
      <w:r w:rsidRPr="00061900">
        <w:rPr>
          <w:szCs w:val="24"/>
        </w:rPr>
        <w:t>- копии приказов и планов мероприятий по устранению недостатков, изданных Заказчиком;</w:t>
      </w:r>
    </w:p>
    <w:p w14:paraId="22E68521" w14:textId="77777777" w:rsidR="007C5A4A" w:rsidRPr="00061900" w:rsidRDefault="007C5A4A" w:rsidP="007C5A4A">
      <w:pPr>
        <w:contextualSpacing/>
        <w:jc w:val="both"/>
        <w:rPr>
          <w:b/>
          <w:bCs/>
          <w:szCs w:val="24"/>
        </w:rPr>
      </w:pPr>
      <w:r w:rsidRPr="00061900">
        <w:rPr>
          <w:szCs w:val="24"/>
        </w:rPr>
        <w:t>- сведения об исполнении замечаний (относящихся к капитальному ремонту Объекта) по актам проверок.</w:t>
      </w:r>
    </w:p>
    <w:p w14:paraId="008DFA97" w14:textId="77777777" w:rsidR="007C5A4A" w:rsidRPr="00061900" w:rsidRDefault="007C5A4A" w:rsidP="007C5A4A">
      <w:pPr>
        <w:contextualSpacing/>
        <w:jc w:val="both"/>
        <w:rPr>
          <w:b/>
          <w:bCs/>
          <w:szCs w:val="24"/>
        </w:rPr>
      </w:pPr>
      <w:bookmarkStart w:id="47" w:name="sub_606"/>
      <w:r w:rsidRPr="00061900">
        <w:rPr>
          <w:color w:val="000080"/>
          <w:szCs w:val="24"/>
        </w:rPr>
        <w:t>Раздел 6. Сведения об изменениях на Объекте</w:t>
      </w:r>
    </w:p>
    <w:bookmarkEnd w:id="47"/>
    <w:p w14:paraId="61D31DCA" w14:textId="77777777" w:rsidR="007C5A4A" w:rsidRPr="00061900" w:rsidRDefault="007C5A4A" w:rsidP="007C5A4A">
      <w:pPr>
        <w:contextualSpacing/>
        <w:jc w:val="both"/>
        <w:rPr>
          <w:b/>
          <w:bCs/>
          <w:szCs w:val="24"/>
        </w:rPr>
      </w:pPr>
      <w:r w:rsidRPr="00061900">
        <w:rPr>
          <w:szCs w:val="24"/>
        </w:rPr>
        <w:t>- перечень измененных технических решений в рабочей документации с приложением копий обосновывающих материалов;</w:t>
      </w:r>
    </w:p>
    <w:p w14:paraId="7B2AAB4B" w14:textId="77777777" w:rsidR="007C5A4A" w:rsidRPr="00061900" w:rsidRDefault="007C5A4A" w:rsidP="007C5A4A">
      <w:pPr>
        <w:contextualSpacing/>
        <w:jc w:val="both"/>
        <w:rPr>
          <w:b/>
          <w:bCs/>
          <w:szCs w:val="24"/>
        </w:rPr>
      </w:pPr>
      <w:r w:rsidRPr="00061900">
        <w:rPr>
          <w:szCs w:val="24"/>
        </w:rPr>
        <w:t>- перечень дополнительных (непредвиденных) работ, возникший в процессе капитального ремонта с копиями обосновывающих материалов;</w:t>
      </w:r>
    </w:p>
    <w:p w14:paraId="2EFA4A8B" w14:textId="77777777" w:rsidR="007C5A4A" w:rsidRPr="00061900" w:rsidRDefault="007C5A4A" w:rsidP="007C5A4A">
      <w:pPr>
        <w:contextualSpacing/>
        <w:jc w:val="both"/>
        <w:rPr>
          <w:b/>
          <w:bCs/>
          <w:szCs w:val="24"/>
        </w:rPr>
      </w:pPr>
      <w:r w:rsidRPr="00061900">
        <w:rPr>
          <w:szCs w:val="24"/>
        </w:rPr>
        <w:t>- сведения об изменениях сроков производства работ..</w:t>
      </w:r>
    </w:p>
    <w:p w14:paraId="530A785B" w14:textId="77777777" w:rsidR="007C5A4A" w:rsidRPr="00061900" w:rsidRDefault="007C5A4A" w:rsidP="007C5A4A">
      <w:pPr>
        <w:contextualSpacing/>
        <w:jc w:val="both"/>
        <w:rPr>
          <w:b/>
          <w:bCs/>
          <w:szCs w:val="24"/>
        </w:rPr>
      </w:pPr>
      <w:bookmarkStart w:id="48" w:name="sub_607"/>
      <w:r w:rsidRPr="00061900">
        <w:rPr>
          <w:color w:val="000080"/>
          <w:szCs w:val="24"/>
        </w:rPr>
        <w:t>Раздел 7. Происшествия на Объекте</w:t>
      </w:r>
    </w:p>
    <w:bookmarkEnd w:id="48"/>
    <w:p w14:paraId="53B82E4C" w14:textId="77777777" w:rsidR="007C5A4A" w:rsidRPr="00061900" w:rsidRDefault="007C5A4A" w:rsidP="007C5A4A">
      <w:pPr>
        <w:contextualSpacing/>
        <w:jc w:val="both"/>
        <w:rPr>
          <w:b/>
          <w:bCs/>
          <w:szCs w:val="24"/>
        </w:rPr>
      </w:pPr>
      <w:r w:rsidRPr="00061900">
        <w:rPr>
          <w:szCs w:val="24"/>
        </w:rPr>
        <w:t>В каждом разделе отчета, на основе приведенных в нем данных, должно быть приведено заключение: либо в виде выводов, построенных на основе анализа данных, либо в виде резюме, перечисляющего основные, ключевые положения данного раздела.</w:t>
      </w:r>
    </w:p>
    <w:p w14:paraId="5BD50162" w14:textId="77777777" w:rsidR="007C5A4A" w:rsidRPr="00061900" w:rsidRDefault="007C5A4A" w:rsidP="007C5A4A">
      <w:pPr>
        <w:contextualSpacing/>
        <w:jc w:val="both"/>
        <w:rPr>
          <w:b/>
          <w:bCs/>
          <w:szCs w:val="24"/>
        </w:rPr>
      </w:pPr>
      <w:r w:rsidRPr="00061900">
        <w:rPr>
          <w:szCs w:val="24"/>
        </w:rPr>
        <w:t>В заключительной части отчета (заключение) должно содержаться обобщение выводов из разделов отчета (возможно, их повторное перечисление) с выводом о соответствии выполняемых строительно-монтажных работ утвержденной рабочей документации и требованиям заказчика по основным критериям: объемам, сроку, качеству. Кроме того, здесь же должна содержаться информация, что работы по строительному контролю выполнены в соответствии с требованиями заказчика или же, при отступлении от этих требований или наличии претензий со стороны заказчика, должны быть даны соответствующие обоснования, пояснения и т.д.</w:t>
      </w:r>
    </w:p>
    <w:p w14:paraId="268178EC" w14:textId="77777777" w:rsidR="007C5A4A" w:rsidRPr="00061900" w:rsidRDefault="007C5A4A" w:rsidP="007C5A4A">
      <w:pPr>
        <w:contextualSpacing/>
        <w:jc w:val="both"/>
        <w:rPr>
          <w:b/>
          <w:bCs/>
          <w:szCs w:val="24"/>
        </w:rPr>
      </w:pPr>
    </w:p>
    <w:p w14:paraId="39698466" w14:textId="77777777" w:rsidR="007C5A4A" w:rsidRPr="00061900" w:rsidRDefault="007C5A4A" w:rsidP="007C5A4A">
      <w:pPr>
        <w:contextualSpacing/>
        <w:jc w:val="both"/>
        <w:rPr>
          <w:b/>
          <w:bCs/>
          <w:szCs w:val="24"/>
        </w:rPr>
      </w:pPr>
    </w:p>
    <w:p w14:paraId="2009025E" w14:textId="77777777" w:rsidR="007C5A4A" w:rsidRPr="00061900" w:rsidRDefault="007C5A4A" w:rsidP="003271A9">
      <w:pPr>
        <w:contextualSpacing/>
        <w:jc w:val="right"/>
        <w:rPr>
          <w:b/>
          <w:bCs/>
          <w:color w:val="000080"/>
          <w:szCs w:val="24"/>
        </w:rPr>
      </w:pPr>
      <w:r w:rsidRPr="00061900">
        <w:rPr>
          <w:color w:val="000080"/>
          <w:szCs w:val="24"/>
        </w:rPr>
        <w:t>Приложение №2</w:t>
      </w:r>
    </w:p>
    <w:p w14:paraId="14AC844D" w14:textId="77777777" w:rsidR="007C5A4A" w:rsidRPr="00061900" w:rsidRDefault="007C5A4A" w:rsidP="003271A9">
      <w:pPr>
        <w:contextualSpacing/>
        <w:jc w:val="right"/>
        <w:rPr>
          <w:b/>
          <w:bCs/>
          <w:szCs w:val="24"/>
        </w:rPr>
      </w:pPr>
      <w:r w:rsidRPr="00061900">
        <w:rPr>
          <w:color w:val="000080"/>
          <w:szCs w:val="24"/>
        </w:rPr>
        <w:t>к Техническому заданию</w:t>
      </w:r>
    </w:p>
    <w:p w14:paraId="395C41A2" w14:textId="77777777" w:rsidR="007C5A4A" w:rsidRPr="00061900" w:rsidRDefault="007C5A4A" w:rsidP="007C5A4A">
      <w:pPr>
        <w:contextualSpacing/>
        <w:jc w:val="both"/>
        <w:rPr>
          <w:b/>
          <w:bCs/>
          <w:szCs w:val="24"/>
        </w:rPr>
      </w:pPr>
    </w:p>
    <w:p w14:paraId="234EBE84" w14:textId="77777777" w:rsidR="007C5A4A" w:rsidRPr="00061900" w:rsidRDefault="007C5A4A" w:rsidP="007C5A4A">
      <w:pPr>
        <w:contextualSpacing/>
        <w:jc w:val="center"/>
        <w:rPr>
          <w:szCs w:val="24"/>
        </w:rPr>
      </w:pPr>
      <w:r w:rsidRPr="00061900">
        <w:rPr>
          <w:szCs w:val="24"/>
        </w:rPr>
        <w:t>Рекомендуемая форма предписания об устранении нарушений,</w:t>
      </w:r>
    </w:p>
    <w:p w14:paraId="1EEF9F8D" w14:textId="77777777" w:rsidR="007C5A4A" w:rsidRPr="00061900" w:rsidRDefault="007C5A4A" w:rsidP="007C5A4A">
      <w:pPr>
        <w:contextualSpacing/>
        <w:jc w:val="center"/>
        <w:rPr>
          <w:szCs w:val="24"/>
        </w:rPr>
      </w:pPr>
      <w:r w:rsidRPr="00061900">
        <w:rPr>
          <w:szCs w:val="24"/>
        </w:rPr>
        <w:t>выявленных строительным контролем</w:t>
      </w:r>
    </w:p>
    <w:p w14:paraId="69C8B6A4" w14:textId="77777777" w:rsidR="007C5A4A" w:rsidRPr="00061900" w:rsidRDefault="007C5A4A" w:rsidP="007C5A4A">
      <w:pPr>
        <w:contextualSpacing/>
        <w:jc w:val="both"/>
        <w:rPr>
          <w:b/>
          <w:bCs/>
          <w:szCs w:val="24"/>
        </w:rPr>
      </w:pPr>
    </w:p>
    <w:p w14:paraId="5413AA49" w14:textId="77777777" w:rsidR="007C5A4A" w:rsidRPr="00061900" w:rsidRDefault="007C5A4A" w:rsidP="007C5A4A">
      <w:pPr>
        <w:contextualSpacing/>
        <w:jc w:val="center"/>
        <w:rPr>
          <w:szCs w:val="24"/>
        </w:rPr>
      </w:pPr>
      <w:r w:rsidRPr="00061900">
        <w:rPr>
          <w:szCs w:val="24"/>
        </w:rPr>
        <w:t>Предписание N</w:t>
      </w:r>
    </w:p>
    <w:p w14:paraId="1178A444" w14:textId="77777777" w:rsidR="007C5A4A" w:rsidRPr="00061900" w:rsidRDefault="007C5A4A" w:rsidP="007C5A4A">
      <w:pPr>
        <w:contextualSpacing/>
        <w:jc w:val="center"/>
        <w:rPr>
          <w:szCs w:val="24"/>
        </w:rPr>
      </w:pPr>
      <w:r w:rsidRPr="00061900">
        <w:rPr>
          <w:szCs w:val="24"/>
        </w:rPr>
        <w:t>об устранении нарушений правил производства строительно-монтажных работ</w:t>
      </w:r>
    </w:p>
    <w:p w14:paraId="5C426DD6" w14:textId="77777777" w:rsidR="007C5A4A" w:rsidRPr="00061900" w:rsidRDefault="007C5A4A" w:rsidP="007C5A4A">
      <w:pPr>
        <w:contextualSpacing/>
        <w:jc w:val="both"/>
        <w:rPr>
          <w:b/>
          <w:bCs/>
          <w:szCs w:val="24"/>
        </w:rPr>
      </w:pPr>
    </w:p>
    <w:p w14:paraId="7B7CA03A" w14:textId="77777777" w:rsidR="007C5A4A" w:rsidRPr="00061900" w:rsidRDefault="007C5A4A" w:rsidP="007C5A4A">
      <w:pPr>
        <w:contextualSpacing/>
        <w:rPr>
          <w:b/>
          <w:bCs/>
          <w:szCs w:val="24"/>
        </w:rPr>
      </w:pPr>
      <w:r w:rsidRPr="00061900">
        <w:rPr>
          <w:szCs w:val="24"/>
        </w:rPr>
        <w:t>"____"_________________20__ г.</w:t>
      </w:r>
    </w:p>
    <w:p w14:paraId="771BCA14" w14:textId="77777777" w:rsidR="007C5A4A" w:rsidRPr="00061900" w:rsidRDefault="007C5A4A" w:rsidP="007C5A4A">
      <w:pPr>
        <w:contextualSpacing/>
        <w:rPr>
          <w:b/>
          <w:bCs/>
          <w:szCs w:val="24"/>
        </w:rPr>
      </w:pPr>
    </w:p>
    <w:p w14:paraId="00244899" w14:textId="77777777" w:rsidR="007C5A4A" w:rsidRPr="00061900" w:rsidRDefault="007C5A4A" w:rsidP="007C5A4A">
      <w:pPr>
        <w:contextualSpacing/>
        <w:rPr>
          <w:b/>
          <w:bCs/>
          <w:szCs w:val="24"/>
        </w:rPr>
      </w:pPr>
      <w:r w:rsidRPr="00061900">
        <w:rPr>
          <w:szCs w:val="24"/>
        </w:rPr>
        <w:t>Наименование и месторасположение объекта______________________________________</w:t>
      </w:r>
    </w:p>
    <w:p w14:paraId="0B01B548" w14:textId="77777777" w:rsidR="007C5A4A" w:rsidRPr="00061900" w:rsidRDefault="007C5A4A" w:rsidP="007C5A4A">
      <w:pPr>
        <w:contextualSpacing/>
        <w:rPr>
          <w:b/>
          <w:bCs/>
          <w:szCs w:val="24"/>
        </w:rPr>
      </w:pPr>
      <w:r w:rsidRPr="00061900">
        <w:rPr>
          <w:szCs w:val="24"/>
        </w:rPr>
        <w:t>______________________________________________________________________________________________________________________________________________________________________________________</w:t>
      </w:r>
    </w:p>
    <w:p w14:paraId="5B943843" w14:textId="77777777" w:rsidR="007C5A4A" w:rsidRPr="00061900" w:rsidRDefault="007C5A4A" w:rsidP="007C5A4A">
      <w:pPr>
        <w:contextualSpacing/>
        <w:rPr>
          <w:b/>
          <w:bCs/>
          <w:szCs w:val="24"/>
        </w:rPr>
      </w:pPr>
      <w:r w:rsidRPr="00061900">
        <w:rPr>
          <w:szCs w:val="24"/>
        </w:rPr>
        <w:lastRenderedPageBreak/>
        <w:t>Конструктивный элемент_______________________________________________________</w:t>
      </w:r>
    </w:p>
    <w:p w14:paraId="603F57E4" w14:textId="77777777" w:rsidR="007C5A4A" w:rsidRPr="00061900" w:rsidRDefault="007C5A4A" w:rsidP="007C5A4A">
      <w:pPr>
        <w:contextualSpacing/>
        <w:rPr>
          <w:b/>
          <w:bCs/>
          <w:szCs w:val="24"/>
        </w:rPr>
      </w:pPr>
      <w:r w:rsidRPr="00061900">
        <w:rPr>
          <w:szCs w:val="24"/>
        </w:rPr>
        <w:t xml:space="preserve">                                                              (наименование и местоположение)</w:t>
      </w:r>
    </w:p>
    <w:p w14:paraId="791BB684" w14:textId="77777777" w:rsidR="007C5A4A" w:rsidRPr="00061900" w:rsidRDefault="007C5A4A" w:rsidP="007C5A4A">
      <w:pPr>
        <w:contextualSpacing/>
        <w:rPr>
          <w:b/>
          <w:bCs/>
          <w:szCs w:val="24"/>
        </w:rPr>
      </w:pPr>
      <w:r w:rsidRPr="00061900">
        <w:rPr>
          <w:szCs w:val="24"/>
        </w:rPr>
        <w:t>Вид выполняемых работ________________________________________________________</w:t>
      </w:r>
    </w:p>
    <w:p w14:paraId="3735ED59" w14:textId="3EFC50C6" w:rsidR="007C5A4A" w:rsidRPr="00061900" w:rsidRDefault="007C5A4A" w:rsidP="007C5A4A">
      <w:pPr>
        <w:contextualSpacing/>
        <w:rPr>
          <w:b/>
          <w:bCs/>
          <w:szCs w:val="24"/>
        </w:rPr>
      </w:pPr>
      <w:r w:rsidRPr="00061900">
        <w:rPr>
          <w:szCs w:val="24"/>
        </w:rPr>
        <w:t>______________________________________________________________________________________________________________________________________________________</w:t>
      </w:r>
    </w:p>
    <w:p w14:paraId="2ADF51DD" w14:textId="77777777" w:rsidR="007C5A4A" w:rsidRPr="00061900" w:rsidRDefault="007C5A4A" w:rsidP="007C5A4A">
      <w:pPr>
        <w:contextualSpacing/>
        <w:rPr>
          <w:b/>
          <w:bCs/>
          <w:szCs w:val="24"/>
        </w:rPr>
      </w:pPr>
      <w:r w:rsidRPr="00061900">
        <w:rPr>
          <w:szCs w:val="24"/>
        </w:rPr>
        <w:t>Наименование организации, выполняющей работы_________________________________</w:t>
      </w:r>
    </w:p>
    <w:p w14:paraId="54545FA7" w14:textId="16C88345" w:rsidR="007C5A4A" w:rsidRPr="00061900" w:rsidRDefault="007C5A4A" w:rsidP="007C5A4A">
      <w:pPr>
        <w:contextualSpacing/>
        <w:rPr>
          <w:b/>
          <w:bCs/>
          <w:szCs w:val="24"/>
        </w:rPr>
      </w:pPr>
      <w:r w:rsidRPr="00061900">
        <w:rPr>
          <w:szCs w:val="24"/>
        </w:rPr>
        <w:t>___________________________________________________________________________</w:t>
      </w:r>
    </w:p>
    <w:p w14:paraId="43E677BD" w14:textId="079ADDBD" w:rsidR="007C5A4A" w:rsidRPr="00061900" w:rsidRDefault="007C5A4A" w:rsidP="007C5A4A">
      <w:pPr>
        <w:contextualSpacing/>
        <w:rPr>
          <w:b/>
          <w:bCs/>
          <w:szCs w:val="24"/>
        </w:rPr>
      </w:pPr>
      <w:r w:rsidRPr="00061900">
        <w:rPr>
          <w:szCs w:val="24"/>
        </w:rPr>
        <w:t>___________________________________________________________________________</w:t>
      </w:r>
    </w:p>
    <w:p w14:paraId="7B8C60FA" w14:textId="435B23D5" w:rsidR="007C5A4A" w:rsidRPr="00061900" w:rsidRDefault="007C5A4A" w:rsidP="007C5A4A">
      <w:pPr>
        <w:contextualSpacing/>
        <w:rPr>
          <w:b/>
          <w:bCs/>
          <w:szCs w:val="24"/>
        </w:rPr>
      </w:pPr>
      <w:r w:rsidRPr="00061900">
        <w:rPr>
          <w:szCs w:val="24"/>
        </w:rPr>
        <w:t>Ф.И.О. производителя работ ___________________________________________________________________________</w:t>
      </w:r>
    </w:p>
    <w:p w14:paraId="5371566C" w14:textId="77777777" w:rsidR="007C5A4A" w:rsidRPr="00061900" w:rsidRDefault="007C5A4A" w:rsidP="007C5A4A">
      <w:pPr>
        <w:contextualSpacing/>
        <w:rPr>
          <w:b/>
          <w:bCs/>
          <w:szCs w:val="24"/>
        </w:rPr>
      </w:pPr>
      <w:r w:rsidRPr="00061900">
        <w:rPr>
          <w:szCs w:val="24"/>
        </w:rPr>
        <w:t>_____________________________________________________________________________</w:t>
      </w:r>
    </w:p>
    <w:p w14:paraId="3E0D53F6" w14:textId="77777777" w:rsidR="007C5A4A" w:rsidRPr="00061900" w:rsidRDefault="007C5A4A" w:rsidP="007C5A4A">
      <w:pPr>
        <w:contextualSpacing/>
        <w:rPr>
          <w:b/>
          <w:bCs/>
          <w:szCs w:val="24"/>
        </w:rPr>
      </w:pPr>
      <w:r w:rsidRPr="00061900">
        <w:rPr>
          <w:szCs w:val="24"/>
        </w:rPr>
        <w:t>На основании заключенного с заказчиком  контракта обязываю: подрядчика  принять   меры по  устранению  нарушений правил  производства строительно-монтажных  работ, связанных с нарушением требований нормативных документов - проектной документации - технологических  правил  (нужное подчеркнуть):</w:t>
      </w:r>
    </w:p>
    <w:p w14:paraId="205ADF55" w14:textId="66B490C2" w:rsidR="007C5A4A" w:rsidRPr="00061900" w:rsidRDefault="007C5A4A" w:rsidP="007C5A4A">
      <w:pPr>
        <w:contextualSpacing/>
        <w:rPr>
          <w:b/>
          <w:bCs/>
          <w:szCs w:val="24"/>
        </w:rPr>
      </w:pPr>
      <w:r w:rsidRPr="00061900">
        <w:rPr>
          <w:szCs w:val="24"/>
        </w:rPr>
        <w:t>___________________________________________________________________________</w:t>
      </w:r>
    </w:p>
    <w:p w14:paraId="593686FC" w14:textId="0BFBCEB2" w:rsidR="007C5A4A" w:rsidRPr="00061900" w:rsidRDefault="007C5A4A" w:rsidP="007C5A4A">
      <w:pPr>
        <w:contextualSpacing/>
        <w:rPr>
          <w:b/>
          <w:bCs/>
          <w:szCs w:val="24"/>
        </w:rPr>
      </w:pPr>
      <w:r w:rsidRPr="00061900">
        <w:rPr>
          <w:szCs w:val="24"/>
        </w:rPr>
        <w:t>______________________________________________________________________________________________________________________________________________________</w:t>
      </w:r>
    </w:p>
    <w:p w14:paraId="1BE559D9" w14:textId="7C64F3FF" w:rsidR="007C5A4A" w:rsidRPr="00061900" w:rsidRDefault="007C5A4A" w:rsidP="007C5A4A">
      <w:pPr>
        <w:contextualSpacing/>
        <w:rPr>
          <w:b/>
          <w:bCs/>
          <w:szCs w:val="24"/>
        </w:rPr>
      </w:pPr>
      <w:r w:rsidRPr="00061900">
        <w:rPr>
          <w:szCs w:val="24"/>
        </w:rPr>
        <w:t>______________________________________________________________________________________________________________________________________________________</w:t>
      </w:r>
    </w:p>
    <w:p w14:paraId="48B4ADAD" w14:textId="052F232C" w:rsidR="007C5A4A" w:rsidRPr="00061900" w:rsidRDefault="007C5A4A" w:rsidP="007C5A4A">
      <w:pPr>
        <w:contextualSpacing/>
        <w:rPr>
          <w:b/>
          <w:bCs/>
          <w:szCs w:val="24"/>
        </w:rPr>
      </w:pPr>
      <w:r w:rsidRPr="00061900">
        <w:rPr>
          <w:szCs w:val="24"/>
        </w:rPr>
        <w:t>__________________________________________________________________________                  (местоположение, вид нарушений, брака, дефекта и т.д.)</w:t>
      </w:r>
    </w:p>
    <w:p w14:paraId="5677A980" w14:textId="77777777" w:rsidR="007C5A4A" w:rsidRPr="00061900" w:rsidRDefault="007C5A4A" w:rsidP="007C5A4A">
      <w:pPr>
        <w:contextualSpacing/>
        <w:rPr>
          <w:b/>
          <w:bCs/>
          <w:szCs w:val="24"/>
        </w:rPr>
      </w:pPr>
    </w:p>
    <w:p w14:paraId="47AE83AB" w14:textId="77777777" w:rsidR="007C5A4A" w:rsidRPr="00061900" w:rsidRDefault="007C5A4A" w:rsidP="007C5A4A">
      <w:pPr>
        <w:contextualSpacing/>
        <w:rPr>
          <w:b/>
          <w:bCs/>
          <w:szCs w:val="24"/>
        </w:rPr>
      </w:pPr>
      <w:r w:rsidRPr="00061900">
        <w:rPr>
          <w:szCs w:val="24"/>
        </w:rPr>
        <w:t>Срок устранения нарушений до "___"_____________20_г.</w:t>
      </w:r>
    </w:p>
    <w:p w14:paraId="0CFE0DBE" w14:textId="77777777" w:rsidR="007C5A4A" w:rsidRPr="00061900" w:rsidRDefault="007C5A4A" w:rsidP="007C5A4A">
      <w:pPr>
        <w:contextualSpacing/>
        <w:rPr>
          <w:b/>
          <w:bCs/>
          <w:szCs w:val="24"/>
        </w:rPr>
      </w:pPr>
    </w:p>
    <w:p w14:paraId="0961E49B" w14:textId="25B661D0" w:rsidR="007C5A4A" w:rsidRPr="00061900" w:rsidRDefault="007C5A4A" w:rsidP="007C5A4A">
      <w:pPr>
        <w:contextualSpacing/>
        <w:jc w:val="both"/>
        <w:rPr>
          <w:b/>
          <w:bCs/>
          <w:szCs w:val="24"/>
        </w:rPr>
      </w:pPr>
      <w:r w:rsidRPr="00061900">
        <w:rPr>
          <w:szCs w:val="24"/>
        </w:rPr>
        <w:t>Контроль за устранением выявленных нарушений возложить на: ___________________________________________________________________________</w:t>
      </w:r>
    </w:p>
    <w:p w14:paraId="0B8BB2BA" w14:textId="77777777" w:rsidR="007C5A4A" w:rsidRPr="00061900" w:rsidRDefault="007C5A4A" w:rsidP="007C5A4A">
      <w:pPr>
        <w:contextualSpacing/>
        <w:jc w:val="both"/>
        <w:rPr>
          <w:b/>
          <w:bCs/>
          <w:szCs w:val="24"/>
        </w:rPr>
      </w:pPr>
      <w:r w:rsidRPr="00061900">
        <w:rPr>
          <w:szCs w:val="24"/>
        </w:rPr>
        <w:t>(занимаемая должность, Ф.И.О.)</w:t>
      </w:r>
    </w:p>
    <w:p w14:paraId="095447B1" w14:textId="77777777" w:rsidR="007C5A4A" w:rsidRPr="00061900" w:rsidRDefault="007C5A4A" w:rsidP="007C5A4A">
      <w:pPr>
        <w:contextualSpacing/>
        <w:jc w:val="both"/>
        <w:rPr>
          <w:b/>
          <w:bCs/>
          <w:szCs w:val="24"/>
        </w:rPr>
      </w:pPr>
    </w:p>
    <w:p w14:paraId="014EF4AC" w14:textId="77777777" w:rsidR="007C5A4A" w:rsidRPr="00061900" w:rsidRDefault="007C5A4A" w:rsidP="007C5A4A">
      <w:pPr>
        <w:contextualSpacing/>
        <w:jc w:val="both"/>
        <w:rPr>
          <w:b/>
          <w:bCs/>
          <w:szCs w:val="24"/>
        </w:rPr>
      </w:pPr>
      <w:r w:rsidRPr="00061900">
        <w:rPr>
          <w:szCs w:val="24"/>
        </w:rPr>
        <w:t>Предписание составлено в 3 экз., направлено:</w:t>
      </w:r>
    </w:p>
    <w:p w14:paraId="4D0D13C5" w14:textId="77777777" w:rsidR="007C5A4A" w:rsidRPr="00061900" w:rsidRDefault="007C5A4A" w:rsidP="007C5A4A">
      <w:pPr>
        <w:contextualSpacing/>
        <w:jc w:val="both"/>
        <w:rPr>
          <w:b/>
          <w:bCs/>
          <w:szCs w:val="24"/>
        </w:rPr>
      </w:pPr>
    </w:p>
    <w:p w14:paraId="09BC49A2" w14:textId="77777777" w:rsidR="007C5A4A" w:rsidRPr="00061900" w:rsidRDefault="007C5A4A" w:rsidP="007C5A4A">
      <w:pPr>
        <w:contextualSpacing/>
        <w:jc w:val="both"/>
        <w:rPr>
          <w:b/>
          <w:bCs/>
          <w:szCs w:val="24"/>
        </w:rPr>
      </w:pPr>
      <w:r w:rsidRPr="00061900">
        <w:rPr>
          <w:szCs w:val="24"/>
        </w:rPr>
        <w:t>Представитель подрядной организации___________________________________ (подпись)</w:t>
      </w:r>
    </w:p>
    <w:p w14:paraId="17617B5C" w14:textId="77777777" w:rsidR="007C5A4A" w:rsidRPr="00061900" w:rsidRDefault="007C5A4A" w:rsidP="007C5A4A">
      <w:pPr>
        <w:contextualSpacing/>
        <w:jc w:val="both"/>
        <w:rPr>
          <w:b/>
          <w:bCs/>
          <w:szCs w:val="24"/>
        </w:rPr>
      </w:pPr>
      <w:r w:rsidRPr="00061900">
        <w:rPr>
          <w:szCs w:val="24"/>
        </w:rPr>
        <w:t>Представитель Заказчика_______________________________________________ (подпись)</w:t>
      </w:r>
    </w:p>
    <w:p w14:paraId="11C6320B" w14:textId="77777777" w:rsidR="007C5A4A" w:rsidRPr="00061900" w:rsidRDefault="007C5A4A" w:rsidP="007C5A4A">
      <w:pPr>
        <w:contextualSpacing/>
        <w:rPr>
          <w:b/>
          <w:bCs/>
          <w:szCs w:val="24"/>
        </w:rPr>
      </w:pPr>
      <w:r w:rsidRPr="00061900">
        <w:rPr>
          <w:szCs w:val="24"/>
        </w:rPr>
        <w:t>Представитель службы строительного контроля____________________________(подпись)</w:t>
      </w:r>
    </w:p>
    <w:p w14:paraId="7B7A9D9E" w14:textId="77777777" w:rsidR="007C5A4A" w:rsidRPr="00061900" w:rsidRDefault="007C5A4A" w:rsidP="007C5A4A">
      <w:pPr>
        <w:contextualSpacing/>
        <w:jc w:val="both"/>
        <w:rPr>
          <w:b/>
          <w:bCs/>
          <w:szCs w:val="24"/>
        </w:rPr>
      </w:pPr>
      <w:r w:rsidRPr="00061900">
        <w:rPr>
          <w:szCs w:val="24"/>
        </w:rPr>
        <w:t>"_____"_________________20__ г.</w:t>
      </w:r>
    </w:p>
    <w:p w14:paraId="29FDBD7F" w14:textId="77777777" w:rsidR="007C5A4A" w:rsidRPr="00061900" w:rsidRDefault="007C5A4A" w:rsidP="00257717">
      <w:pPr>
        <w:contextualSpacing/>
        <w:jc w:val="right"/>
        <w:rPr>
          <w:b/>
          <w:bCs/>
          <w:color w:val="000080"/>
          <w:szCs w:val="24"/>
        </w:rPr>
      </w:pPr>
      <w:r w:rsidRPr="00061900">
        <w:rPr>
          <w:color w:val="000080"/>
          <w:szCs w:val="24"/>
        </w:rPr>
        <w:t>Приложение №3</w:t>
      </w:r>
    </w:p>
    <w:p w14:paraId="065B77CC" w14:textId="77777777" w:rsidR="007C5A4A" w:rsidRPr="00061900" w:rsidRDefault="007C5A4A" w:rsidP="00257717">
      <w:pPr>
        <w:contextualSpacing/>
        <w:jc w:val="right"/>
        <w:rPr>
          <w:b/>
          <w:bCs/>
          <w:szCs w:val="24"/>
        </w:rPr>
      </w:pPr>
      <w:r w:rsidRPr="00061900">
        <w:rPr>
          <w:color w:val="000080"/>
          <w:szCs w:val="24"/>
        </w:rPr>
        <w:t>к Техническому заданию</w:t>
      </w:r>
    </w:p>
    <w:p w14:paraId="7E0F8B99" w14:textId="77777777" w:rsidR="007C5A4A" w:rsidRPr="00061900" w:rsidRDefault="007C5A4A" w:rsidP="007C5A4A">
      <w:pPr>
        <w:contextualSpacing/>
        <w:jc w:val="both"/>
        <w:rPr>
          <w:b/>
          <w:bCs/>
          <w:szCs w:val="24"/>
        </w:rPr>
      </w:pPr>
    </w:p>
    <w:p w14:paraId="356B5927" w14:textId="77777777" w:rsidR="007C5A4A" w:rsidRPr="00061900" w:rsidRDefault="007C5A4A" w:rsidP="007C5A4A">
      <w:pPr>
        <w:contextualSpacing/>
        <w:jc w:val="center"/>
        <w:rPr>
          <w:szCs w:val="24"/>
        </w:rPr>
      </w:pPr>
      <w:r w:rsidRPr="00061900">
        <w:rPr>
          <w:szCs w:val="24"/>
        </w:rPr>
        <w:t>Рекомендуемая форма предписания о приостановке работ по результатам</w:t>
      </w:r>
    </w:p>
    <w:p w14:paraId="72480EA6" w14:textId="77777777" w:rsidR="007C5A4A" w:rsidRPr="00061900" w:rsidRDefault="007C5A4A" w:rsidP="007C5A4A">
      <w:pPr>
        <w:contextualSpacing/>
        <w:jc w:val="center"/>
        <w:rPr>
          <w:szCs w:val="24"/>
        </w:rPr>
      </w:pPr>
      <w:r w:rsidRPr="00061900">
        <w:rPr>
          <w:szCs w:val="24"/>
        </w:rPr>
        <w:t>проведения строительного контроля</w:t>
      </w:r>
    </w:p>
    <w:p w14:paraId="5166DC35" w14:textId="77777777" w:rsidR="007C5A4A" w:rsidRPr="00061900" w:rsidRDefault="007C5A4A" w:rsidP="007C5A4A">
      <w:pPr>
        <w:contextualSpacing/>
        <w:jc w:val="both"/>
        <w:rPr>
          <w:b/>
          <w:bCs/>
          <w:szCs w:val="24"/>
        </w:rPr>
      </w:pPr>
    </w:p>
    <w:p w14:paraId="721AB84A" w14:textId="77777777" w:rsidR="007C5A4A" w:rsidRPr="00061900" w:rsidRDefault="007C5A4A" w:rsidP="007C5A4A">
      <w:pPr>
        <w:contextualSpacing/>
        <w:jc w:val="center"/>
        <w:rPr>
          <w:szCs w:val="24"/>
        </w:rPr>
      </w:pPr>
      <w:r w:rsidRPr="00061900">
        <w:rPr>
          <w:szCs w:val="24"/>
        </w:rPr>
        <w:t>Предписание N</w:t>
      </w:r>
    </w:p>
    <w:p w14:paraId="061CE353" w14:textId="77777777" w:rsidR="007C5A4A" w:rsidRPr="00061900" w:rsidRDefault="007C5A4A" w:rsidP="007C5A4A">
      <w:pPr>
        <w:contextualSpacing/>
        <w:jc w:val="center"/>
        <w:rPr>
          <w:szCs w:val="24"/>
        </w:rPr>
      </w:pPr>
      <w:r w:rsidRPr="00061900">
        <w:rPr>
          <w:szCs w:val="24"/>
        </w:rPr>
        <w:t>о приостановке строительно-монтажных работ</w:t>
      </w:r>
    </w:p>
    <w:p w14:paraId="1D49A51F" w14:textId="77777777" w:rsidR="007C5A4A" w:rsidRPr="00061900" w:rsidRDefault="007C5A4A" w:rsidP="007C5A4A">
      <w:pPr>
        <w:contextualSpacing/>
        <w:jc w:val="both"/>
        <w:rPr>
          <w:b/>
          <w:bCs/>
          <w:szCs w:val="24"/>
        </w:rPr>
      </w:pPr>
    </w:p>
    <w:p w14:paraId="2D50520E" w14:textId="77777777" w:rsidR="007C5A4A" w:rsidRPr="00061900" w:rsidRDefault="007C5A4A" w:rsidP="007C5A4A">
      <w:pPr>
        <w:contextualSpacing/>
        <w:jc w:val="both"/>
        <w:rPr>
          <w:b/>
          <w:bCs/>
          <w:szCs w:val="24"/>
        </w:rPr>
      </w:pPr>
      <w:r w:rsidRPr="00061900">
        <w:rPr>
          <w:szCs w:val="24"/>
        </w:rPr>
        <w:t>"____"_________________20___  г.</w:t>
      </w:r>
    </w:p>
    <w:p w14:paraId="7D68BAF9" w14:textId="77777777" w:rsidR="007C5A4A" w:rsidRPr="00061900" w:rsidRDefault="007C5A4A" w:rsidP="007C5A4A">
      <w:pPr>
        <w:contextualSpacing/>
        <w:jc w:val="both"/>
        <w:rPr>
          <w:b/>
          <w:bCs/>
          <w:szCs w:val="24"/>
        </w:rPr>
      </w:pPr>
    </w:p>
    <w:p w14:paraId="35D9E522" w14:textId="77777777" w:rsidR="007C5A4A" w:rsidRPr="00061900" w:rsidRDefault="007C5A4A" w:rsidP="007C5A4A">
      <w:pPr>
        <w:contextualSpacing/>
        <w:rPr>
          <w:b/>
          <w:bCs/>
          <w:szCs w:val="24"/>
        </w:rPr>
      </w:pPr>
      <w:r w:rsidRPr="00061900">
        <w:rPr>
          <w:szCs w:val="24"/>
        </w:rPr>
        <w:t>Наименование и месторасположение объекта_______________________________________</w:t>
      </w:r>
    </w:p>
    <w:p w14:paraId="03381ACD" w14:textId="1E1E1ADA" w:rsidR="007C5A4A" w:rsidRPr="00061900" w:rsidRDefault="007C5A4A" w:rsidP="007C5A4A">
      <w:pPr>
        <w:contextualSpacing/>
        <w:rPr>
          <w:b/>
          <w:bCs/>
          <w:szCs w:val="24"/>
        </w:rPr>
      </w:pPr>
      <w:r w:rsidRPr="00061900">
        <w:rPr>
          <w:szCs w:val="24"/>
        </w:rPr>
        <w:t>___________________________________________________________________________</w:t>
      </w:r>
    </w:p>
    <w:p w14:paraId="1A68EEF6" w14:textId="7B1C8BA5" w:rsidR="007C5A4A" w:rsidRPr="00061900" w:rsidRDefault="007C5A4A" w:rsidP="007C5A4A">
      <w:pPr>
        <w:contextualSpacing/>
        <w:rPr>
          <w:b/>
          <w:bCs/>
          <w:szCs w:val="24"/>
        </w:rPr>
      </w:pPr>
      <w:r w:rsidRPr="00061900">
        <w:rPr>
          <w:szCs w:val="24"/>
        </w:rPr>
        <w:t>___________________________________________________________________________</w:t>
      </w:r>
    </w:p>
    <w:p w14:paraId="46A40798" w14:textId="77777777" w:rsidR="007C5A4A" w:rsidRPr="00061900" w:rsidRDefault="007C5A4A" w:rsidP="007C5A4A">
      <w:pPr>
        <w:contextualSpacing/>
        <w:rPr>
          <w:b/>
          <w:bCs/>
          <w:szCs w:val="24"/>
        </w:rPr>
      </w:pPr>
      <w:r w:rsidRPr="00061900">
        <w:rPr>
          <w:szCs w:val="24"/>
        </w:rPr>
        <w:t>Конструктивный элемент________________________________________________________</w:t>
      </w:r>
    </w:p>
    <w:p w14:paraId="1DC433DA" w14:textId="77777777" w:rsidR="007C5A4A" w:rsidRPr="00061900" w:rsidRDefault="007C5A4A" w:rsidP="007C5A4A">
      <w:pPr>
        <w:contextualSpacing/>
        <w:rPr>
          <w:b/>
          <w:bCs/>
          <w:szCs w:val="24"/>
        </w:rPr>
      </w:pPr>
      <w:r w:rsidRPr="00061900">
        <w:rPr>
          <w:szCs w:val="24"/>
        </w:rPr>
        <w:t xml:space="preserve">                                                                (наименование и местоположение)</w:t>
      </w:r>
    </w:p>
    <w:p w14:paraId="0B05FFAD" w14:textId="77777777" w:rsidR="007C5A4A" w:rsidRPr="00061900" w:rsidRDefault="007C5A4A" w:rsidP="007C5A4A">
      <w:pPr>
        <w:contextualSpacing/>
        <w:rPr>
          <w:b/>
          <w:bCs/>
          <w:szCs w:val="24"/>
        </w:rPr>
      </w:pPr>
      <w:r w:rsidRPr="00061900">
        <w:rPr>
          <w:szCs w:val="24"/>
        </w:rPr>
        <w:t>Вид выполняемых работ________________________________________________________</w:t>
      </w:r>
    </w:p>
    <w:p w14:paraId="002E3C49" w14:textId="77777777" w:rsidR="007C5A4A" w:rsidRPr="00061900" w:rsidRDefault="007C5A4A" w:rsidP="007C5A4A">
      <w:pPr>
        <w:contextualSpacing/>
        <w:rPr>
          <w:b/>
          <w:bCs/>
          <w:szCs w:val="24"/>
        </w:rPr>
      </w:pPr>
      <w:r w:rsidRPr="00061900">
        <w:rPr>
          <w:szCs w:val="24"/>
        </w:rPr>
        <w:t>Наименование организации, выполняющей работы__________________________________</w:t>
      </w:r>
    </w:p>
    <w:p w14:paraId="08CB64FC" w14:textId="33E75F5A" w:rsidR="007C5A4A" w:rsidRPr="00061900" w:rsidRDefault="007C5A4A" w:rsidP="007C5A4A">
      <w:pPr>
        <w:contextualSpacing/>
        <w:rPr>
          <w:b/>
          <w:bCs/>
          <w:szCs w:val="24"/>
        </w:rPr>
      </w:pPr>
      <w:r w:rsidRPr="00061900">
        <w:rPr>
          <w:szCs w:val="24"/>
        </w:rPr>
        <w:t>___________________________________________________________________________</w:t>
      </w:r>
    </w:p>
    <w:p w14:paraId="7DEDCE51" w14:textId="4EADB52A" w:rsidR="007C5A4A" w:rsidRPr="00061900" w:rsidRDefault="007C5A4A" w:rsidP="007C5A4A">
      <w:pPr>
        <w:contextualSpacing/>
        <w:rPr>
          <w:b/>
          <w:bCs/>
          <w:szCs w:val="24"/>
        </w:rPr>
      </w:pPr>
      <w:r w:rsidRPr="00061900">
        <w:rPr>
          <w:szCs w:val="24"/>
        </w:rPr>
        <w:t>___________________________________________________________________________Ф.И.О. производителя работ __________________________________________________</w:t>
      </w:r>
    </w:p>
    <w:p w14:paraId="2710FF8A" w14:textId="5BD438BB" w:rsidR="007C5A4A" w:rsidRPr="00061900" w:rsidRDefault="007C5A4A" w:rsidP="007C5A4A">
      <w:pPr>
        <w:contextualSpacing/>
        <w:rPr>
          <w:b/>
          <w:bCs/>
          <w:szCs w:val="24"/>
        </w:rPr>
      </w:pPr>
      <w:r w:rsidRPr="00061900">
        <w:rPr>
          <w:szCs w:val="24"/>
        </w:rPr>
        <w:t>___________________________________________________________________________</w:t>
      </w:r>
    </w:p>
    <w:p w14:paraId="52282115" w14:textId="77777777" w:rsidR="007C5A4A" w:rsidRPr="00061900" w:rsidRDefault="007C5A4A" w:rsidP="007C5A4A">
      <w:pPr>
        <w:contextualSpacing/>
        <w:rPr>
          <w:b/>
          <w:bCs/>
          <w:szCs w:val="24"/>
        </w:rPr>
      </w:pPr>
      <w:r w:rsidRPr="00061900">
        <w:rPr>
          <w:szCs w:val="24"/>
        </w:rPr>
        <w:t>На основании заключенного с   заказчиком  контракта обязываю: подрядчика приостановить   производство  работ   в связи  с нарушением требований нормативных документов   - проектной   документации - технологических   правил (нужное подчеркнуть)   до  устранения выявленных нарушений, а именно:</w:t>
      </w:r>
    </w:p>
    <w:p w14:paraId="6889F533" w14:textId="0DCEEC63" w:rsidR="007C5A4A" w:rsidRPr="00061900" w:rsidRDefault="007C5A4A" w:rsidP="007C5A4A">
      <w:pPr>
        <w:contextualSpacing/>
        <w:rPr>
          <w:b/>
          <w:bCs/>
          <w:szCs w:val="24"/>
        </w:rPr>
      </w:pPr>
      <w:r w:rsidRPr="00061900">
        <w:rPr>
          <w:szCs w:val="24"/>
        </w:rPr>
        <w:t>______________________________________________________________________________________________________________________________________________________</w:t>
      </w:r>
    </w:p>
    <w:p w14:paraId="0F9085D0" w14:textId="5726EC60" w:rsidR="007C5A4A" w:rsidRPr="00061900" w:rsidRDefault="007C5A4A" w:rsidP="007C5A4A">
      <w:pPr>
        <w:contextualSpacing/>
        <w:rPr>
          <w:b/>
          <w:bCs/>
          <w:szCs w:val="24"/>
        </w:rPr>
      </w:pPr>
      <w:r w:rsidRPr="00061900">
        <w:rPr>
          <w:szCs w:val="24"/>
        </w:rPr>
        <w:t>______________________________________________________________________________________________________________________________________________________</w:t>
      </w:r>
    </w:p>
    <w:p w14:paraId="366A3FB3" w14:textId="2807658F" w:rsidR="007C5A4A" w:rsidRPr="00061900" w:rsidRDefault="007C5A4A" w:rsidP="007C5A4A">
      <w:pPr>
        <w:contextualSpacing/>
        <w:rPr>
          <w:b/>
          <w:bCs/>
          <w:szCs w:val="24"/>
        </w:rPr>
      </w:pPr>
      <w:r w:rsidRPr="00061900">
        <w:rPr>
          <w:szCs w:val="24"/>
        </w:rPr>
        <w:t>___________________________________ до устранения выявленных нарушений.</w:t>
      </w:r>
    </w:p>
    <w:p w14:paraId="251A8647" w14:textId="77777777" w:rsidR="007C5A4A" w:rsidRPr="00061900" w:rsidRDefault="007C5A4A" w:rsidP="007C5A4A">
      <w:pPr>
        <w:contextualSpacing/>
        <w:rPr>
          <w:b/>
          <w:bCs/>
          <w:szCs w:val="24"/>
        </w:rPr>
      </w:pPr>
      <w:r w:rsidRPr="00061900">
        <w:rPr>
          <w:szCs w:val="24"/>
        </w:rPr>
        <w:t>(местоположение, вид нарушений, брака, дефекта и т.д.)</w:t>
      </w:r>
    </w:p>
    <w:p w14:paraId="059E19E1" w14:textId="77777777" w:rsidR="007C5A4A" w:rsidRPr="00061900" w:rsidRDefault="007C5A4A" w:rsidP="007C5A4A">
      <w:pPr>
        <w:contextualSpacing/>
        <w:rPr>
          <w:b/>
          <w:bCs/>
          <w:szCs w:val="24"/>
        </w:rPr>
      </w:pPr>
    </w:p>
    <w:p w14:paraId="1D53762D" w14:textId="1C5A628F" w:rsidR="007C5A4A" w:rsidRPr="00061900" w:rsidRDefault="007C5A4A" w:rsidP="003271A9">
      <w:pPr>
        <w:contextualSpacing/>
        <w:jc w:val="center"/>
        <w:rPr>
          <w:b/>
          <w:bCs/>
          <w:szCs w:val="24"/>
        </w:rPr>
      </w:pPr>
      <w:r w:rsidRPr="00061900">
        <w:rPr>
          <w:szCs w:val="24"/>
        </w:rPr>
        <w:t xml:space="preserve">Контроль за устранением выявленных нарушений возложить на:_________________________________________________________________________                                       </w:t>
      </w:r>
      <w:r w:rsidRPr="003271A9">
        <w:rPr>
          <w:i/>
          <w:iCs/>
          <w:szCs w:val="24"/>
        </w:rPr>
        <w:t>(занимаемая должность, Ф.И.О.)</w:t>
      </w:r>
    </w:p>
    <w:p w14:paraId="25E960FC" w14:textId="77777777" w:rsidR="007C5A4A" w:rsidRPr="00061900" w:rsidRDefault="007C5A4A" w:rsidP="007C5A4A">
      <w:pPr>
        <w:contextualSpacing/>
        <w:rPr>
          <w:b/>
          <w:bCs/>
          <w:szCs w:val="24"/>
        </w:rPr>
      </w:pPr>
    </w:p>
    <w:p w14:paraId="053A65B6" w14:textId="77777777" w:rsidR="007C5A4A" w:rsidRPr="00061900" w:rsidRDefault="007C5A4A" w:rsidP="007C5A4A">
      <w:pPr>
        <w:contextualSpacing/>
        <w:rPr>
          <w:b/>
          <w:bCs/>
          <w:szCs w:val="24"/>
        </w:rPr>
      </w:pPr>
      <w:r w:rsidRPr="00061900">
        <w:rPr>
          <w:szCs w:val="24"/>
        </w:rPr>
        <w:t>Предписание составлено в 3 экз., направлено:</w:t>
      </w:r>
    </w:p>
    <w:p w14:paraId="2C5CB981" w14:textId="77777777" w:rsidR="007C5A4A" w:rsidRPr="00061900" w:rsidRDefault="007C5A4A" w:rsidP="007C5A4A">
      <w:pPr>
        <w:contextualSpacing/>
        <w:rPr>
          <w:b/>
          <w:bCs/>
          <w:szCs w:val="24"/>
        </w:rPr>
      </w:pPr>
    </w:p>
    <w:p w14:paraId="7C456127" w14:textId="77777777" w:rsidR="007C5A4A" w:rsidRPr="00061900" w:rsidRDefault="007C5A4A" w:rsidP="007C5A4A">
      <w:pPr>
        <w:contextualSpacing/>
        <w:rPr>
          <w:b/>
          <w:bCs/>
          <w:szCs w:val="24"/>
        </w:rPr>
      </w:pPr>
    </w:p>
    <w:p w14:paraId="0CAD0677" w14:textId="77777777" w:rsidR="007C5A4A" w:rsidRPr="00061900" w:rsidRDefault="007C5A4A" w:rsidP="007C5A4A">
      <w:pPr>
        <w:contextualSpacing/>
        <w:rPr>
          <w:b/>
          <w:bCs/>
          <w:szCs w:val="24"/>
        </w:rPr>
      </w:pPr>
      <w:r w:rsidRPr="00061900">
        <w:rPr>
          <w:szCs w:val="24"/>
        </w:rPr>
        <w:t>Представитель подрядной организации</w:t>
      </w:r>
    </w:p>
    <w:p w14:paraId="64DDA8EB" w14:textId="77777777" w:rsidR="007C5A4A" w:rsidRPr="00061900" w:rsidRDefault="007C5A4A" w:rsidP="007C5A4A">
      <w:pPr>
        <w:contextualSpacing/>
        <w:rPr>
          <w:szCs w:val="24"/>
        </w:rPr>
      </w:pPr>
      <w:r w:rsidRPr="00061900">
        <w:rPr>
          <w:szCs w:val="24"/>
        </w:rPr>
        <w:t>____________________________________</w:t>
      </w:r>
      <w:r>
        <w:rPr>
          <w:szCs w:val="24"/>
        </w:rPr>
        <w:t>_______________________________</w:t>
      </w:r>
      <w:r w:rsidRPr="00061900">
        <w:rPr>
          <w:szCs w:val="24"/>
        </w:rPr>
        <w:t>(подпись)</w:t>
      </w:r>
    </w:p>
    <w:p w14:paraId="26A62739" w14:textId="77777777" w:rsidR="007C5A4A" w:rsidRPr="00061900" w:rsidRDefault="007C5A4A" w:rsidP="007C5A4A">
      <w:pPr>
        <w:contextualSpacing/>
        <w:rPr>
          <w:b/>
          <w:bCs/>
          <w:szCs w:val="24"/>
        </w:rPr>
      </w:pPr>
    </w:p>
    <w:p w14:paraId="4F3B861B" w14:textId="77777777" w:rsidR="007C5A4A" w:rsidRPr="00061900" w:rsidRDefault="007C5A4A" w:rsidP="007C5A4A">
      <w:pPr>
        <w:contextualSpacing/>
        <w:rPr>
          <w:szCs w:val="24"/>
        </w:rPr>
      </w:pPr>
      <w:r w:rsidRPr="00061900">
        <w:rPr>
          <w:szCs w:val="24"/>
        </w:rPr>
        <w:t>Представитель Заказчика_____________________________</w:t>
      </w:r>
      <w:r>
        <w:rPr>
          <w:szCs w:val="24"/>
        </w:rPr>
        <w:t>_____________________________(</w:t>
      </w:r>
      <w:r w:rsidRPr="00061900">
        <w:rPr>
          <w:szCs w:val="24"/>
        </w:rPr>
        <w:t>подпись)</w:t>
      </w:r>
    </w:p>
    <w:p w14:paraId="39948FD4" w14:textId="77777777" w:rsidR="007C5A4A" w:rsidRPr="00061900" w:rsidRDefault="007C5A4A" w:rsidP="007C5A4A">
      <w:pPr>
        <w:contextualSpacing/>
        <w:rPr>
          <w:b/>
          <w:bCs/>
          <w:szCs w:val="24"/>
        </w:rPr>
      </w:pPr>
    </w:p>
    <w:p w14:paraId="135E7F93" w14:textId="77777777" w:rsidR="007C5A4A" w:rsidRPr="00061900" w:rsidRDefault="007C5A4A" w:rsidP="007C5A4A">
      <w:pPr>
        <w:contextualSpacing/>
        <w:rPr>
          <w:b/>
          <w:bCs/>
          <w:szCs w:val="24"/>
        </w:rPr>
      </w:pPr>
      <w:r w:rsidRPr="00061900">
        <w:rPr>
          <w:szCs w:val="24"/>
        </w:rPr>
        <w:t>Представитель службы строительного контроля_____________________________</w:t>
      </w:r>
      <w:r>
        <w:rPr>
          <w:szCs w:val="24"/>
        </w:rPr>
        <w:t>______________________________</w:t>
      </w:r>
      <w:r w:rsidRPr="00061900">
        <w:rPr>
          <w:szCs w:val="24"/>
        </w:rPr>
        <w:t>(подпись)</w:t>
      </w:r>
    </w:p>
    <w:p w14:paraId="2B50EFCA" w14:textId="77777777" w:rsidR="007C5A4A" w:rsidRPr="00061900" w:rsidRDefault="007C5A4A" w:rsidP="007C5A4A">
      <w:pPr>
        <w:contextualSpacing/>
        <w:rPr>
          <w:b/>
          <w:bCs/>
          <w:szCs w:val="24"/>
        </w:rPr>
      </w:pPr>
    </w:p>
    <w:p w14:paraId="5B0BD380" w14:textId="77777777" w:rsidR="007C5A4A" w:rsidRPr="00061900" w:rsidRDefault="007C5A4A" w:rsidP="007C5A4A">
      <w:pPr>
        <w:contextualSpacing/>
        <w:rPr>
          <w:b/>
          <w:bCs/>
          <w:szCs w:val="24"/>
        </w:rPr>
      </w:pPr>
      <w:r w:rsidRPr="00061900">
        <w:rPr>
          <w:szCs w:val="24"/>
        </w:rPr>
        <w:t>"_____"_________________20__ г.</w:t>
      </w:r>
    </w:p>
    <w:p w14:paraId="6FBDBB66" w14:textId="77777777" w:rsidR="007C5A4A" w:rsidRPr="00061900" w:rsidRDefault="007C5A4A" w:rsidP="007C5A4A">
      <w:pPr>
        <w:spacing w:after="160" w:line="259" w:lineRule="auto"/>
        <w:rPr>
          <w:rFonts w:eastAsia="Calibri"/>
          <w:szCs w:val="24"/>
          <w:lang w:eastAsia="en-US"/>
        </w:rPr>
      </w:pPr>
    </w:p>
    <w:p w14:paraId="5CCB3974" w14:textId="77777777" w:rsidR="007C5A4A" w:rsidRDefault="007C5A4A" w:rsidP="007C5A4A">
      <w:pPr>
        <w:rPr>
          <w:szCs w:val="24"/>
        </w:rPr>
      </w:pPr>
    </w:p>
    <w:p w14:paraId="7B680BA7" w14:textId="77777777" w:rsidR="007C5A4A" w:rsidRDefault="007C5A4A" w:rsidP="007C5A4A">
      <w:pPr>
        <w:rPr>
          <w:szCs w:val="24"/>
        </w:rPr>
      </w:pPr>
    </w:p>
    <w:p w14:paraId="5618E66B" w14:textId="77777777" w:rsidR="00575B9A" w:rsidRPr="002E0C97" w:rsidRDefault="00575B9A" w:rsidP="007C5A4A">
      <w:pPr>
        <w:ind w:firstLine="5387"/>
        <w:contextualSpacing/>
        <w:rPr>
          <w:szCs w:val="24"/>
        </w:rPr>
      </w:pPr>
    </w:p>
    <w:p w14:paraId="56ABE3D6" w14:textId="77777777" w:rsidR="00575B9A" w:rsidRPr="002E0C97" w:rsidRDefault="00575B9A" w:rsidP="007C5A4A">
      <w:pPr>
        <w:ind w:firstLine="5387"/>
        <w:contextualSpacing/>
        <w:rPr>
          <w:szCs w:val="24"/>
        </w:rPr>
      </w:pPr>
    </w:p>
    <w:p w14:paraId="769AB785" w14:textId="77777777" w:rsidR="00575B9A" w:rsidRPr="002E0C97" w:rsidRDefault="00575B9A" w:rsidP="007C5A4A">
      <w:pPr>
        <w:ind w:firstLine="5387"/>
        <w:contextualSpacing/>
        <w:rPr>
          <w:szCs w:val="24"/>
        </w:rPr>
      </w:pPr>
    </w:p>
    <w:p w14:paraId="3BA69D90" w14:textId="77777777" w:rsidR="00575B9A" w:rsidRPr="002E0C97" w:rsidRDefault="00575B9A" w:rsidP="007C5A4A">
      <w:pPr>
        <w:ind w:firstLine="5387"/>
        <w:contextualSpacing/>
        <w:rPr>
          <w:szCs w:val="24"/>
        </w:rPr>
      </w:pPr>
    </w:p>
    <w:p w14:paraId="5918A2EB" w14:textId="77777777" w:rsidR="00EE17C2" w:rsidRDefault="00EE17C2" w:rsidP="00F607DF">
      <w:pPr>
        <w:tabs>
          <w:tab w:val="left" w:pos="2340"/>
        </w:tabs>
        <w:ind w:firstLine="709"/>
        <w:contextualSpacing/>
        <w:jc w:val="center"/>
        <w:rPr>
          <w:szCs w:val="24"/>
        </w:rPr>
      </w:pPr>
    </w:p>
    <w:p w14:paraId="3D6D9946" w14:textId="77777777" w:rsidR="00575B9A" w:rsidRPr="002E0C97" w:rsidRDefault="00575B9A" w:rsidP="007C5A4A">
      <w:pPr>
        <w:ind w:firstLine="5387"/>
        <w:contextualSpacing/>
        <w:rPr>
          <w:szCs w:val="24"/>
        </w:rPr>
      </w:pPr>
    </w:p>
    <w:sectPr w:rsidR="00575B9A" w:rsidRPr="002E0C97">
      <w:pgSz w:w="11906" w:h="16838"/>
      <w:pgMar w:top="993" w:right="1106" w:bottom="777"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C70D86" w14:textId="77777777" w:rsidR="0058043C" w:rsidRDefault="0058043C">
      <w:r>
        <w:separator/>
      </w:r>
    </w:p>
  </w:endnote>
  <w:endnote w:type="continuationSeparator" w:id="0">
    <w:p w14:paraId="18EF11CA" w14:textId="77777777" w:rsidR="0058043C" w:rsidRDefault="00580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aramondC-Light">
    <w:altName w:val="Times New Roman"/>
    <w:charset w:val="CC"/>
    <w:family w:val="auto"/>
    <w:pitch w:val="default"/>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_Typer">
    <w:altName w:val="Courier New"/>
    <w:charset w:val="CC"/>
    <w:family w:val="modern"/>
    <w:pitch w:val="fixed"/>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 w:name="Helvetica">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F5FF7" w14:textId="77777777" w:rsidR="00C94A4F" w:rsidRDefault="00C94A4F">
    <w:pPr>
      <w:pStyle w:val="18"/>
    </w:pPr>
  </w:p>
  <w:p w14:paraId="5621764C" w14:textId="77777777" w:rsidR="00C94A4F" w:rsidRDefault="00C94A4F">
    <w:pPr>
      <w:pStyle w:val="1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471EC7" w14:textId="77777777" w:rsidR="00C94A4F" w:rsidRDefault="00C94A4F">
    <w:pPr>
      <w:pStyle w:val="18"/>
    </w:pPr>
  </w:p>
  <w:p w14:paraId="0174973B" w14:textId="77777777" w:rsidR="00C94A4F" w:rsidRDefault="00C94A4F">
    <w:pPr>
      <w:pStyle w:val="1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150756" w14:textId="77777777" w:rsidR="0058043C" w:rsidRDefault="0058043C">
      <w:r>
        <w:separator/>
      </w:r>
    </w:p>
  </w:footnote>
  <w:footnote w:type="continuationSeparator" w:id="0">
    <w:p w14:paraId="43E99B91" w14:textId="77777777" w:rsidR="0058043C" w:rsidRDefault="005804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0F00BE6"/>
    <w:lvl w:ilvl="0">
      <w:start w:val="1"/>
      <w:numFmt w:val="decimal"/>
      <w:lvlText w:val="%1."/>
      <w:lvlJc w:val="left"/>
      <w:pPr>
        <w:tabs>
          <w:tab w:val="num" w:pos="1356"/>
        </w:tabs>
        <w:ind w:left="1356" w:hanging="360"/>
      </w:pPr>
    </w:lvl>
  </w:abstractNum>
  <w:abstractNum w:abstractNumId="1" w15:restartNumberingAfterBreak="0">
    <w:nsid w:val="FFFFFF7D"/>
    <w:multiLevelType w:val="singleLevel"/>
    <w:tmpl w:val="9E62A5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FB6EC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F82B9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3096F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BE8E5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19CF35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B80305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42CB3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04653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E4D8830"/>
    <w:lvl w:ilvl="0">
      <w:start w:val="1"/>
      <w:numFmt w:val="none"/>
      <w:suff w:val="nothing"/>
      <w:lvlText w:val=""/>
      <w:lvlJc w:val="left"/>
      <w:pPr>
        <w:tabs>
          <w:tab w:val="left" w:pos="0"/>
        </w:tabs>
        <w:ind w:left="432" w:hanging="432"/>
      </w:pPr>
    </w:lvl>
    <w:lvl w:ilvl="1">
      <w:start w:val="1"/>
      <w:numFmt w:val="none"/>
      <w:suff w:val="nothing"/>
      <w:lvlText w:val=""/>
      <w:lvlJc w:val="left"/>
      <w:pPr>
        <w:tabs>
          <w:tab w:val="left" w:pos="0"/>
        </w:tabs>
        <w:ind w:left="576" w:hanging="576"/>
      </w:pPr>
    </w:lvl>
    <w:lvl w:ilvl="2">
      <w:start w:val="1"/>
      <w:numFmt w:val="none"/>
      <w:suff w:val="nothing"/>
      <w:lvlText w:val=""/>
      <w:lvlJc w:val="left"/>
      <w:pPr>
        <w:tabs>
          <w:tab w:val="left" w:pos="0"/>
        </w:tabs>
        <w:ind w:left="720" w:hanging="720"/>
      </w:pPr>
    </w:lvl>
    <w:lvl w:ilvl="3">
      <w:start w:val="1"/>
      <w:numFmt w:val="none"/>
      <w:suff w:val="nothing"/>
      <w:lvlText w:val=""/>
      <w:lvlJc w:val="left"/>
      <w:pPr>
        <w:tabs>
          <w:tab w:val="left" w:pos="0"/>
        </w:tabs>
        <w:ind w:left="864" w:hanging="864"/>
      </w:pPr>
    </w:lvl>
    <w:lvl w:ilvl="4">
      <w:start w:val="1"/>
      <w:numFmt w:val="none"/>
      <w:suff w:val="nothing"/>
      <w:lvlText w:val=""/>
      <w:lvlJc w:val="left"/>
      <w:pPr>
        <w:tabs>
          <w:tab w:val="left" w:pos="0"/>
        </w:tabs>
        <w:ind w:left="1008" w:hanging="1008"/>
      </w:pPr>
    </w:lvl>
    <w:lvl w:ilvl="5">
      <w:start w:val="1"/>
      <w:numFmt w:val="none"/>
      <w:suff w:val="nothing"/>
      <w:lvlText w:val=""/>
      <w:lvlJc w:val="left"/>
      <w:pPr>
        <w:tabs>
          <w:tab w:val="left" w:pos="0"/>
        </w:tabs>
        <w:ind w:left="1152" w:hanging="1152"/>
      </w:pPr>
    </w:lvl>
    <w:lvl w:ilvl="6">
      <w:start w:val="1"/>
      <w:numFmt w:val="none"/>
      <w:suff w:val="nothing"/>
      <w:lvlText w:val=""/>
      <w:lvlJc w:val="left"/>
      <w:pPr>
        <w:tabs>
          <w:tab w:val="left" w:pos="0"/>
        </w:tabs>
        <w:ind w:left="1296" w:hanging="1296"/>
      </w:pPr>
    </w:lvl>
    <w:lvl w:ilvl="7">
      <w:start w:val="1"/>
      <w:numFmt w:val="none"/>
      <w:suff w:val="nothing"/>
      <w:lvlText w:val=""/>
      <w:lvlJc w:val="left"/>
      <w:pPr>
        <w:tabs>
          <w:tab w:val="left" w:pos="0"/>
        </w:tabs>
        <w:ind w:left="1440" w:hanging="1440"/>
      </w:pPr>
    </w:lvl>
    <w:lvl w:ilvl="8">
      <w:start w:val="1"/>
      <w:numFmt w:val="none"/>
      <w:suff w:val="nothing"/>
      <w:lvlText w:val=""/>
      <w:lvlJc w:val="left"/>
      <w:pPr>
        <w:tabs>
          <w:tab w:val="left" w:pos="0"/>
        </w:tabs>
        <w:ind w:left="1584" w:hanging="1584"/>
      </w:pPr>
    </w:lvl>
  </w:abstractNum>
  <w:abstractNum w:abstractNumId="11" w15:restartNumberingAfterBreak="0">
    <w:nsid w:val="00000002"/>
    <w:multiLevelType w:val="multilevel"/>
    <w:tmpl w:val="0E4D7FE8"/>
    <w:lvl w:ilvl="0">
      <w:start w:val="2"/>
      <w:numFmt w:val="decimal"/>
      <w:lvlText w:val="%1."/>
      <w:lvlJc w:val="left"/>
      <w:pPr>
        <w:tabs>
          <w:tab w:val="left" w:pos="390"/>
        </w:tabs>
        <w:ind w:left="390" w:hanging="390"/>
      </w:pPr>
    </w:lvl>
    <w:lvl w:ilvl="1">
      <w:start w:val="4"/>
      <w:numFmt w:val="decimal"/>
      <w:lvlText w:val="%1.%2."/>
      <w:lvlJc w:val="left"/>
      <w:pPr>
        <w:tabs>
          <w:tab w:val="left" w:pos="720"/>
        </w:tabs>
        <w:ind w:left="720" w:hanging="720"/>
      </w:pPr>
    </w:lvl>
    <w:lvl w:ilvl="2">
      <w:start w:val="1"/>
      <w:numFmt w:val="decimal"/>
      <w:lvlText w:val="%1.%2.%3."/>
      <w:lvlJc w:val="left"/>
      <w:pPr>
        <w:tabs>
          <w:tab w:val="left" w:pos="720"/>
        </w:tabs>
        <w:ind w:left="720" w:hanging="720"/>
      </w:pPr>
    </w:lvl>
    <w:lvl w:ilvl="3">
      <w:start w:val="1"/>
      <w:numFmt w:val="decimal"/>
      <w:lvlText w:val="%1.%2.%3.%4."/>
      <w:lvlJc w:val="left"/>
      <w:pPr>
        <w:tabs>
          <w:tab w:val="left" w:pos="1080"/>
        </w:tabs>
        <w:ind w:left="1080" w:hanging="1080"/>
      </w:pPr>
    </w:lvl>
    <w:lvl w:ilvl="4">
      <w:start w:val="1"/>
      <w:numFmt w:val="decimal"/>
      <w:lvlText w:val="%1.%2.%3.%4.%5."/>
      <w:lvlJc w:val="left"/>
      <w:pPr>
        <w:tabs>
          <w:tab w:val="left" w:pos="1080"/>
        </w:tabs>
        <w:ind w:left="1080" w:hanging="1080"/>
      </w:pPr>
    </w:lvl>
    <w:lvl w:ilvl="5">
      <w:start w:val="1"/>
      <w:numFmt w:val="decimal"/>
      <w:lvlText w:val="%1.%2.%3.%4.%5.%6."/>
      <w:lvlJc w:val="left"/>
      <w:pPr>
        <w:tabs>
          <w:tab w:val="left" w:pos="1440"/>
        </w:tabs>
        <w:ind w:left="1440" w:hanging="144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800"/>
        </w:tabs>
        <w:ind w:left="1800" w:hanging="1800"/>
      </w:pPr>
    </w:lvl>
    <w:lvl w:ilvl="8">
      <w:start w:val="1"/>
      <w:numFmt w:val="decimal"/>
      <w:lvlText w:val="%1.%2.%3.%4.%5.%6.%7.%8.%9."/>
      <w:lvlJc w:val="left"/>
      <w:pPr>
        <w:tabs>
          <w:tab w:val="left" w:pos="1800"/>
        </w:tabs>
        <w:ind w:left="1800" w:hanging="1800"/>
      </w:pPr>
    </w:lvl>
  </w:abstractNum>
  <w:abstractNum w:abstractNumId="12" w15:restartNumberingAfterBreak="0">
    <w:nsid w:val="00000003"/>
    <w:multiLevelType w:val="multilevel"/>
    <w:tmpl w:val="0E4D73B8"/>
    <w:lvl w:ilvl="0">
      <w:start w:val="1"/>
      <w:numFmt w:val="bullet"/>
      <w:lvlText w:val=""/>
      <w:lvlJc w:val="left"/>
      <w:pPr>
        <w:tabs>
          <w:tab w:val="left" w:pos="2520"/>
        </w:tabs>
        <w:ind w:left="2520" w:hanging="360"/>
      </w:pPr>
      <w:rPr>
        <w:rFonts w:ascii="Symbol" w:eastAsia="Symbol" w:hAnsi="Symbol"/>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13" w15:restartNumberingAfterBreak="0">
    <w:nsid w:val="00000004"/>
    <w:multiLevelType w:val="multilevel"/>
    <w:tmpl w:val="390AB30A"/>
    <w:lvl w:ilvl="0">
      <w:start w:val="2"/>
      <w:numFmt w:val="decimal"/>
      <w:lvlText w:val="%1."/>
      <w:lvlJc w:val="left"/>
      <w:pPr>
        <w:tabs>
          <w:tab w:val="left" w:pos="360"/>
        </w:tabs>
        <w:ind w:left="360" w:hanging="360"/>
      </w:pPr>
      <w:rPr>
        <w:b/>
      </w:rPr>
    </w:lvl>
    <w:lvl w:ilvl="1">
      <w:start w:val="1"/>
      <w:numFmt w:val="decimal"/>
      <w:lvlText w:val="%2)"/>
      <w:lvlJc w:val="left"/>
      <w:pPr>
        <w:tabs>
          <w:tab w:val="left" w:pos="360"/>
        </w:tabs>
        <w:ind w:left="360" w:hanging="360"/>
      </w:pPr>
      <w:rPr>
        <w:rFonts w:ascii="Times New Roman" w:eastAsia="Calibri" w:hAnsi="Times New Roman" w:cs="Times New Roman"/>
      </w:rPr>
    </w:lvl>
    <w:lvl w:ilvl="2">
      <w:start w:val="1"/>
      <w:numFmt w:val="decimal"/>
      <w:lvlText w:val="%1.%2.%3."/>
      <w:lvlJc w:val="left"/>
      <w:pPr>
        <w:tabs>
          <w:tab w:val="left" w:pos="720"/>
        </w:tabs>
        <w:ind w:left="720" w:hanging="720"/>
      </w:pPr>
    </w:lvl>
    <w:lvl w:ilvl="3">
      <w:start w:val="1"/>
      <w:numFmt w:val="decimal"/>
      <w:lvlText w:val="%1.%2.%3.%4."/>
      <w:lvlJc w:val="left"/>
      <w:pPr>
        <w:tabs>
          <w:tab w:val="left" w:pos="720"/>
        </w:tabs>
        <w:ind w:left="720" w:hanging="720"/>
      </w:pPr>
    </w:lvl>
    <w:lvl w:ilvl="4">
      <w:start w:val="1"/>
      <w:numFmt w:val="decimal"/>
      <w:lvlText w:val="%1.%2.%3.%4.%5."/>
      <w:lvlJc w:val="left"/>
      <w:pPr>
        <w:tabs>
          <w:tab w:val="left" w:pos="1080"/>
        </w:tabs>
        <w:ind w:left="1080" w:hanging="1080"/>
      </w:pPr>
    </w:lvl>
    <w:lvl w:ilvl="5">
      <w:start w:val="1"/>
      <w:numFmt w:val="decimal"/>
      <w:lvlText w:val="%1.%2.%3.%4.%5.%6."/>
      <w:lvlJc w:val="left"/>
      <w:pPr>
        <w:tabs>
          <w:tab w:val="left" w:pos="108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14" w15:restartNumberingAfterBreak="0">
    <w:nsid w:val="00000005"/>
    <w:multiLevelType w:val="multilevel"/>
    <w:tmpl w:val="0E4D5DB0"/>
    <w:lvl w:ilvl="0">
      <w:start w:val="2"/>
      <w:numFmt w:val="decimal"/>
      <w:lvlText w:val="%1."/>
      <w:lvlJc w:val="left"/>
      <w:pPr>
        <w:tabs>
          <w:tab w:val="left" w:pos="705"/>
        </w:tabs>
        <w:ind w:left="705" w:hanging="705"/>
      </w:pPr>
    </w:lvl>
    <w:lvl w:ilvl="1">
      <w:start w:val="2"/>
      <w:numFmt w:val="decimal"/>
      <w:lvlText w:val="%1.%2."/>
      <w:lvlJc w:val="left"/>
      <w:pPr>
        <w:tabs>
          <w:tab w:val="left" w:pos="705"/>
        </w:tabs>
        <w:ind w:left="705" w:hanging="705"/>
      </w:pPr>
    </w:lvl>
    <w:lvl w:ilvl="2">
      <w:start w:val="1"/>
      <w:numFmt w:val="decimal"/>
      <w:lvlText w:val="%1.%2.%3."/>
      <w:lvlJc w:val="left"/>
      <w:pPr>
        <w:tabs>
          <w:tab w:val="left" w:pos="720"/>
        </w:tabs>
        <w:ind w:left="720" w:hanging="720"/>
      </w:pPr>
    </w:lvl>
    <w:lvl w:ilvl="3">
      <w:start w:val="1"/>
      <w:numFmt w:val="decimal"/>
      <w:lvlText w:val="%1.%2.%3.%4."/>
      <w:lvlJc w:val="left"/>
      <w:pPr>
        <w:tabs>
          <w:tab w:val="left" w:pos="720"/>
        </w:tabs>
        <w:ind w:left="720" w:hanging="720"/>
      </w:pPr>
    </w:lvl>
    <w:lvl w:ilvl="4">
      <w:start w:val="1"/>
      <w:numFmt w:val="decimal"/>
      <w:lvlText w:val="%1.%2.%3.%4.%5."/>
      <w:lvlJc w:val="left"/>
      <w:pPr>
        <w:tabs>
          <w:tab w:val="left" w:pos="1080"/>
        </w:tabs>
        <w:ind w:left="1080" w:hanging="1080"/>
      </w:pPr>
    </w:lvl>
    <w:lvl w:ilvl="5">
      <w:start w:val="1"/>
      <w:numFmt w:val="decimal"/>
      <w:lvlText w:val="%1.%2.%3.%4.%5.%6."/>
      <w:lvlJc w:val="left"/>
      <w:pPr>
        <w:tabs>
          <w:tab w:val="left" w:pos="108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15" w15:restartNumberingAfterBreak="0">
    <w:nsid w:val="072835F6"/>
    <w:multiLevelType w:val="multilevel"/>
    <w:tmpl w:val="C7D24F88"/>
    <w:lvl w:ilvl="0">
      <w:start w:val="1"/>
      <w:numFmt w:val="none"/>
      <w:pStyle w:val="2"/>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6" w15:restartNumberingAfterBreak="0">
    <w:nsid w:val="13F6765B"/>
    <w:multiLevelType w:val="multilevel"/>
    <w:tmpl w:val="0E4D5810"/>
    <w:lvl w:ilvl="0">
      <w:start w:val="1"/>
      <w:numFmt w:val="decimal"/>
      <w:lvlText w:val="%1."/>
      <w:lvlJc w:val="left"/>
      <w:pPr>
        <w:tabs>
          <w:tab w:val="left" w:pos="417"/>
        </w:tabs>
        <w:ind w:left="417" w:hanging="360"/>
      </w:pPr>
    </w:lvl>
    <w:lvl w:ilvl="1">
      <w:start w:val="1"/>
      <w:numFmt w:val="bullet"/>
      <w:lvlText w:val="o"/>
      <w:lvlJc w:val="left"/>
      <w:pPr>
        <w:tabs>
          <w:tab w:val="left" w:pos="1137"/>
        </w:tabs>
        <w:ind w:left="1137" w:hanging="360"/>
      </w:pPr>
      <w:rPr>
        <w:rFonts w:ascii="Courier New" w:eastAsia="Courier New" w:hAnsi="Courier New"/>
      </w:rPr>
    </w:lvl>
    <w:lvl w:ilvl="2">
      <w:start w:val="1"/>
      <w:numFmt w:val="bullet"/>
      <w:lvlText w:val=""/>
      <w:lvlJc w:val="left"/>
      <w:pPr>
        <w:tabs>
          <w:tab w:val="left" w:pos="1857"/>
        </w:tabs>
        <w:ind w:left="1857" w:hanging="360"/>
      </w:pPr>
      <w:rPr>
        <w:rFonts w:ascii="Wingdings" w:eastAsia="Wingdings" w:hAnsi="Wingdings"/>
      </w:rPr>
    </w:lvl>
    <w:lvl w:ilvl="3">
      <w:start w:val="1"/>
      <w:numFmt w:val="bullet"/>
      <w:lvlText w:val=""/>
      <w:lvlJc w:val="left"/>
      <w:pPr>
        <w:tabs>
          <w:tab w:val="left" w:pos="2577"/>
        </w:tabs>
        <w:ind w:left="2577" w:hanging="360"/>
      </w:pPr>
      <w:rPr>
        <w:rFonts w:ascii="Symbol" w:eastAsia="Symbol" w:hAnsi="Symbol"/>
      </w:rPr>
    </w:lvl>
    <w:lvl w:ilvl="4">
      <w:start w:val="1"/>
      <w:numFmt w:val="bullet"/>
      <w:lvlText w:val="o"/>
      <w:lvlJc w:val="left"/>
      <w:pPr>
        <w:tabs>
          <w:tab w:val="left" w:pos="3297"/>
        </w:tabs>
        <w:ind w:left="3297" w:hanging="360"/>
      </w:pPr>
      <w:rPr>
        <w:rFonts w:ascii="Courier New" w:eastAsia="Courier New" w:hAnsi="Courier New"/>
      </w:rPr>
    </w:lvl>
    <w:lvl w:ilvl="5">
      <w:start w:val="1"/>
      <w:numFmt w:val="bullet"/>
      <w:lvlText w:val=""/>
      <w:lvlJc w:val="left"/>
      <w:pPr>
        <w:tabs>
          <w:tab w:val="left" w:pos="4017"/>
        </w:tabs>
        <w:ind w:left="4017" w:hanging="360"/>
      </w:pPr>
      <w:rPr>
        <w:rFonts w:ascii="Wingdings" w:eastAsia="Wingdings" w:hAnsi="Wingdings"/>
      </w:rPr>
    </w:lvl>
    <w:lvl w:ilvl="6">
      <w:start w:val="1"/>
      <w:numFmt w:val="bullet"/>
      <w:lvlText w:val=""/>
      <w:lvlJc w:val="left"/>
      <w:pPr>
        <w:tabs>
          <w:tab w:val="left" w:pos="4737"/>
        </w:tabs>
        <w:ind w:left="4737" w:hanging="360"/>
      </w:pPr>
      <w:rPr>
        <w:rFonts w:ascii="Symbol" w:eastAsia="Symbol" w:hAnsi="Symbol"/>
      </w:rPr>
    </w:lvl>
    <w:lvl w:ilvl="7">
      <w:start w:val="1"/>
      <w:numFmt w:val="bullet"/>
      <w:lvlText w:val="o"/>
      <w:lvlJc w:val="left"/>
      <w:pPr>
        <w:tabs>
          <w:tab w:val="left" w:pos="5457"/>
        </w:tabs>
        <w:ind w:left="5457" w:hanging="360"/>
      </w:pPr>
      <w:rPr>
        <w:rFonts w:ascii="Courier New" w:eastAsia="Courier New" w:hAnsi="Courier New"/>
      </w:rPr>
    </w:lvl>
    <w:lvl w:ilvl="8">
      <w:start w:val="1"/>
      <w:numFmt w:val="bullet"/>
      <w:lvlText w:val=""/>
      <w:lvlJc w:val="left"/>
      <w:pPr>
        <w:tabs>
          <w:tab w:val="left" w:pos="6177"/>
        </w:tabs>
        <w:ind w:left="6177" w:hanging="360"/>
      </w:pPr>
      <w:rPr>
        <w:rFonts w:ascii="Wingdings" w:eastAsia="Wingdings" w:hAnsi="Wingdings"/>
      </w:rPr>
    </w:lvl>
  </w:abstractNum>
  <w:abstractNum w:abstractNumId="17" w15:restartNumberingAfterBreak="0">
    <w:nsid w:val="14176E57"/>
    <w:multiLevelType w:val="multilevel"/>
    <w:tmpl w:val="0E4D4F00"/>
    <w:lvl w:ilvl="0">
      <w:start w:val="1"/>
      <w:numFmt w:val="bullet"/>
      <w:lvlText w:val=""/>
      <w:lvlJc w:val="left"/>
      <w:pPr>
        <w:ind w:left="720" w:hanging="360"/>
      </w:pPr>
      <w:rPr>
        <w:rFonts w:ascii="Symbol" w:eastAsia="Symbol" w:hAnsi="Symbol"/>
      </w:rPr>
    </w:lvl>
    <w:lvl w:ilvl="1">
      <w:start w:val="1"/>
      <w:numFmt w:val="bullet"/>
      <w:lvlText w:val="o"/>
      <w:lvlJc w:val="left"/>
      <w:pPr>
        <w:ind w:left="1440" w:hanging="360"/>
      </w:pPr>
      <w:rPr>
        <w:rFonts w:ascii="Courier New" w:eastAsia="Courier New" w:hAnsi="Courier New"/>
      </w:rPr>
    </w:lvl>
    <w:lvl w:ilvl="2">
      <w:start w:val="1"/>
      <w:numFmt w:val="bullet"/>
      <w:lvlText w:val=""/>
      <w:lvlJc w:val="left"/>
      <w:pPr>
        <w:ind w:left="2160" w:hanging="360"/>
      </w:pPr>
      <w:rPr>
        <w:rFonts w:ascii="Wingdings" w:eastAsia="Wingdings" w:hAnsi="Wingdings"/>
      </w:rPr>
    </w:lvl>
    <w:lvl w:ilvl="3">
      <w:start w:val="1"/>
      <w:numFmt w:val="bullet"/>
      <w:lvlText w:val=""/>
      <w:lvlJc w:val="left"/>
      <w:pPr>
        <w:ind w:left="2880" w:hanging="360"/>
      </w:pPr>
      <w:rPr>
        <w:rFonts w:ascii="Symbol" w:eastAsia="Symbol" w:hAnsi="Symbol"/>
      </w:rPr>
    </w:lvl>
    <w:lvl w:ilvl="4">
      <w:start w:val="1"/>
      <w:numFmt w:val="bullet"/>
      <w:lvlText w:val="o"/>
      <w:lvlJc w:val="left"/>
      <w:pPr>
        <w:ind w:left="3600" w:hanging="360"/>
      </w:pPr>
      <w:rPr>
        <w:rFonts w:ascii="Courier New" w:eastAsia="Courier New" w:hAnsi="Courier New"/>
      </w:rPr>
    </w:lvl>
    <w:lvl w:ilvl="5">
      <w:start w:val="1"/>
      <w:numFmt w:val="bullet"/>
      <w:lvlText w:val=""/>
      <w:lvlJc w:val="left"/>
      <w:pPr>
        <w:ind w:left="4320" w:hanging="360"/>
      </w:pPr>
      <w:rPr>
        <w:rFonts w:ascii="Wingdings" w:eastAsia="Wingdings" w:hAnsi="Wingdings"/>
      </w:rPr>
    </w:lvl>
    <w:lvl w:ilvl="6">
      <w:start w:val="1"/>
      <w:numFmt w:val="bullet"/>
      <w:lvlText w:val=""/>
      <w:lvlJc w:val="left"/>
      <w:pPr>
        <w:ind w:left="5040" w:hanging="360"/>
      </w:pPr>
      <w:rPr>
        <w:rFonts w:ascii="Symbol" w:eastAsia="Symbol" w:hAnsi="Symbol"/>
      </w:rPr>
    </w:lvl>
    <w:lvl w:ilvl="7">
      <w:start w:val="1"/>
      <w:numFmt w:val="bullet"/>
      <w:lvlText w:val="o"/>
      <w:lvlJc w:val="left"/>
      <w:pPr>
        <w:ind w:left="5760" w:hanging="360"/>
      </w:pPr>
      <w:rPr>
        <w:rFonts w:ascii="Courier New" w:eastAsia="Courier New" w:hAnsi="Courier New"/>
      </w:rPr>
    </w:lvl>
    <w:lvl w:ilvl="8">
      <w:start w:val="1"/>
      <w:numFmt w:val="bullet"/>
      <w:lvlText w:val=""/>
      <w:lvlJc w:val="left"/>
      <w:pPr>
        <w:ind w:left="6480" w:hanging="360"/>
      </w:pPr>
      <w:rPr>
        <w:rFonts w:ascii="Wingdings" w:eastAsia="Wingdings" w:hAnsi="Wingdings"/>
      </w:rPr>
    </w:lvl>
  </w:abstractNum>
  <w:abstractNum w:abstractNumId="18" w15:restartNumberingAfterBreak="0">
    <w:nsid w:val="15DD66B7"/>
    <w:multiLevelType w:val="multilevel"/>
    <w:tmpl w:val="0E4D3C40"/>
    <w:lvl w:ilvl="0">
      <w:start w:val="1"/>
      <w:numFmt w:val="bullet"/>
      <w:lvlText w:val=""/>
      <w:lvlJc w:val="left"/>
      <w:pPr>
        <w:ind w:left="754" w:hanging="360"/>
      </w:pPr>
      <w:rPr>
        <w:rFonts w:ascii="Symbol" w:eastAsia="Symbol" w:hAnsi="Symbol"/>
      </w:rPr>
    </w:lvl>
    <w:lvl w:ilvl="1">
      <w:start w:val="1"/>
      <w:numFmt w:val="bullet"/>
      <w:lvlText w:val="o"/>
      <w:lvlJc w:val="left"/>
      <w:pPr>
        <w:ind w:left="1474" w:hanging="360"/>
      </w:pPr>
      <w:rPr>
        <w:rFonts w:ascii="Courier New" w:eastAsia="Courier New" w:hAnsi="Courier New"/>
      </w:rPr>
    </w:lvl>
    <w:lvl w:ilvl="2">
      <w:start w:val="1"/>
      <w:numFmt w:val="bullet"/>
      <w:lvlText w:val=""/>
      <w:lvlJc w:val="left"/>
      <w:pPr>
        <w:ind w:left="2194" w:hanging="360"/>
      </w:pPr>
      <w:rPr>
        <w:rFonts w:ascii="Wingdings" w:eastAsia="Wingdings" w:hAnsi="Wingdings"/>
      </w:rPr>
    </w:lvl>
    <w:lvl w:ilvl="3">
      <w:start w:val="1"/>
      <w:numFmt w:val="bullet"/>
      <w:lvlText w:val=""/>
      <w:lvlJc w:val="left"/>
      <w:pPr>
        <w:ind w:left="2914" w:hanging="360"/>
      </w:pPr>
      <w:rPr>
        <w:rFonts w:ascii="Symbol" w:eastAsia="Symbol" w:hAnsi="Symbol"/>
      </w:rPr>
    </w:lvl>
    <w:lvl w:ilvl="4">
      <w:start w:val="1"/>
      <w:numFmt w:val="bullet"/>
      <w:lvlText w:val="o"/>
      <w:lvlJc w:val="left"/>
      <w:pPr>
        <w:ind w:left="3634" w:hanging="360"/>
      </w:pPr>
      <w:rPr>
        <w:rFonts w:ascii="Courier New" w:eastAsia="Courier New" w:hAnsi="Courier New"/>
      </w:rPr>
    </w:lvl>
    <w:lvl w:ilvl="5">
      <w:start w:val="1"/>
      <w:numFmt w:val="bullet"/>
      <w:lvlText w:val=""/>
      <w:lvlJc w:val="left"/>
      <w:pPr>
        <w:ind w:left="4354" w:hanging="360"/>
      </w:pPr>
      <w:rPr>
        <w:rFonts w:ascii="Wingdings" w:eastAsia="Wingdings" w:hAnsi="Wingdings"/>
      </w:rPr>
    </w:lvl>
    <w:lvl w:ilvl="6">
      <w:start w:val="1"/>
      <w:numFmt w:val="bullet"/>
      <w:lvlText w:val=""/>
      <w:lvlJc w:val="left"/>
      <w:pPr>
        <w:ind w:left="5074" w:hanging="360"/>
      </w:pPr>
      <w:rPr>
        <w:rFonts w:ascii="Symbol" w:eastAsia="Symbol" w:hAnsi="Symbol"/>
      </w:rPr>
    </w:lvl>
    <w:lvl w:ilvl="7">
      <w:start w:val="1"/>
      <w:numFmt w:val="bullet"/>
      <w:lvlText w:val="o"/>
      <w:lvlJc w:val="left"/>
      <w:pPr>
        <w:ind w:left="5794" w:hanging="360"/>
      </w:pPr>
      <w:rPr>
        <w:rFonts w:ascii="Courier New" w:eastAsia="Courier New" w:hAnsi="Courier New"/>
      </w:rPr>
    </w:lvl>
    <w:lvl w:ilvl="8">
      <w:start w:val="1"/>
      <w:numFmt w:val="bullet"/>
      <w:lvlText w:val=""/>
      <w:lvlJc w:val="left"/>
      <w:pPr>
        <w:ind w:left="6514" w:hanging="360"/>
      </w:pPr>
      <w:rPr>
        <w:rFonts w:ascii="Wingdings" w:eastAsia="Wingdings" w:hAnsi="Wingdings"/>
      </w:rPr>
    </w:lvl>
  </w:abstractNum>
  <w:abstractNum w:abstractNumId="19" w15:restartNumberingAfterBreak="0">
    <w:nsid w:val="175B36C2"/>
    <w:multiLevelType w:val="multilevel"/>
    <w:tmpl w:val="0E50C690"/>
    <w:lvl w:ilvl="0">
      <w:start w:val="1"/>
      <w:numFmt w:val="decimal"/>
      <w:lvlText w:val="%1."/>
      <w:lvlJc w:val="left"/>
      <w:pPr>
        <w:ind w:left="483" w:hanging="360"/>
      </w:pPr>
    </w:lvl>
    <w:lvl w:ilvl="1">
      <w:start w:val="1"/>
      <w:numFmt w:val="lowerLetter"/>
      <w:lvlText w:val="%2."/>
      <w:lvlJc w:val="left"/>
      <w:pPr>
        <w:ind w:left="1203" w:hanging="360"/>
      </w:pPr>
    </w:lvl>
    <w:lvl w:ilvl="2">
      <w:start w:val="1"/>
      <w:numFmt w:val="lowerRoman"/>
      <w:lvlText w:val="%3."/>
      <w:lvlJc w:val="right"/>
      <w:pPr>
        <w:ind w:left="1923" w:hanging="180"/>
      </w:pPr>
    </w:lvl>
    <w:lvl w:ilvl="3">
      <w:start w:val="1"/>
      <w:numFmt w:val="decimal"/>
      <w:lvlText w:val="%4."/>
      <w:lvlJc w:val="left"/>
      <w:pPr>
        <w:ind w:left="2643" w:hanging="360"/>
      </w:pPr>
    </w:lvl>
    <w:lvl w:ilvl="4">
      <w:start w:val="1"/>
      <w:numFmt w:val="lowerLetter"/>
      <w:lvlText w:val="%5."/>
      <w:lvlJc w:val="left"/>
      <w:pPr>
        <w:ind w:left="3363" w:hanging="360"/>
      </w:pPr>
    </w:lvl>
    <w:lvl w:ilvl="5">
      <w:start w:val="1"/>
      <w:numFmt w:val="lowerRoman"/>
      <w:lvlText w:val="%6."/>
      <w:lvlJc w:val="right"/>
      <w:pPr>
        <w:ind w:left="4083" w:hanging="180"/>
      </w:pPr>
    </w:lvl>
    <w:lvl w:ilvl="6">
      <w:start w:val="1"/>
      <w:numFmt w:val="decimal"/>
      <w:lvlText w:val="%7."/>
      <w:lvlJc w:val="left"/>
      <w:pPr>
        <w:ind w:left="4803" w:hanging="360"/>
      </w:pPr>
    </w:lvl>
    <w:lvl w:ilvl="7">
      <w:start w:val="1"/>
      <w:numFmt w:val="lowerLetter"/>
      <w:lvlText w:val="%8."/>
      <w:lvlJc w:val="left"/>
      <w:pPr>
        <w:ind w:left="5523" w:hanging="360"/>
      </w:pPr>
    </w:lvl>
    <w:lvl w:ilvl="8">
      <w:start w:val="1"/>
      <w:numFmt w:val="lowerRoman"/>
      <w:lvlText w:val="%9."/>
      <w:lvlJc w:val="right"/>
      <w:pPr>
        <w:ind w:left="6243" w:hanging="180"/>
      </w:pPr>
    </w:lvl>
  </w:abstractNum>
  <w:abstractNum w:abstractNumId="20" w15:restartNumberingAfterBreak="0">
    <w:nsid w:val="206B5E56"/>
    <w:multiLevelType w:val="multilevel"/>
    <w:tmpl w:val="0E50BA10"/>
    <w:lvl w:ilvl="0">
      <w:start w:val="1"/>
      <w:numFmt w:val="bullet"/>
      <w:lvlText w:val=""/>
      <w:lvlJc w:val="left"/>
      <w:pPr>
        <w:ind w:left="720" w:hanging="360"/>
      </w:pPr>
      <w:rPr>
        <w:rFonts w:ascii="Symbol" w:eastAsia="Symbol" w:hAnsi="Symbol"/>
        <w:color w:val="auto"/>
      </w:rPr>
    </w:lvl>
    <w:lvl w:ilvl="1">
      <w:start w:val="1"/>
      <w:numFmt w:val="bullet"/>
      <w:lvlText w:val="o"/>
      <w:lvlJc w:val="left"/>
      <w:pPr>
        <w:ind w:left="1440" w:hanging="360"/>
      </w:pPr>
      <w:rPr>
        <w:rFonts w:ascii="Courier New" w:eastAsia="Courier New" w:hAnsi="Courier New"/>
      </w:rPr>
    </w:lvl>
    <w:lvl w:ilvl="2">
      <w:start w:val="1"/>
      <w:numFmt w:val="bullet"/>
      <w:lvlText w:val=""/>
      <w:lvlJc w:val="left"/>
      <w:pPr>
        <w:ind w:left="2160" w:hanging="360"/>
      </w:pPr>
      <w:rPr>
        <w:rFonts w:ascii="Wingdings" w:eastAsia="Wingdings" w:hAnsi="Wingdings"/>
      </w:rPr>
    </w:lvl>
    <w:lvl w:ilvl="3">
      <w:start w:val="1"/>
      <w:numFmt w:val="bullet"/>
      <w:lvlText w:val=""/>
      <w:lvlJc w:val="left"/>
      <w:pPr>
        <w:ind w:left="2880" w:hanging="360"/>
      </w:pPr>
      <w:rPr>
        <w:rFonts w:ascii="Symbol" w:eastAsia="Symbol" w:hAnsi="Symbol"/>
      </w:rPr>
    </w:lvl>
    <w:lvl w:ilvl="4">
      <w:start w:val="1"/>
      <w:numFmt w:val="bullet"/>
      <w:lvlText w:val="o"/>
      <w:lvlJc w:val="left"/>
      <w:pPr>
        <w:ind w:left="3600" w:hanging="360"/>
      </w:pPr>
      <w:rPr>
        <w:rFonts w:ascii="Courier New" w:eastAsia="Courier New" w:hAnsi="Courier New"/>
      </w:rPr>
    </w:lvl>
    <w:lvl w:ilvl="5">
      <w:start w:val="1"/>
      <w:numFmt w:val="bullet"/>
      <w:lvlText w:val=""/>
      <w:lvlJc w:val="left"/>
      <w:pPr>
        <w:ind w:left="4320" w:hanging="360"/>
      </w:pPr>
      <w:rPr>
        <w:rFonts w:ascii="Wingdings" w:eastAsia="Wingdings" w:hAnsi="Wingdings"/>
      </w:rPr>
    </w:lvl>
    <w:lvl w:ilvl="6">
      <w:start w:val="1"/>
      <w:numFmt w:val="bullet"/>
      <w:lvlText w:val=""/>
      <w:lvlJc w:val="left"/>
      <w:pPr>
        <w:ind w:left="5040" w:hanging="360"/>
      </w:pPr>
      <w:rPr>
        <w:rFonts w:ascii="Symbol" w:eastAsia="Symbol" w:hAnsi="Symbol"/>
      </w:rPr>
    </w:lvl>
    <w:lvl w:ilvl="7">
      <w:start w:val="1"/>
      <w:numFmt w:val="bullet"/>
      <w:lvlText w:val="o"/>
      <w:lvlJc w:val="left"/>
      <w:pPr>
        <w:ind w:left="5760" w:hanging="360"/>
      </w:pPr>
      <w:rPr>
        <w:rFonts w:ascii="Courier New" w:eastAsia="Courier New" w:hAnsi="Courier New"/>
      </w:rPr>
    </w:lvl>
    <w:lvl w:ilvl="8">
      <w:start w:val="1"/>
      <w:numFmt w:val="bullet"/>
      <w:lvlText w:val=""/>
      <w:lvlJc w:val="left"/>
      <w:pPr>
        <w:ind w:left="6480" w:hanging="360"/>
      </w:pPr>
      <w:rPr>
        <w:rFonts w:ascii="Wingdings" w:eastAsia="Wingdings" w:hAnsi="Wingdings"/>
      </w:rPr>
    </w:lvl>
  </w:abstractNum>
  <w:abstractNum w:abstractNumId="21" w15:restartNumberingAfterBreak="0">
    <w:nsid w:val="236D470D"/>
    <w:multiLevelType w:val="multilevel"/>
    <w:tmpl w:val="DEF4E4CC"/>
    <w:lvl w:ilvl="0">
      <w:start w:val="3"/>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2AC73C5B"/>
    <w:multiLevelType w:val="multilevel"/>
    <w:tmpl w:val="0409001D"/>
    <w:styleLink w:val="RTFNum2"/>
    <w:lvl w:ilvl="0">
      <w:start w:val="1"/>
      <w:numFmt w:val="none"/>
      <w:lvlText w:val="·%1"/>
      <w:lvlJc w:val="left"/>
      <w:pPr>
        <w:ind w:left="360" w:hanging="360"/>
      </w:pPr>
      <w:rPr>
        <w:rFonts w:ascii="Symbol" w:eastAsia="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2FE75F42"/>
    <w:multiLevelType w:val="multilevel"/>
    <w:tmpl w:val="0E50A2C8"/>
    <w:lvl w:ilvl="0">
      <w:start w:val="1"/>
      <w:numFmt w:val="bullet"/>
      <w:lvlText w:val=""/>
      <w:lvlJc w:val="left"/>
      <w:pPr>
        <w:ind w:left="720" w:hanging="360"/>
      </w:pPr>
      <w:rPr>
        <w:rFonts w:ascii="Symbol" w:eastAsia="Symbol" w:hAnsi="Symbol"/>
      </w:rPr>
    </w:lvl>
    <w:lvl w:ilvl="1">
      <w:start w:val="1"/>
      <w:numFmt w:val="bullet"/>
      <w:lvlText w:val="o"/>
      <w:lvlJc w:val="left"/>
      <w:pPr>
        <w:ind w:left="1440" w:hanging="360"/>
      </w:pPr>
      <w:rPr>
        <w:rFonts w:ascii="Courier New" w:eastAsia="Courier New" w:hAnsi="Courier New"/>
      </w:rPr>
    </w:lvl>
    <w:lvl w:ilvl="2">
      <w:start w:val="1"/>
      <w:numFmt w:val="bullet"/>
      <w:lvlText w:val=""/>
      <w:lvlJc w:val="left"/>
      <w:pPr>
        <w:ind w:left="2160" w:hanging="360"/>
      </w:pPr>
      <w:rPr>
        <w:rFonts w:ascii="Wingdings" w:eastAsia="Wingdings" w:hAnsi="Wingdings"/>
      </w:rPr>
    </w:lvl>
    <w:lvl w:ilvl="3">
      <w:start w:val="1"/>
      <w:numFmt w:val="bullet"/>
      <w:lvlText w:val=""/>
      <w:lvlJc w:val="left"/>
      <w:pPr>
        <w:ind w:left="2880" w:hanging="360"/>
      </w:pPr>
      <w:rPr>
        <w:rFonts w:ascii="Symbol" w:eastAsia="Symbol" w:hAnsi="Symbol"/>
      </w:rPr>
    </w:lvl>
    <w:lvl w:ilvl="4">
      <w:start w:val="1"/>
      <w:numFmt w:val="bullet"/>
      <w:lvlText w:val="o"/>
      <w:lvlJc w:val="left"/>
      <w:pPr>
        <w:ind w:left="3600" w:hanging="360"/>
      </w:pPr>
      <w:rPr>
        <w:rFonts w:ascii="Courier New" w:eastAsia="Courier New" w:hAnsi="Courier New"/>
      </w:rPr>
    </w:lvl>
    <w:lvl w:ilvl="5">
      <w:start w:val="1"/>
      <w:numFmt w:val="bullet"/>
      <w:lvlText w:val=""/>
      <w:lvlJc w:val="left"/>
      <w:pPr>
        <w:ind w:left="4320" w:hanging="360"/>
      </w:pPr>
      <w:rPr>
        <w:rFonts w:ascii="Wingdings" w:eastAsia="Wingdings" w:hAnsi="Wingdings"/>
      </w:rPr>
    </w:lvl>
    <w:lvl w:ilvl="6">
      <w:start w:val="1"/>
      <w:numFmt w:val="bullet"/>
      <w:lvlText w:val=""/>
      <w:lvlJc w:val="left"/>
      <w:pPr>
        <w:ind w:left="5040" w:hanging="360"/>
      </w:pPr>
      <w:rPr>
        <w:rFonts w:ascii="Symbol" w:eastAsia="Symbol" w:hAnsi="Symbol"/>
      </w:rPr>
    </w:lvl>
    <w:lvl w:ilvl="7">
      <w:start w:val="1"/>
      <w:numFmt w:val="bullet"/>
      <w:lvlText w:val="o"/>
      <w:lvlJc w:val="left"/>
      <w:pPr>
        <w:ind w:left="5760" w:hanging="360"/>
      </w:pPr>
      <w:rPr>
        <w:rFonts w:ascii="Courier New" w:eastAsia="Courier New" w:hAnsi="Courier New"/>
      </w:rPr>
    </w:lvl>
    <w:lvl w:ilvl="8">
      <w:start w:val="1"/>
      <w:numFmt w:val="bullet"/>
      <w:lvlText w:val=""/>
      <w:lvlJc w:val="left"/>
      <w:pPr>
        <w:ind w:left="6480" w:hanging="360"/>
      </w:pPr>
      <w:rPr>
        <w:rFonts w:ascii="Wingdings" w:eastAsia="Wingdings" w:hAnsi="Wingdings"/>
      </w:rPr>
    </w:lvl>
  </w:abstractNum>
  <w:abstractNum w:abstractNumId="24" w15:restartNumberingAfterBreak="0">
    <w:nsid w:val="30FB55D2"/>
    <w:multiLevelType w:val="multilevel"/>
    <w:tmpl w:val="0E5097B0"/>
    <w:lvl w:ilvl="0">
      <w:start w:val="1"/>
      <w:numFmt w:val="bullet"/>
      <w:lvlText w:val=""/>
      <w:lvlJc w:val="left"/>
      <w:pPr>
        <w:ind w:left="720" w:hanging="360"/>
      </w:pPr>
      <w:rPr>
        <w:rFonts w:ascii="Symbol" w:eastAsia="Symbol" w:hAnsi="Symbol"/>
      </w:rPr>
    </w:lvl>
    <w:lvl w:ilvl="1">
      <w:start w:val="1"/>
      <w:numFmt w:val="bullet"/>
      <w:lvlText w:val="o"/>
      <w:lvlJc w:val="left"/>
      <w:pPr>
        <w:ind w:left="1440" w:hanging="360"/>
      </w:pPr>
      <w:rPr>
        <w:rFonts w:ascii="Courier New" w:eastAsia="Courier New" w:hAnsi="Courier New"/>
      </w:rPr>
    </w:lvl>
    <w:lvl w:ilvl="2">
      <w:start w:val="1"/>
      <w:numFmt w:val="bullet"/>
      <w:lvlText w:val=""/>
      <w:lvlJc w:val="left"/>
      <w:pPr>
        <w:ind w:left="2160" w:hanging="360"/>
      </w:pPr>
      <w:rPr>
        <w:rFonts w:ascii="Wingdings" w:eastAsia="Wingdings" w:hAnsi="Wingdings"/>
      </w:rPr>
    </w:lvl>
    <w:lvl w:ilvl="3">
      <w:start w:val="1"/>
      <w:numFmt w:val="bullet"/>
      <w:lvlText w:val=""/>
      <w:lvlJc w:val="left"/>
      <w:pPr>
        <w:ind w:left="2880" w:hanging="360"/>
      </w:pPr>
      <w:rPr>
        <w:rFonts w:ascii="Symbol" w:eastAsia="Symbol" w:hAnsi="Symbol"/>
      </w:rPr>
    </w:lvl>
    <w:lvl w:ilvl="4">
      <w:start w:val="1"/>
      <w:numFmt w:val="bullet"/>
      <w:lvlText w:val="o"/>
      <w:lvlJc w:val="left"/>
      <w:pPr>
        <w:ind w:left="3600" w:hanging="360"/>
      </w:pPr>
      <w:rPr>
        <w:rFonts w:ascii="Courier New" w:eastAsia="Courier New" w:hAnsi="Courier New"/>
      </w:rPr>
    </w:lvl>
    <w:lvl w:ilvl="5">
      <w:start w:val="1"/>
      <w:numFmt w:val="bullet"/>
      <w:lvlText w:val=""/>
      <w:lvlJc w:val="left"/>
      <w:pPr>
        <w:ind w:left="4320" w:hanging="360"/>
      </w:pPr>
      <w:rPr>
        <w:rFonts w:ascii="Wingdings" w:eastAsia="Wingdings" w:hAnsi="Wingdings"/>
      </w:rPr>
    </w:lvl>
    <w:lvl w:ilvl="6">
      <w:start w:val="1"/>
      <w:numFmt w:val="bullet"/>
      <w:lvlText w:val=""/>
      <w:lvlJc w:val="left"/>
      <w:pPr>
        <w:ind w:left="5040" w:hanging="360"/>
      </w:pPr>
      <w:rPr>
        <w:rFonts w:ascii="Symbol" w:eastAsia="Symbol" w:hAnsi="Symbol"/>
      </w:rPr>
    </w:lvl>
    <w:lvl w:ilvl="7">
      <w:start w:val="1"/>
      <w:numFmt w:val="bullet"/>
      <w:lvlText w:val="o"/>
      <w:lvlJc w:val="left"/>
      <w:pPr>
        <w:ind w:left="5760" w:hanging="360"/>
      </w:pPr>
      <w:rPr>
        <w:rFonts w:ascii="Courier New" w:eastAsia="Courier New" w:hAnsi="Courier New"/>
      </w:rPr>
    </w:lvl>
    <w:lvl w:ilvl="8">
      <w:start w:val="1"/>
      <w:numFmt w:val="bullet"/>
      <w:lvlText w:val=""/>
      <w:lvlJc w:val="left"/>
      <w:pPr>
        <w:ind w:left="6480" w:hanging="360"/>
      </w:pPr>
      <w:rPr>
        <w:rFonts w:ascii="Wingdings" w:eastAsia="Wingdings" w:hAnsi="Wingdings"/>
      </w:rPr>
    </w:lvl>
  </w:abstractNum>
  <w:abstractNum w:abstractNumId="25" w15:restartNumberingAfterBreak="0">
    <w:nsid w:val="33795C9E"/>
    <w:multiLevelType w:val="multilevel"/>
    <w:tmpl w:val="0E508E00"/>
    <w:lvl w:ilvl="0">
      <w:start w:val="1"/>
      <w:numFmt w:val="bullet"/>
      <w:lvlText w:val=""/>
      <w:lvlJc w:val="left"/>
      <w:pPr>
        <w:ind w:left="720" w:hanging="360"/>
      </w:pPr>
      <w:rPr>
        <w:rFonts w:ascii="Symbol" w:eastAsia="Symbol" w:hAnsi="Symbol"/>
      </w:rPr>
    </w:lvl>
    <w:lvl w:ilvl="1">
      <w:start w:val="1"/>
      <w:numFmt w:val="bullet"/>
      <w:lvlText w:val="o"/>
      <w:lvlJc w:val="left"/>
      <w:pPr>
        <w:ind w:left="1440" w:hanging="360"/>
      </w:pPr>
      <w:rPr>
        <w:rFonts w:ascii="Courier New" w:eastAsia="Courier New" w:hAnsi="Courier New"/>
      </w:rPr>
    </w:lvl>
    <w:lvl w:ilvl="2">
      <w:start w:val="1"/>
      <w:numFmt w:val="bullet"/>
      <w:lvlText w:val=""/>
      <w:lvlJc w:val="left"/>
      <w:pPr>
        <w:ind w:left="2160" w:hanging="360"/>
      </w:pPr>
      <w:rPr>
        <w:rFonts w:ascii="Wingdings" w:eastAsia="Wingdings" w:hAnsi="Wingdings"/>
      </w:rPr>
    </w:lvl>
    <w:lvl w:ilvl="3">
      <w:start w:val="1"/>
      <w:numFmt w:val="bullet"/>
      <w:lvlText w:val=""/>
      <w:lvlJc w:val="left"/>
      <w:pPr>
        <w:ind w:left="2880" w:hanging="360"/>
      </w:pPr>
      <w:rPr>
        <w:rFonts w:ascii="Symbol" w:eastAsia="Symbol" w:hAnsi="Symbol"/>
      </w:rPr>
    </w:lvl>
    <w:lvl w:ilvl="4">
      <w:start w:val="1"/>
      <w:numFmt w:val="bullet"/>
      <w:lvlText w:val="o"/>
      <w:lvlJc w:val="left"/>
      <w:pPr>
        <w:ind w:left="3600" w:hanging="360"/>
      </w:pPr>
      <w:rPr>
        <w:rFonts w:ascii="Courier New" w:eastAsia="Courier New" w:hAnsi="Courier New"/>
      </w:rPr>
    </w:lvl>
    <w:lvl w:ilvl="5">
      <w:start w:val="1"/>
      <w:numFmt w:val="bullet"/>
      <w:lvlText w:val=""/>
      <w:lvlJc w:val="left"/>
      <w:pPr>
        <w:ind w:left="4320" w:hanging="360"/>
      </w:pPr>
      <w:rPr>
        <w:rFonts w:ascii="Wingdings" w:eastAsia="Wingdings" w:hAnsi="Wingdings"/>
      </w:rPr>
    </w:lvl>
    <w:lvl w:ilvl="6">
      <w:start w:val="1"/>
      <w:numFmt w:val="bullet"/>
      <w:lvlText w:val=""/>
      <w:lvlJc w:val="left"/>
      <w:pPr>
        <w:ind w:left="5040" w:hanging="360"/>
      </w:pPr>
      <w:rPr>
        <w:rFonts w:ascii="Symbol" w:eastAsia="Symbol" w:hAnsi="Symbol"/>
      </w:rPr>
    </w:lvl>
    <w:lvl w:ilvl="7">
      <w:start w:val="1"/>
      <w:numFmt w:val="bullet"/>
      <w:lvlText w:val="o"/>
      <w:lvlJc w:val="left"/>
      <w:pPr>
        <w:ind w:left="5760" w:hanging="360"/>
      </w:pPr>
      <w:rPr>
        <w:rFonts w:ascii="Courier New" w:eastAsia="Courier New" w:hAnsi="Courier New"/>
      </w:rPr>
    </w:lvl>
    <w:lvl w:ilvl="8">
      <w:start w:val="1"/>
      <w:numFmt w:val="bullet"/>
      <w:lvlText w:val=""/>
      <w:lvlJc w:val="left"/>
      <w:pPr>
        <w:ind w:left="6480" w:hanging="360"/>
      </w:pPr>
      <w:rPr>
        <w:rFonts w:ascii="Wingdings" w:eastAsia="Wingdings" w:hAnsi="Wingdings"/>
      </w:rPr>
    </w:lvl>
  </w:abstractNum>
  <w:abstractNum w:abstractNumId="26" w15:restartNumberingAfterBreak="0">
    <w:nsid w:val="4157555C"/>
    <w:multiLevelType w:val="multilevel"/>
    <w:tmpl w:val="E5904A5A"/>
    <w:lvl w:ilvl="0">
      <w:start w:val="2"/>
      <w:numFmt w:val="decimal"/>
      <w:suff w:val="nothing"/>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rPr>
    </w:lvl>
    <w:lvl w:ilvl="1">
      <w:start w:val="1"/>
      <w:numFmt w:val="decimal"/>
      <w:suff w:val="nothing"/>
      <w:lvlText w:val="%2."/>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r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27" w15:restartNumberingAfterBreak="0">
    <w:nsid w:val="43DD24E8"/>
    <w:multiLevelType w:val="multilevel"/>
    <w:tmpl w:val="364C6622"/>
    <w:lvl w:ilvl="0">
      <w:start w:val="1"/>
      <w:numFmt w:val="bullet"/>
      <w:suff w:val="nothing"/>
      <w:lvlText w:val="•"/>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4"/>
        <w:szCs w:val="24"/>
        <w:highlight w:val="white"/>
        <w:u w:val="none"/>
        <w:vertAlign w:val="baseline"/>
      </w:r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28" w15:restartNumberingAfterBreak="0">
    <w:nsid w:val="45BF75BE"/>
    <w:multiLevelType w:val="multilevel"/>
    <w:tmpl w:val="0E5085B8"/>
    <w:lvl w:ilvl="0">
      <w:start w:val="1"/>
      <w:numFmt w:val="bullet"/>
      <w:lvlText w:val=""/>
      <w:lvlJc w:val="left"/>
      <w:pPr>
        <w:ind w:left="720" w:hanging="360"/>
      </w:pPr>
      <w:rPr>
        <w:rFonts w:ascii="Symbol" w:eastAsia="Symbol" w:hAnsi="Symbol"/>
      </w:rPr>
    </w:lvl>
    <w:lvl w:ilvl="1">
      <w:start w:val="1"/>
      <w:numFmt w:val="bullet"/>
      <w:lvlText w:val="o"/>
      <w:lvlJc w:val="left"/>
      <w:pPr>
        <w:ind w:left="1440" w:hanging="360"/>
      </w:pPr>
      <w:rPr>
        <w:rFonts w:ascii="Courier New" w:eastAsia="Courier New" w:hAnsi="Courier New"/>
      </w:rPr>
    </w:lvl>
    <w:lvl w:ilvl="2">
      <w:start w:val="1"/>
      <w:numFmt w:val="bullet"/>
      <w:lvlText w:val=""/>
      <w:lvlJc w:val="left"/>
      <w:pPr>
        <w:ind w:left="2160" w:hanging="360"/>
      </w:pPr>
      <w:rPr>
        <w:rFonts w:ascii="Wingdings" w:eastAsia="Wingdings" w:hAnsi="Wingdings"/>
      </w:rPr>
    </w:lvl>
    <w:lvl w:ilvl="3">
      <w:start w:val="1"/>
      <w:numFmt w:val="bullet"/>
      <w:lvlText w:val=""/>
      <w:lvlJc w:val="left"/>
      <w:pPr>
        <w:ind w:left="2880" w:hanging="360"/>
      </w:pPr>
      <w:rPr>
        <w:rFonts w:ascii="Symbol" w:eastAsia="Symbol" w:hAnsi="Symbol"/>
      </w:rPr>
    </w:lvl>
    <w:lvl w:ilvl="4">
      <w:start w:val="1"/>
      <w:numFmt w:val="bullet"/>
      <w:lvlText w:val="o"/>
      <w:lvlJc w:val="left"/>
      <w:pPr>
        <w:ind w:left="3600" w:hanging="360"/>
      </w:pPr>
      <w:rPr>
        <w:rFonts w:ascii="Courier New" w:eastAsia="Courier New" w:hAnsi="Courier New"/>
      </w:rPr>
    </w:lvl>
    <w:lvl w:ilvl="5">
      <w:start w:val="1"/>
      <w:numFmt w:val="bullet"/>
      <w:lvlText w:val=""/>
      <w:lvlJc w:val="left"/>
      <w:pPr>
        <w:ind w:left="4320" w:hanging="360"/>
      </w:pPr>
      <w:rPr>
        <w:rFonts w:ascii="Wingdings" w:eastAsia="Wingdings" w:hAnsi="Wingdings"/>
      </w:rPr>
    </w:lvl>
    <w:lvl w:ilvl="6">
      <w:start w:val="1"/>
      <w:numFmt w:val="bullet"/>
      <w:lvlText w:val=""/>
      <w:lvlJc w:val="left"/>
      <w:pPr>
        <w:ind w:left="5040" w:hanging="360"/>
      </w:pPr>
      <w:rPr>
        <w:rFonts w:ascii="Symbol" w:eastAsia="Symbol" w:hAnsi="Symbol"/>
      </w:rPr>
    </w:lvl>
    <w:lvl w:ilvl="7">
      <w:start w:val="1"/>
      <w:numFmt w:val="bullet"/>
      <w:lvlText w:val="o"/>
      <w:lvlJc w:val="left"/>
      <w:pPr>
        <w:ind w:left="5760" w:hanging="360"/>
      </w:pPr>
      <w:rPr>
        <w:rFonts w:ascii="Courier New" w:eastAsia="Courier New" w:hAnsi="Courier New"/>
      </w:rPr>
    </w:lvl>
    <w:lvl w:ilvl="8">
      <w:start w:val="1"/>
      <w:numFmt w:val="bullet"/>
      <w:lvlText w:val=""/>
      <w:lvlJc w:val="left"/>
      <w:pPr>
        <w:ind w:left="6480" w:hanging="360"/>
      </w:pPr>
      <w:rPr>
        <w:rFonts w:ascii="Wingdings" w:eastAsia="Wingdings" w:hAnsi="Wingdings"/>
      </w:rPr>
    </w:lvl>
  </w:abstractNum>
  <w:abstractNum w:abstractNumId="29" w15:restartNumberingAfterBreak="0">
    <w:nsid w:val="48202D4F"/>
    <w:multiLevelType w:val="multilevel"/>
    <w:tmpl w:val="0E507C80"/>
    <w:lvl w:ilvl="0">
      <w:start w:val="1"/>
      <w:numFmt w:val="bullet"/>
      <w:lvlText w:val=""/>
      <w:lvlJc w:val="left"/>
      <w:pPr>
        <w:tabs>
          <w:tab w:val="left" w:pos="360"/>
        </w:tabs>
        <w:ind w:left="360" w:hanging="360"/>
      </w:pPr>
      <w:rPr>
        <w:rFonts w:ascii="Symbol" w:eastAsia="Symbol" w:hAnsi="Symbol"/>
        <w:color w:val="auto"/>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0" w15:restartNumberingAfterBreak="0">
    <w:nsid w:val="50D25C9C"/>
    <w:multiLevelType w:val="multilevel"/>
    <w:tmpl w:val="0E507460"/>
    <w:lvl w:ilvl="0">
      <w:start w:val="1"/>
      <w:numFmt w:val="bullet"/>
      <w:lvlText w:val=""/>
      <w:lvlJc w:val="left"/>
      <w:pPr>
        <w:ind w:left="780" w:hanging="360"/>
      </w:pPr>
      <w:rPr>
        <w:rFonts w:ascii="Symbol" w:eastAsia="Symbol" w:hAnsi="Symbol"/>
      </w:rPr>
    </w:lvl>
    <w:lvl w:ilvl="1">
      <w:start w:val="1"/>
      <w:numFmt w:val="bullet"/>
      <w:lvlText w:val="o"/>
      <w:lvlJc w:val="left"/>
      <w:pPr>
        <w:ind w:left="1500" w:hanging="360"/>
      </w:pPr>
      <w:rPr>
        <w:rFonts w:ascii="Courier New" w:eastAsia="Courier New" w:hAnsi="Courier New"/>
      </w:rPr>
    </w:lvl>
    <w:lvl w:ilvl="2">
      <w:start w:val="1"/>
      <w:numFmt w:val="bullet"/>
      <w:lvlText w:val=""/>
      <w:lvlJc w:val="left"/>
      <w:pPr>
        <w:ind w:left="2220" w:hanging="360"/>
      </w:pPr>
      <w:rPr>
        <w:rFonts w:ascii="Wingdings" w:eastAsia="Wingdings" w:hAnsi="Wingdings"/>
      </w:rPr>
    </w:lvl>
    <w:lvl w:ilvl="3">
      <w:start w:val="1"/>
      <w:numFmt w:val="bullet"/>
      <w:lvlText w:val=""/>
      <w:lvlJc w:val="left"/>
      <w:pPr>
        <w:ind w:left="2940" w:hanging="360"/>
      </w:pPr>
      <w:rPr>
        <w:rFonts w:ascii="Symbol" w:eastAsia="Symbol" w:hAnsi="Symbol"/>
      </w:rPr>
    </w:lvl>
    <w:lvl w:ilvl="4">
      <w:start w:val="1"/>
      <w:numFmt w:val="bullet"/>
      <w:lvlText w:val="o"/>
      <w:lvlJc w:val="left"/>
      <w:pPr>
        <w:ind w:left="3660" w:hanging="360"/>
      </w:pPr>
      <w:rPr>
        <w:rFonts w:ascii="Courier New" w:eastAsia="Courier New" w:hAnsi="Courier New"/>
      </w:rPr>
    </w:lvl>
    <w:lvl w:ilvl="5">
      <w:start w:val="1"/>
      <w:numFmt w:val="bullet"/>
      <w:lvlText w:val=""/>
      <w:lvlJc w:val="left"/>
      <w:pPr>
        <w:ind w:left="4380" w:hanging="360"/>
      </w:pPr>
      <w:rPr>
        <w:rFonts w:ascii="Wingdings" w:eastAsia="Wingdings" w:hAnsi="Wingdings"/>
      </w:rPr>
    </w:lvl>
    <w:lvl w:ilvl="6">
      <w:start w:val="1"/>
      <w:numFmt w:val="bullet"/>
      <w:lvlText w:val=""/>
      <w:lvlJc w:val="left"/>
      <w:pPr>
        <w:ind w:left="5100" w:hanging="360"/>
      </w:pPr>
      <w:rPr>
        <w:rFonts w:ascii="Symbol" w:eastAsia="Symbol" w:hAnsi="Symbol"/>
      </w:rPr>
    </w:lvl>
    <w:lvl w:ilvl="7">
      <w:start w:val="1"/>
      <w:numFmt w:val="bullet"/>
      <w:lvlText w:val="o"/>
      <w:lvlJc w:val="left"/>
      <w:pPr>
        <w:ind w:left="5820" w:hanging="360"/>
      </w:pPr>
      <w:rPr>
        <w:rFonts w:ascii="Courier New" w:eastAsia="Courier New" w:hAnsi="Courier New"/>
      </w:rPr>
    </w:lvl>
    <w:lvl w:ilvl="8">
      <w:start w:val="1"/>
      <w:numFmt w:val="bullet"/>
      <w:lvlText w:val=""/>
      <w:lvlJc w:val="left"/>
      <w:pPr>
        <w:ind w:left="6540" w:hanging="360"/>
      </w:pPr>
      <w:rPr>
        <w:rFonts w:ascii="Wingdings" w:eastAsia="Wingdings" w:hAnsi="Wingdings"/>
      </w:rPr>
    </w:lvl>
  </w:abstractNum>
  <w:abstractNum w:abstractNumId="31" w15:restartNumberingAfterBreak="0">
    <w:nsid w:val="53465BFC"/>
    <w:multiLevelType w:val="multilevel"/>
    <w:tmpl w:val="5C0C9E84"/>
    <w:lvl w:ilvl="0">
      <w:start w:val="6"/>
      <w:numFmt w:val="decimal"/>
      <w:lvlText w:val="%1."/>
      <w:lvlJc w:val="left"/>
      <w:pPr>
        <w:ind w:left="360" w:hanging="360"/>
      </w:pPr>
      <w:rPr>
        <w:rFonts w:hint="default"/>
      </w:rPr>
    </w:lvl>
    <w:lvl w:ilvl="1">
      <w:start w:val="1"/>
      <w:numFmt w:val="decimal"/>
      <w:lvlText w:val="%1.%2."/>
      <w:lvlJc w:val="left"/>
      <w:pPr>
        <w:ind w:left="750" w:hanging="36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920" w:hanging="1800"/>
      </w:pPr>
      <w:rPr>
        <w:rFonts w:hint="default"/>
      </w:rPr>
    </w:lvl>
  </w:abstractNum>
  <w:abstractNum w:abstractNumId="32" w15:restartNumberingAfterBreak="0">
    <w:nsid w:val="58796A02"/>
    <w:multiLevelType w:val="multilevel"/>
    <w:tmpl w:val="0E506EC0"/>
    <w:lvl w:ilvl="0">
      <w:start w:val="1"/>
      <w:numFmt w:val="bullet"/>
      <w:lvlText w:val=""/>
      <w:lvlJc w:val="left"/>
      <w:pPr>
        <w:ind w:left="786" w:hanging="360"/>
      </w:pPr>
      <w:rPr>
        <w:rFonts w:ascii="Symbol" w:eastAsia="Symbol" w:hAnsi="Symbol"/>
      </w:rPr>
    </w:lvl>
    <w:lvl w:ilvl="1">
      <w:start w:val="1"/>
      <w:numFmt w:val="bullet"/>
      <w:lvlText w:val="o"/>
      <w:lvlJc w:val="left"/>
      <w:pPr>
        <w:ind w:left="1506" w:hanging="360"/>
      </w:pPr>
      <w:rPr>
        <w:rFonts w:ascii="Courier New" w:eastAsia="Courier New" w:hAnsi="Courier New"/>
      </w:rPr>
    </w:lvl>
    <w:lvl w:ilvl="2">
      <w:start w:val="1"/>
      <w:numFmt w:val="bullet"/>
      <w:lvlText w:val=""/>
      <w:lvlJc w:val="left"/>
      <w:pPr>
        <w:ind w:left="2226" w:hanging="360"/>
      </w:pPr>
      <w:rPr>
        <w:rFonts w:ascii="Wingdings" w:eastAsia="Wingdings" w:hAnsi="Wingdings"/>
      </w:rPr>
    </w:lvl>
    <w:lvl w:ilvl="3">
      <w:start w:val="1"/>
      <w:numFmt w:val="bullet"/>
      <w:lvlText w:val=""/>
      <w:lvlJc w:val="left"/>
      <w:pPr>
        <w:ind w:left="2946" w:hanging="360"/>
      </w:pPr>
      <w:rPr>
        <w:rFonts w:ascii="Symbol" w:eastAsia="Symbol" w:hAnsi="Symbol"/>
      </w:rPr>
    </w:lvl>
    <w:lvl w:ilvl="4">
      <w:start w:val="1"/>
      <w:numFmt w:val="bullet"/>
      <w:lvlText w:val="o"/>
      <w:lvlJc w:val="left"/>
      <w:pPr>
        <w:ind w:left="3666" w:hanging="360"/>
      </w:pPr>
      <w:rPr>
        <w:rFonts w:ascii="Courier New" w:eastAsia="Courier New" w:hAnsi="Courier New"/>
      </w:rPr>
    </w:lvl>
    <w:lvl w:ilvl="5">
      <w:start w:val="1"/>
      <w:numFmt w:val="bullet"/>
      <w:lvlText w:val=""/>
      <w:lvlJc w:val="left"/>
      <w:pPr>
        <w:ind w:left="4386" w:hanging="360"/>
      </w:pPr>
      <w:rPr>
        <w:rFonts w:ascii="Wingdings" w:eastAsia="Wingdings" w:hAnsi="Wingdings"/>
      </w:rPr>
    </w:lvl>
    <w:lvl w:ilvl="6">
      <w:start w:val="1"/>
      <w:numFmt w:val="bullet"/>
      <w:lvlText w:val=""/>
      <w:lvlJc w:val="left"/>
      <w:pPr>
        <w:ind w:left="5106" w:hanging="360"/>
      </w:pPr>
      <w:rPr>
        <w:rFonts w:ascii="Symbol" w:eastAsia="Symbol" w:hAnsi="Symbol"/>
      </w:rPr>
    </w:lvl>
    <w:lvl w:ilvl="7">
      <w:start w:val="1"/>
      <w:numFmt w:val="bullet"/>
      <w:lvlText w:val="o"/>
      <w:lvlJc w:val="left"/>
      <w:pPr>
        <w:ind w:left="5826" w:hanging="360"/>
      </w:pPr>
      <w:rPr>
        <w:rFonts w:ascii="Courier New" w:eastAsia="Courier New" w:hAnsi="Courier New"/>
      </w:rPr>
    </w:lvl>
    <w:lvl w:ilvl="8">
      <w:start w:val="1"/>
      <w:numFmt w:val="bullet"/>
      <w:lvlText w:val=""/>
      <w:lvlJc w:val="left"/>
      <w:pPr>
        <w:ind w:left="6546" w:hanging="360"/>
      </w:pPr>
      <w:rPr>
        <w:rFonts w:ascii="Wingdings" w:eastAsia="Wingdings" w:hAnsi="Wingdings"/>
      </w:rPr>
    </w:lvl>
  </w:abstractNum>
  <w:abstractNum w:abstractNumId="33" w15:restartNumberingAfterBreak="0">
    <w:nsid w:val="587A7C1B"/>
    <w:multiLevelType w:val="multilevel"/>
    <w:tmpl w:val="0E5066F0"/>
    <w:lvl w:ilvl="0">
      <w:start w:val="1"/>
      <w:numFmt w:val="decimal"/>
      <w:lvlText w:val="%1."/>
      <w:lvlJc w:val="left"/>
      <w:pPr>
        <w:ind w:left="720" w:hanging="360"/>
      </w:pPr>
      <w:rPr>
        <w:b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E3E40D9"/>
    <w:multiLevelType w:val="multilevel"/>
    <w:tmpl w:val="18BE6FB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15:restartNumberingAfterBreak="0">
    <w:nsid w:val="612D34A3"/>
    <w:multiLevelType w:val="hybridMultilevel"/>
    <w:tmpl w:val="80407D28"/>
    <w:lvl w:ilvl="0" w:tplc="3EC8E27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15:restartNumberingAfterBreak="0">
    <w:nsid w:val="64781D78"/>
    <w:multiLevelType w:val="multilevel"/>
    <w:tmpl w:val="0E505F48"/>
    <w:lvl w:ilvl="0">
      <w:start w:val="1"/>
      <w:numFmt w:val="decimal"/>
      <w:lvlText w:val="%1."/>
      <w:lvlJc w:val="left"/>
      <w:pPr>
        <w:ind w:left="92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5675D4A"/>
    <w:multiLevelType w:val="multilevel"/>
    <w:tmpl w:val="0E5297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8FB078D"/>
    <w:multiLevelType w:val="multilevel"/>
    <w:tmpl w:val="0409001D"/>
    <w:styleLink w:val="WW8Num7"/>
    <w:lvl w:ilvl="0">
      <w:numFmt w:val="bullet"/>
      <w:lvlText w:val=""/>
      <w:lvlJc w:val="left"/>
      <w:rPr>
        <w:rFonts w:ascii="Symbol" w:eastAsia="Symbol" w:hAnsi="Symbol"/>
      </w:rPr>
    </w:lvl>
    <w:lvl w:ilvl="1">
      <w:numFmt w:val="bullet"/>
      <w:lvlText w:val=""/>
      <w:lvlJc w:val="left"/>
      <w:rPr>
        <w:rFonts w:ascii="Symbol" w:eastAsia="Symbol" w:hAnsi="Symbol"/>
      </w:rPr>
    </w:lvl>
    <w:lvl w:ilvl="2">
      <w:numFmt w:val="bullet"/>
      <w:lvlText w:val=""/>
      <w:lvlJc w:val="left"/>
      <w:rPr>
        <w:rFonts w:ascii="Symbol" w:eastAsia="Symbol" w:hAnsi="Symbol"/>
      </w:rPr>
    </w:lvl>
    <w:lvl w:ilvl="3">
      <w:numFmt w:val="bullet"/>
      <w:lvlText w:val=""/>
      <w:lvlJc w:val="left"/>
      <w:rPr>
        <w:rFonts w:ascii="Symbol" w:eastAsia="Symbol" w:hAnsi="Symbol"/>
      </w:rPr>
    </w:lvl>
    <w:lvl w:ilvl="4">
      <w:numFmt w:val="bullet"/>
      <w:lvlText w:val=""/>
      <w:lvlJc w:val="left"/>
      <w:rPr>
        <w:rFonts w:ascii="Symbol" w:eastAsia="Symbol" w:hAnsi="Symbol"/>
      </w:rPr>
    </w:lvl>
    <w:lvl w:ilvl="5">
      <w:numFmt w:val="bullet"/>
      <w:lvlText w:val=""/>
      <w:lvlJc w:val="left"/>
      <w:rPr>
        <w:rFonts w:ascii="Symbol" w:eastAsia="Symbol" w:hAnsi="Symbol"/>
      </w:rPr>
    </w:lvl>
    <w:lvl w:ilvl="6">
      <w:numFmt w:val="bullet"/>
      <w:lvlText w:val=""/>
      <w:lvlJc w:val="left"/>
      <w:rPr>
        <w:rFonts w:ascii="Symbol" w:eastAsia="Symbol" w:hAnsi="Symbol"/>
      </w:rPr>
    </w:lvl>
    <w:lvl w:ilvl="7">
      <w:numFmt w:val="bullet"/>
      <w:lvlText w:val=""/>
      <w:lvlJc w:val="left"/>
      <w:rPr>
        <w:rFonts w:ascii="Symbol" w:eastAsia="Symbol" w:hAnsi="Symbol"/>
      </w:rPr>
    </w:lvl>
    <w:lvl w:ilvl="8">
      <w:numFmt w:val="bullet"/>
      <w:lvlText w:val=""/>
      <w:lvlJc w:val="left"/>
      <w:rPr>
        <w:rFonts w:ascii="Symbol" w:eastAsia="Symbol" w:hAnsi="Symbol"/>
      </w:rPr>
    </w:lvl>
  </w:abstractNum>
  <w:abstractNum w:abstractNumId="39" w15:restartNumberingAfterBreak="0">
    <w:nsid w:val="7F4D0875"/>
    <w:multiLevelType w:val="multilevel"/>
    <w:tmpl w:val="466CF096"/>
    <w:lvl w:ilvl="0">
      <w:start w:val="5"/>
      <w:numFmt w:val="decimal"/>
      <w:lvlText w:val="%1."/>
      <w:lvlJc w:val="left"/>
      <w:pPr>
        <w:ind w:left="360" w:hanging="360"/>
      </w:pPr>
      <w:rPr>
        <w:rFonts w:hint="default"/>
      </w:rPr>
    </w:lvl>
    <w:lvl w:ilvl="1">
      <w:start w:val="6"/>
      <w:numFmt w:val="decimal"/>
      <w:lvlText w:val="%1.%2."/>
      <w:lvlJc w:val="left"/>
      <w:pPr>
        <w:ind w:left="750" w:hanging="36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920" w:hanging="1800"/>
      </w:pPr>
      <w:rPr>
        <w:rFonts w:hint="default"/>
      </w:rPr>
    </w:lvl>
  </w:abstractNum>
  <w:num w:numId="1" w16cid:durableId="1178740030">
    <w:abstractNumId w:val="11"/>
  </w:num>
  <w:num w:numId="2" w16cid:durableId="1335066396">
    <w:abstractNumId w:val="12"/>
  </w:num>
  <w:num w:numId="3" w16cid:durableId="546599745">
    <w:abstractNumId w:val="14"/>
  </w:num>
  <w:num w:numId="4" w16cid:durableId="655958582">
    <w:abstractNumId w:val="19"/>
  </w:num>
  <w:num w:numId="5" w16cid:durableId="1425107580">
    <w:abstractNumId w:val="18"/>
  </w:num>
  <w:num w:numId="6" w16cid:durableId="1952009442">
    <w:abstractNumId w:val="29"/>
  </w:num>
  <w:num w:numId="7" w16cid:durableId="717826904">
    <w:abstractNumId w:val="24"/>
  </w:num>
  <w:num w:numId="8" w16cid:durableId="533613329">
    <w:abstractNumId w:val="25"/>
  </w:num>
  <w:num w:numId="9" w16cid:durableId="1519125556">
    <w:abstractNumId w:val="38"/>
  </w:num>
  <w:num w:numId="10" w16cid:durableId="371152543">
    <w:abstractNumId w:val="23"/>
  </w:num>
  <w:num w:numId="11" w16cid:durableId="1634602777">
    <w:abstractNumId w:val="28"/>
  </w:num>
  <w:num w:numId="12" w16cid:durableId="529532792">
    <w:abstractNumId w:val="22"/>
  </w:num>
  <w:num w:numId="13" w16cid:durableId="1001130142">
    <w:abstractNumId w:val="9"/>
  </w:num>
  <w:num w:numId="14" w16cid:durableId="1070078720">
    <w:abstractNumId w:val="7"/>
  </w:num>
  <w:num w:numId="15" w16cid:durableId="80100813">
    <w:abstractNumId w:val="6"/>
  </w:num>
  <w:num w:numId="16" w16cid:durableId="834879255">
    <w:abstractNumId w:val="5"/>
  </w:num>
  <w:num w:numId="17" w16cid:durableId="1457872813">
    <w:abstractNumId w:val="4"/>
  </w:num>
  <w:num w:numId="18" w16cid:durableId="2044624810">
    <w:abstractNumId w:val="8"/>
  </w:num>
  <w:num w:numId="19" w16cid:durableId="259262176">
    <w:abstractNumId w:val="3"/>
  </w:num>
  <w:num w:numId="20" w16cid:durableId="156460208">
    <w:abstractNumId w:val="2"/>
  </w:num>
  <w:num w:numId="21" w16cid:durableId="1793399474">
    <w:abstractNumId w:val="1"/>
  </w:num>
  <w:num w:numId="22" w16cid:durableId="552229145">
    <w:abstractNumId w:val="0"/>
  </w:num>
  <w:num w:numId="23" w16cid:durableId="191728390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3855564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1207818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34681545">
    <w:abstractNumId w:val="35"/>
  </w:num>
  <w:num w:numId="27" w16cid:durableId="4915440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933279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95632235">
    <w:abstractNumId w:val="13"/>
    <w:lvlOverride w:ilvl="0">
      <w:startOverride w:val="2"/>
    </w:lvlOverride>
    <w:lvlOverride w:ilvl="1">
      <w:startOverride w:val="1"/>
    </w:lvlOverride>
    <w:lvlOverride w:ilvl="2"/>
    <w:lvlOverride w:ilvl="3"/>
    <w:lvlOverride w:ilvl="4"/>
    <w:lvlOverride w:ilvl="5"/>
    <w:lvlOverride w:ilvl="6"/>
    <w:lvlOverride w:ilvl="7"/>
    <w:lvlOverride w:ilvl="8"/>
  </w:num>
  <w:num w:numId="30" w16cid:durableId="1610432786">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67971629">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83217">
    <w:abstractNumId w:val="21"/>
  </w:num>
  <w:num w:numId="33" w16cid:durableId="590625903">
    <w:abstractNumId w:val="39"/>
  </w:num>
  <w:num w:numId="34" w16cid:durableId="1364475764">
    <w:abstractNumId w:val="31"/>
  </w:num>
  <w:num w:numId="35" w16cid:durableId="1841966343">
    <w:abstractNumId w:val="15"/>
  </w:num>
  <w:num w:numId="36" w16cid:durableId="430204913">
    <w:abstractNumId w:val="27"/>
  </w:num>
  <w:num w:numId="37" w16cid:durableId="35476407">
    <w:abstractNumId w:val="26"/>
  </w:num>
  <w:num w:numId="38" w16cid:durableId="1050572052">
    <w:abstractNumId w:val="34"/>
  </w:num>
  <w:num w:numId="39" w16cid:durableId="50759632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A80"/>
    <w:rsid w:val="00023D84"/>
    <w:rsid w:val="00050C78"/>
    <w:rsid w:val="000541D0"/>
    <w:rsid w:val="000E782B"/>
    <w:rsid w:val="000F0CF2"/>
    <w:rsid w:val="00117706"/>
    <w:rsid w:val="00130BD0"/>
    <w:rsid w:val="00145675"/>
    <w:rsid w:val="00152883"/>
    <w:rsid w:val="001559E4"/>
    <w:rsid w:val="00174BE9"/>
    <w:rsid w:val="0018580D"/>
    <w:rsid w:val="001A2A10"/>
    <w:rsid w:val="001A380A"/>
    <w:rsid w:val="001B52B6"/>
    <w:rsid w:val="001C55CE"/>
    <w:rsid w:val="001C6CC2"/>
    <w:rsid w:val="00216F75"/>
    <w:rsid w:val="00257717"/>
    <w:rsid w:val="002606FC"/>
    <w:rsid w:val="00274CC3"/>
    <w:rsid w:val="0028065B"/>
    <w:rsid w:val="00282D1B"/>
    <w:rsid w:val="002B05DF"/>
    <w:rsid w:val="002D3219"/>
    <w:rsid w:val="002D66E5"/>
    <w:rsid w:val="002E0C97"/>
    <w:rsid w:val="002E1736"/>
    <w:rsid w:val="002E3E21"/>
    <w:rsid w:val="002E4632"/>
    <w:rsid w:val="003271A9"/>
    <w:rsid w:val="00353D90"/>
    <w:rsid w:val="0037374B"/>
    <w:rsid w:val="00376C0D"/>
    <w:rsid w:val="003A4A95"/>
    <w:rsid w:val="003D05A1"/>
    <w:rsid w:val="00457FA4"/>
    <w:rsid w:val="00472391"/>
    <w:rsid w:val="004A6B7F"/>
    <w:rsid w:val="004B4E64"/>
    <w:rsid w:val="004C2D7E"/>
    <w:rsid w:val="004F5017"/>
    <w:rsid w:val="005072C0"/>
    <w:rsid w:val="00531360"/>
    <w:rsid w:val="00535EA7"/>
    <w:rsid w:val="00552B4D"/>
    <w:rsid w:val="00554055"/>
    <w:rsid w:val="00575B9A"/>
    <w:rsid w:val="0058043C"/>
    <w:rsid w:val="00580FF7"/>
    <w:rsid w:val="00581286"/>
    <w:rsid w:val="005D245F"/>
    <w:rsid w:val="005E16BA"/>
    <w:rsid w:val="005E3EE1"/>
    <w:rsid w:val="00610FD1"/>
    <w:rsid w:val="00620C94"/>
    <w:rsid w:val="0066368E"/>
    <w:rsid w:val="00672807"/>
    <w:rsid w:val="0067407B"/>
    <w:rsid w:val="006B043D"/>
    <w:rsid w:val="006B557F"/>
    <w:rsid w:val="006B5F18"/>
    <w:rsid w:val="006B67D9"/>
    <w:rsid w:val="007968BE"/>
    <w:rsid w:val="007A0F7C"/>
    <w:rsid w:val="007C5A4A"/>
    <w:rsid w:val="007C676F"/>
    <w:rsid w:val="008302B5"/>
    <w:rsid w:val="00852B82"/>
    <w:rsid w:val="008B53B8"/>
    <w:rsid w:val="008D41FA"/>
    <w:rsid w:val="008E6D83"/>
    <w:rsid w:val="00921BBE"/>
    <w:rsid w:val="00942C46"/>
    <w:rsid w:val="009765D7"/>
    <w:rsid w:val="009B2DEA"/>
    <w:rsid w:val="009D34EB"/>
    <w:rsid w:val="009D7927"/>
    <w:rsid w:val="00A2296C"/>
    <w:rsid w:val="00A35DCB"/>
    <w:rsid w:val="00A47944"/>
    <w:rsid w:val="00A55706"/>
    <w:rsid w:val="00AC7345"/>
    <w:rsid w:val="00AD1E76"/>
    <w:rsid w:val="00AF1011"/>
    <w:rsid w:val="00B06E2A"/>
    <w:rsid w:val="00B11A22"/>
    <w:rsid w:val="00B168ED"/>
    <w:rsid w:val="00B460B5"/>
    <w:rsid w:val="00B61E25"/>
    <w:rsid w:val="00B92A7D"/>
    <w:rsid w:val="00B93F89"/>
    <w:rsid w:val="00BA110C"/>
    <w:rsid w:val="00C0019C"/>
    <w:rsid w:val="00C147DD"/>
    <w:rsid w:val="00C35EDD"/>
    <w:rsid w:val="00C559C7"/>
    <w:rsid w:val="00C61A5C"/>
    <w:rsid w:val="00C65023"/>
    <w:rsid w:val="00C8731B"/>
    <w:rsid w:val="00C94A4F"/>
    <w:rsid w:val="00CB236C"/>
    <w:rsid w:val="00CB2FCA"/>
    <w:rsid w:val="00CC6E86"/>
    <w:rsid w:val="00CF3DE4"/>
    <w:rsid w:val="00D05591"/>
    <w:rsid w:val="00D450C8"/>
    <w:rsid w:val="00D54086"/>
    <w:rsid w:val="00D801F3"/>
    <w:rsid w:val="00DA59A1"/>
    <w:rsid w:val="00E44AE0"/>
    <w:rsid w:val="00E62BCD"/>
    <w:rsid w:val="00E86185"/>
    <w:rsid w:val="00EB2DC5"/>
    <w:rsid w:val="00EC2ECC"/>
    <w:rsid w:val="00EE17C2"/>
    <w:rsid w:val="00F2039D"/>
    <w:rsid w:val="00F26D3F"/>
    <w:rsid w:val="00F607DF"/>
    <w:rsid w:val="00F6437E"/>
    <w:rsid w:val="00F72F56"/>
    <w:rsid w:val="00F8140E"/>
    <w:rsid w:val="00FB4244"/>
    <w:rsid w:val="00FB78D9"/>
    <w:rsid w:val="00FC5C5A"/>
    <w:rsid w:val="00FD1A87"/>
    <w:rsid w:val="00FD629C"/>
    <w:rsid w:val="00FD6FA8"/>
    <w:rsid w:val="00FD7A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1020B82"/>
  <w15:docId w15:val="{0668E0CD-D463-49CB-A512-8547F2B95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9" w:qFormat="1"/>
    <w:lsdException w:name="footnote text" w:uiPriority="9" w:qFormat="1"/>
    <w:lsdException w:name="annotation text" w:uiPriority="9" w:qFormat="1"/>
    <w:lsdException w:name="header" w:qFormat="1"/>
    <w:lsdException w:name="footer" w:uiPriority="9" w:qFormat="1"/>
    <w:lsdException w:name="index heading" w:uiPriority="9" w:qFormat="1"/>
    <w:lsdException w:name="caption" w:semiHidden="1" w:uiPriority="9" w:unhideWhenUsed="1" w:qFormat="1"/>
    <w:lsdException w:name="table of figures" w:uiPriority="9" w:qFormat="1"/>
    <w:lsdException w:name="envelope address" w:uiPriority="9" w:qFormat="1"/>
    <w:lsdException w:name="envelope return" w:uiPriority="9" w:qFormat="1"/>
    <w:lsdException w:name="footnote reference" w:uiPriority="9" w:qFormat="1"/>
    <w:lsdException w:name="annotation reference" w:uiPriority="9" w:qFormat="1"/>
    <w:lsdException w:name="line number" w:uiPriority="9" w:qFormat="1"/>
    <w:lsdException w:name="page number" w:uiPriority="9" w:qFormat="1"/>
    <w:lsdException w:name="endnote reference" w:uiPriority="9" w:qFormat="1"/>
    <w:lsdException w:name="endnote text" w:uiPriority="9" w:qFormat="1"/>
    <w:lsdException w:name="table of authorities" w:uiPriority="9" w:qFormat="1"/>
    <w:lsdException w:name="macro" w:uiPriority="9" w:qFormat="1"/>
    <w:lsdException w:name="toa heading" w:uiPriority="9" w:qFormat="1"/>
    <w:lsdException w:name="List" w:uiPriority="9" w:qFormat="1"/>
    <w:lsdException w:name="List Bullet" w:uiPriority="9" w:qFormat="1"/>
    <w:lsdException w:name="List Number" w:uiPriority="9" w:qFormat="1"/>
    <w:lsdException w:name="List 2" w:uiPriority="9" w:qFormat="1"/>
    <w:lsdException w:name="List 3" w:uiPriority="9" w:qFormat="1"/>
    <w:lsdException w:name="List 4" w:uiPriority="9" w:qFormat="1"/>
    <w:lsdException w:name="List 5" w:uiPriority="9" w:qFormat="1"/>
    <w:lsdException w:name="List Bullet 2" w:uiPriority="9" w:qFormat="1"/>
    <w:lsdException w:name="List Bullet 3" w:uiPriority="9" w:qFormat="1"/>
    <w:lsdException w:name="List Bullet 4" w:uiPriority="9" w:qFormat="1"/>
    <w:lsdException w:name="List Bullet 5" w:uiPriority="9" w:qFormat="1"/>
    <w:lsdException w:name="List Number 2" w:uiPriority="9" w:qFormat="1"/>
    <w:lsdException w:name="List Number 3" w:uiPriority="9" w:qFormat="1"/>
    <w:lsdException w:name="List Number 4" w:uiPriority="9" w:qFormat="1"/>
    <w:lsdException w:name="List Number 5" w:uiPriority="9" w:qFormat="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spacing w:before="100" w:after="10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0">
    <w:name w:val="Обычный2"/>
    <w:qFormat/>
  </w:style>
  <w:style w:type="paragraph" w:customStyle="1" w:styleId="ConsPlusNormal">
    <w:name w:val="ConsPlusNormal"/>
    <w:pPr>
      <w:widowControl w:val="0"/>
      <w:ind w:firstLine="720"/>
    </w:pPr>
    <w:rPr>
      <w:rFonts w:ascii="Arial" w:eastAsia="Arial" w:hAnsi="Arial"/>
    </w:rPr>
  </w:style>
  <w:style w:type="paragraph" w:customStyle="1" w:styleId="ConsPlusNonformat">
    <w:name w:val="ConsPlusNonformat"/>
    <w:pPr>
      <w:widowControl w:val="0"/>
    </w:pPr>
    <w:rPr>
      <w:rFonts w:ascii="Courier New" w:eastAsia="Courier New" w:hAnsi="Courier New"/>
    </w:rPr>
  </w:style>
  <w:style w:type="paragraph" w:customStyle="1" w:styleId="ConsPlusTitle">
    <w:name w:val="ConsPlusTitle"/>
    <w:pPr>
      <w:widowControl w:val="0"/>
    </w:pPr>
    <w:rPr>
      <w:rFonts w:ascii="Arial" w:eastAsia="Arial" w:hAnsi="Arial"/>
      <w:b/>
    </w:rPr>
  </w:style>
  <w:style w:type="paragraph" w:customStyle="1" w:styleId="ConsNormal">
    <w:name w:val="ConsNormal"/>
    <w:pPr>
      <w:widowControl w:val="0"/>
      <w:ind w:firstLine="720"/>
    </w:pPr>
    <w:rPr>
      <w:rFonts w:ascii="Arial" w:eastAsia="Arial" w:hAnsi="Arial"/>
    </w:rPr>
  </w:style>
  <w:style w:type="paragraph" w:customStyle="1" w:styleId="ConsPlusCell">
    <w:name w:val="ConsPlusCell"/>
    <w:pPr>
      <w:widowControl w:val="0"/>
    </w:pPr>
    <w:rPr>
      <w:rFonts w:ascii="Arial" w:eastAsia="Arial" w:hAnsi="Arial"/>
    </w:rPr>
  </w:style>
  <w:style w:type="paragraph" w:customStyle="1" w:styleId="a3">
    <w:name w:val="Îáû÷íûé"/>
    <w:pPr>
      <w:suppressAutoHyphens/>
    </w:pPr>
  </w:style>
  <w:style w:type="paragraph" w:customStyle="1" w:styleId="WW-Normal">
    <w:name w:val="WW-Normal"/>
    <w:pPr>
      <w:suppressAutoHyphens/>
    </w:pPr>
    <w:rPr>
      <w:rFonts w:ascii="GaramondC-Light" w:eastAsia="GaramondC-Light" w:hAnsi="GaramondC-Light"/>
    </w:rPr>
  </w:style>
  <w:style w:type="paragraph" w:customStyle="1" w:styleId="ConsTitle">
    <w:name w:val="ConsTitle"/>
    <w:pPr>
      <w:widowControl w:val="0"/>
      <w:ind w:right="19772"/>
    </w:pPr>
    <w:rPr>
      <w:rFonts w:ascii="Arial" w:eastAsia="Arial" w:hAnsi="Arial"/>
      <w:b/>
      <w:sz w:val="16"/>
    </w:rPr>
  </w:style>
  <w:style w:type="paragraph" w:customStyle="1" w:styleId="1">
    <w:name w:val="Обычный1"/>
    <w:qFormat/>
    <w:rPr>
      <w:sz w:val="28"/>
    </w:rPr>
  </w:style>
  <w:style w:type="paragraph" w:customStyle="1" w:styleId="11">
    <w:name w:val="Обычный11"/>
    <w:pPr>
      <w:spacing w:before="100" w:after="100"/>
    </w:pPr>
    <w:rPr>
      <w:sz w:val="24"/>
    </w:rPr>
  </w:style>
  <w:style w:type="paragraph" w:customStyle="1" w:styleId="10">
    <w:name w:val="Без интервала1"/>
    <w:qFormat/>
    <w:rPr>
      <w:rFonts w:ascii="Calibri" w:eastAsia="Calibri" w:hAnsi="Calibri"/>
      <w:sz w:val="22"/>
    </w:rPr>
  </w:style>
  <w:style w:type="paragraph" w:customStyle="1" w:styleId="Standard">
    <w:name w:val="Standard"/>
    <w:pPr>
      <w:widowControl w:val="0"/>
      <w:suppressAutoHyphens/>
    </w:pPr>
    <w:rPr>
      <w:sz w:val="24"/>
    </w:rPr>
  </w:style>
  <w:style w:type="paragraph" w:styleId="a4">
    <w:name w:val="No Spacing"/>
    <w:qFormat/>
    <w:rPr>
      <w:rFonts w:ascii="Calibri" w:eastAsia="Calibri" w:hAnsi="Calibri"/>
      <w:sz w:val="22"/>
    </w:rPr>
  </w:style>
  <w:style w:type="paragraph" w:customStyle="1" w:styleId="12">
    <w:name w:val="Обычный (Интернет)1"/>
    <w:basedOn w:val="a"/>
    <w:next w:val="a"/>
  </w:style>
  <w:style w:type="paragraph" w:customStyle="1" w:styleId="110">
    <w:name w:val="Заголовок 11"/>
    <w:basedOn w:val="20"/>
    <w:next w:val="20"/>
    <w:qFormat/>
    <w:pPr>
      <w:keepNext/>
      <w:spacing w:line="360" w:lineRule="auto"/>
      <w:jc w:val="center"/>
      <w:outlineLvl w:val="0"/>
    </w:pPr>
    <w:rPr>
      <w:b/>
      <w:sz w:val="22"/>
    </w:rPr>
  </w:style>
  <w:style w:type="paragraph" w:customStyle="1" w:styleId="21">
    <w:name w:val="Заголовок 21"/>
    <w:basedOn w:val="20"/>
    <w:next w:val="20"/>
    <w:qFormat/>
    <w:pPr>
      <w:keepNext/>
      <w:spacing w:before="240" w:after="60"/>
      <w:outlineLvl w:val="1"/>
    </w:pPr>
    <w:rPr>
      <w:rFonts w:ascii="Arial" w:eastAsia="Arial" w:hAnsi="Arial"/>
      <w:b/>
      <w:i/>
      <w:sz w:val="28"/>
    </w:rPr>
  </w:style>
  <w:style w:type="paragraph" w:customStyle="1" w:styleId="31">
    <w:name w:val="Заголовок 31"/>
    <w:basedOn w:val="20"/>
    <w:next w:val="20"/>
    <w:qFormat/>
    <w:pPr>
      <w:keepNext/>
      <w:jc w:val="center"/>
      <w:outlineLvl w:val="2"/>
    </w:pPr>
    <w:rPr>
      <w:b/>
      <w:sz w:val="28"/>
    </w:rPr>
  </w:style>
  <w:style w:type="paragraph" w:customStyle="1" w:styleId="41">
    <w:name w:val="Заголовок 41"/>
    <w:basedOn w:val="20"/>
    <w:next w:val="20"/>
    <w:qFormat/>
    <w:pPr>
      <w:keepNext/>
      <w:jc w:val="center"/>
      <w:outlineLvl w:val="3"/>
    </w:pPr>
    <w:rPr>
      <w:b/>
      <w:sz w:val="36"/>
    </w:rPr>
  </w:style>
  <w:style w:type="paragraph" w:customStyle="1" w:styleId="61">
    <w:name w:val="Заголовок 61"/>
    <w:basedOn w:val="20"/>
    <w:next w:val="20"/>
    <w:qFormat/>
    <w:pPr>
      <w:tabs>
        <w:tab w:val="num" w:pos="360"/>
      </w:tabs>
      <w:suppressAutoHyphens/>
      <w:spacing w:before="240" w:after="60"/>
      <w:outlineLvl w:val="5"/>
    </w:pPr>
    <w:rPr>
      <w:b/>
      <w:sz w:val="22"/>
    </w:rPr>
  </w:style>
  <w:style w:type="paragraph" w:customStyle="1" w:styleId="22">
    <w:name w:val="Название2"/>
    <w:basedOn w:val="20"/>
    <w:qFormat/>
    <w:pPr>
      <w:jc w:val="center"/>
    </w:pPr>
    <w:rPr>
      <w:b/>
      <w:sz w:val="40"/>
    </w:rPr>
  </w:style>
  <w:style w:type="paragraph" w:customStyle="1" w:styleId="13">
    <w:name w:val="Подзаголовок1"/>
    <w:basedOn w:val="20"/>
    <w:qFormat/>
    <w:pPr>
      <w:spacing w:line="360" w:lineRule="auto"/>
      <w:jc w:val="center"/>
    </w:pPr>
    <w:rPr>
      <w:b/>
      <w:sz w:val="24"/>
    </w:rPr>
  </w:style>
  <w:style w:type="paragraph" w:styleId="a5">
    <w:name w:val="Normal (Web)"/>
    <w:basedOn w:val="20"/>
    <w:uiPriority w:val="99"/>
    <w:pPr>
      <w:spacing w:before="100" w:beforeAutospacing="1" w:after="100" w:afterAutospacing="1"/>
    </w:pPr>
    <w:rPr>
      <w:sz w:val="24"/>
    </w:rPr>
  </w:style>
  <w:style w:type="paragraph" w:styleId="a6">
    <w:name w:val="Balloon Text"/>
    <w:basedOn w:val="20"/>
    <w:rPr>
      <w:rFonts w:ascii="Tahoma" w:eastAsia="Tahoma" w:hAnsi="Tahoma"/>
      <w:sz w:val="16"/>
    </w:rPr>
  </w:style>
  <w:style w:type="paragraph" w:customStyle="1" w:styleId="14">
    <w:name w:val="Заголовок1"/>
    <w:basedOn w:val="20"/>
    <w:next w:val="15"/>
    <w:pPr>
      <w:keepNext/>
      <w:suppressAutoHyphens/>
      <w:spacing w:before="240" w:after="120"/>
    </w:pPr>
    <w:rPr>
      <w:rFonts w:ascii="Arial" w:eastAsia="Arial" w:hAnsi="Arial"/>
      <w:sz w:val="28"/>
    </w:rPr>
  </w:style>
  <w:style w:type="paragraph" w:customStyle="1" w:styleId="15">
    <w:name w:val="Основной текст1"/>
    <w:basedOn w:val="20"/>
    <w:pPr>
      <w:suppressAutoHyphens/>
      <w:spacing w:after="120"/>
    </w:pPr>
    <w:rPr>
      <w:sz w:val="24"/>
    </w:rPr>
  </w:style>
  <w:style w:type="paragraph" w:customStyle="1" w:styleId="16">
    <w:name w:val="Название1"/>
    <w:basedOn w:val="20"/>
    <w:pPr>
      <w:suppressLineNumbers/>
      <w:suppressAutoHyphens/>
      <w:spacing w:before="120" w:after="120"/>
    </w:pPr>
    <w:rPr>
      <w:i/>
      <w:sz w:val="24"/>
    </w:rPr>
  </w:style>
  <w:style w:type="paragraph" w:customStyle="1" w:styleId="17">
    <w:name w:val="Указатель1"/>
    <w:basedOn w:val="20"/>
    <w:pPr>
      <w:suppressLineNumbers/>
      <w:suppressAutoHyphens/>
    </w:pPr>
    <w:rPr>
      <w:sz w:val="24"/>
    </w:rPr>
  </w:style>
  <w:style w:type="paragraph" w:customStyle="1" w:styleId="23">
    <w:name w:val="Основной текст с отступом2"/>
    <w:basedOn w:val="20"/>
    <w:pPr>
      <w:suppressAutoHyphens/>
      <w:spacing w:after="120"/>
      <w:ind w:left="283"/>
    </w:pPr>
    <w:rPr>
      <w:sz w:val="24"/>
    </w:rPr>
  </w:style>
  <w:style w:type="paragraph" w:customStyle="1" w:styleId="a7">
    <w:name w:val="Знак Знак Знак Знак"/>
    <w:basedOn w:val="20"/>
    <w:next w:val="21"/>
    <w:pPr>
      <w:suppressAutoHyphens/>
      <w:spacing w:line="240" w:lineRule="exact"/>
    </w:pPr>
    <w:rPr>
      <w:i/>
      <w:sz w:val="22"/>
    </w:rPr>
  </w:style>
  <w:style w:type="paragraph" w:customStyle="1" w:styleId="111">
    <w:name w:val="çàãîëîâîê 11"/>
    <w:basedOn w:val="20"/>
    <w:next w:val="20"/>
    <w:pPr>
      <w:keepNext/>
      <w:suppressAutoHyphens/>
      <w:jc w:val="center"/>
    </w:pPr>
    <w:rPr>
      <w:sz w:val="24"/>
    </w:rPr>
  </w:style>
  <w:style w:type="paragraph" w:customStyle="1" w:styleId="210">
    <w:name w:val="Основной текст с отступом 21"/>
    <w:basedOn w:val="20"/>
    <w:pPr>
      <w:suppressAutoHyphens/>
      <w:spacing w:after="120" w:line="480" w:lineRule="auto"/>
      <w:ind w:left="283"/>
    </w:pPr>
    <w:rPr>
      <w:sz w:val="24"/>
    </w:rPr>
  </w:style>
  <w:style w:type="paragraph" w:customStyle="1" w:styleId="3">
    <w:name w:val="3"/>
    <w:basedOn w:val="20"/>
    <w:pPr>
      <w:suppressAutoHyphens/>
      <w:jc w:val="both"/>
    </w:pPr>
    <w:rPr>
      <w:sz w:val="24"/>
    </w:rPr>
  </w:style>
  <w:style w:type="paragraph" w:customStyle="1" w:styleId="211">
    <w:name w:val="Основной текст 21"/>
    <w:basedOn w:val="20"/>
    <w:pPr>
      <w:suppressAutoHyphens/>
      <w:spacing w:after="120" w:line="480" w:lineRule="auto"/>
    </w:pPr>
    <w:rPr>
      <w:sz w:val="24"/>
    </w:rPr>
  </w:style>
  <w:style w:type="paragraph" w:customStyle="1" w:styleId="24">
    <w:name w:val="Знак2"/>
    <w:basedOn w:val="20"/>
    <w:next w:val="21"/>
    <w:pPr>
      <w:suppressAutoHyphens/>
      <w:spacing w:after="160" w:line="240" w:lineRule="exact"/>
      <w:ind w:firstLine="720"/>
    </w:pPr>
    <w:rPr>
      <w:b/>
      <w:sz w:val="24"/>
    </w:rPr>
  </w:style>
  <w:style w:type="paragraph" w:customStyle="1" w:styleId="a8">
    <w:name w:val="Тендерные данные"/>
    <w:basedOn w:val="20"/>
    <w:pPr>
      <w:tabs>
        <w:tab w:val="left" w:pos="1985"/>
      </w:tabs>
      <w:suppressAutoHyphens/>
      <w:spacing w:before="120" w:after="60"/>
      <w:jc w:val="both"/>
    </w:pPr>
    <w:rPr>
      <w:b/>
      <w:sz w:val="24"/>
    </w:rPr>
  </w:style>
  <w:style w:type="paragraph" w:customStyle="1" w:styleId="a9">
    <w:name w:val="Знак"/>
    <w:basedOn w:val="20"/>
    <w:pPr>
      <w:suppressAutoHyphens/>
      <w:spacing w:after="160" w:line="240" w:lineRule="exact"/>
    </w:pPr>
    <w:rPr>
      <w:rFonts w:ascii="Verdana" w:eastAsia="Verdana" w:hAnsi="Verdana"/>
      <w:sz w:val="24"/>
    </w:rPr>
  </w:style>
  <w:style w:type="paragraph" w:customStyle="1" w:styleId="Bull">
    <w:name w:val="Bull"/>
    <w:basedOn w:val="20"/>
    <w:pPr>
      <w:tabs>
        <w:tab w:val="left" w:pos="360"/>
      </w:tabs>
      <w:suppressAutoHyphens/>
      <w:spacing w:before="40" w:after="40"/>
      <w:ind w:left="360" w:hanging="360"/>
      <w:jc w:val="both"/>
    </w:pPr>
    <w:rPr>
      <w:sz w:val="24"/>
    </w:rPr>
  </w:style>
  <w:style w:type="paragraph" w:customStyle="1" w:styleId="18">
    <w:name w:val="Нижний колонтитул1"/>
    <w:basedOn w:val="20"/>
    <w:pPr>
      <w:tabs>
        <w:tab w:val="center" w:pos="4677"/>
        <w:tab w:val="right" w:pos="9355"/>
      </w:tabs>
      <w:suppressAutoHyphens/>
    </w:pPr>
    <w:rPr>
      <w:sz w:val="24"/>
    </w:rPr>
  </w:style>
  <w:style w:type="paragraph" w:customStyle="1" w:styleId="19">
    <w:name w:val="Верхний колонтитул1"/>
    <w:basedOn w:val="20"/>
    <w:pPr>
      <w:tabs>
        <w:tab w:val="center" w:pos="4153"/>
        <w:tab w:val="right" w:pos="8306"/>
      </w:tabs>
      <w:suppressAutoHyphens/>
    </w:pPr>
    <w:rPr>
      <w:sz w:val="24"/>
    </w:rPr>
  </w:style>
  <w:style w:type="paragraph" w:customStyle="1" w:styleId="112">
    <w:name w:val="Знак1 Знак Знак Знак Знак Знак Знак Знак Знак1 Знак Знак Знак Знак"/>
    <w:basedOn w:val="20"/>
    <w:next w:val="21"/>
    <w:pPr>
      <w:suppressAutoHyphens/>
      <w:spacing w:after="160" w:line="240" w:lineRule="exact"/>
      <w:ind w:firstLine="720"/>
    </w:pPr>
    <w:rPr>
      <w:b/>
      <w:sz w:val="24"/>
    </w:rPr>
  </w:style>
  <w:style w:type="paragraph" w:customStyle="1" w:styleId="30">
    <w:name w:val="Îñíîâíîé òåêñò ñ îòñòóïîì 3"/>
    <w:basedOn w:val="20"/>
    <w:pPr>
      <w:suppressAutoHyphens/>
      <w:spacing w:line="360" w:lineRule="auto"/>
      <w:ind w:firstLine="567"/>
      <w:jc w:val="both"/>
    </w:pPr>
    <w:rPr>
      <w:sz w:val="24"/>
    </w:rPr>
  </w:style>
  <w:style w:type="paragraph" w:customStyle="1" w:styleId="1a">
    <w:name w:val="1"/>
    <w:basedOn w:val="20"/>
    <w:next w:val="21"/>
    <w:pPr>
      <w:suppressAutoHyphens/>
      <w:spacing w:after="160" w:line="240" w:lineRule="exact"/>
    </w:pPr>
    <w:rPr>
      <w:sz w:val="24"/>
    </w:rPr>
  </w:style>
  <w:style w:type="paragraph" w:customStyle="1" w:styleId="25">
    <w:name w:val="çàãîëîâîê 2"/>
    <w:basedOn w:val="20"/>
    <w:next w:val="20"/>
    <w:pPr>
      <w:keepNext/>
      <w:suppressAutoHyphens/>
      <w:ind w:firstLine="567"/>
    </w:pPr>
    <w:rPr>
      <w:sz w:val="24"/>
    </w:rPr>
  </w:style>
  <w:style w:type="paragraph" w:customStyle="1" w:styleId="aa">
    <w:name w:val="Знак"/>
    <w:basedOn w:val="20"/>
    <w:next w:val="21"/>
    <w:pPr>
      <w:suppressAutoHyphens/>
      <w:spacing w:before="120" w:line="240" w:lineRule="exact"/>
      <w:jc w:val="both"/>
    </w:pPr>
    <w:rPr>
      <w:sz w:val="24"/>
    </w:rPr>
  </w:style>
  <w:style w:type="paragraph" w:customStyle="1" w:styleId="26">
    <w:name w:val="Знак2 Знак Знак Знак"/>
    <w:basedOn w:val="20"/>
    <w:next w:val="21"/>
    <w:pPr>
      <w:suppressAutoHyphens/>
      <w:spacing w:after="160" w:line="240" w:lineRule="exact"/>
      <w:ind w:firstLine="720"/>
    </w:pPr>
    <w:rPr>
      <w:b/>
      <w:sz w:val="24"/>
    </w:rPr>
  </w:style>
  <w:style w:type="paragraph" w:customStyle="1" w:styleId="27">
    <w:name w:val="Знак2 Знак Знак Знак"/>
    <w:basedOn w:val="20"/>
    <w:next w:val="21"/>
    <w:pPr>
      <w:suppressAutoHyphens/>
      <w:spacing w:after="160" w:line="240" w:lineRule="exact"/>
      <w:ind w:firstLine="720"/>
    </w:pPr>
    <w:rPr>
      <w:i/>
      <w:sz w:val="22"/>
    </w:rPr>
  </w:style>
  <w:style w:type="paragraph" w:customStyle="1" w:styleId="1b">
    <w:name w:val="Знак Знак Знак1 Знак Знак Знак Знак Знак Знак Знак"/>
    <w:basedOn w:val="20"/>
    <w:next w:val="21"/>
    <w:pPr>
      <w:suppressAutoHyphens/>
      <w:spacing w:after="160" w:line="240" w:lineRule="exact"/>
    </w:pPr>
    <w:rPr>
      <w:sz w:val="24"/>
    </w:rPr>
  </w:style>
  <w:style w:type="paragraph" w:customStyle="1" w:styleId="ab">
    <w:name w:val="Содержимое таблицы"/>
    <w:basedOn w:val="20"/>
    <w:pPr>
      <w:suppressLineNumbers/>
      <w:suppressAutoHyphens/>
    </w:pPr>
    <w:rPr>
      <w:sz w:val="24"/>
    </w:rPr>
  </w:style>
  <w:style w:type="paragraph" w:customStyle="1" w:styleId="310">
    <w:name w:val="Основной текст с отступом 31"/>
    <w:basedOn w:val="20"/>
    <w:pPr>
      <w:spacing w:after="120"/>
      <w:ind w:left="283"/>
    </w:pPr>
    <w:rPr>
      <w:sz w:val="16"/>
    </w:rPr>
  </w:style>
  <w:style w:type="paragraph" w:customStyle="1" w:styleId="220">
    <w:name w:val="Основной текст 22"/>
    <w:basedOn w:val="20"/>
    <w:pPr>
      <w:suppressAutoHyphens/>
      <w:spacing w:after="120" w:line="480" w:lineRule="auto"/>
    </w:pPr>
    <w:rPr>
      <w:sz w:val="24"/>
    </w:rPr>
  </w:style>
  <w:style w:type="paragraph" w:customStyle="1" w:styleId="ac">
    <w:name w:val="Текст таблицы"/>
    <w:basedOn w:val="20"/>
    <w:pPr>
      <w:spacing w:before="40" w:after="40"/>
      <w:ind w:left="57" w:right="57"/>
    </w:pPr>
    <w:rPr>
      <w:sz w:val="24"/>
    </w:rPr>
  </w:style>
  <w:style w:type="paragraph" w:customStyle="1" w:styleId="-3">
    <w:name w:val="Пункт-3"/>
    <w:basedOn w:val="20"/>
    <w:pPr>
      <w:tabs>
        <w:tab w:val="left" w:pos="1701"/>
        <w:tab w:val="left" w:pos="1843"/>
      </w:tabs>
      <w:spacing w:line="288" w:lineRule="auto"/>
      <w:ind w:left="142"/>
      <w:jc w:val="both"/>
    </w:pPr>
    <w:rPr>
      <w:sz w:val="28"/>
    </w:rPr>
  </w:style>
  <w:style w:type="paragraph" w:customStyle="1" w:styleId="-4">
    <w:name w:val="Пункт-4"/>
    <w:basedOn w:val="20"/>
    <w:pPr>
      <w:tabs>
        <w:tab w:val="left" w:pos="1701"/>
      </w:tabs>
      <w:spacing w:line="288" w:lineRule="auto"/>
      <w:ind w:firstLine="567"/>
      <w:jc w:val="both"/>
    </w:pPr>
    <w:rPr>
      <w:sz w:val="28"/>
    </w:rPr>
  </w:style>
  <w:style w:type="paragraph" w:customStyle="1" w:styleId="-6">
    <w:name w:val="Пункт-6"/>
    <w:basedOn w:val="20"/>
    <w:pPr>
      <w:tabs>
        <w:tab w:val="left" w:pos="1701"/>
      </w:tabs>
      <w:spacing w:line="288" w:lineRule="auto"/>
      <w:ind w:firstLine="567"/>
      <w:jc w:val="both"/>
    </w:pPr>
    <w:rPr>
      <w:sz w:val="28"/>
    </w:rPr>
  </w:style>
  <w:style w:type="paragraph" w:customStyle="1" w:styleId="ad">
    <w:name w:val="Таблица шапка"/>
    <w:basedOn w:val="20"/>
    <w:pPr>
      <w:keepNext/>
      <w:spacing w:before="40" w:after="40"/>
    </w:pPr>
    <w:rPr>
      <w:sz w:val="18"/>
    </w:rPr>
  </w:style>
  <w:style w:type="paragraph" w:customStyle="1" w:styleId="ae">
    <w:name w:val="Таблица текст"/>
    <w:basedOn w:val="20"/>
    <w:pPr>
      <w:spacing w:before="40" w:after="40"/>
      <w:ind w:left="57" w:right="57"/>
    </w:pPr>
    <w:rPr>
      <w:sz w:val="24"/>
    </w:rPr>
  </w:style>
  <w:style w:type="paragraph" w:customStyle="1" w:styleId="af">
    <w:name w:val="Заголовок формы"/>
    <w:basedOn w:val="20"/>
    <w:next w:val="20"/>
    <w:pPr>
      <w:keepNext/>
      <w:suppressAutoHyphens/>
      <w:spacing w:before="360" w:after="120"/>
      <w:jc w:val="center"/>
    </w:pPr>
    <w:rPr>
      <w:b/>
      <w:caps/>
      <w:sz w:val="28"/>
    </w:rPr>
  </w:style>
  <w:style w:type="paragraph" w:customStyle="1" w:styleId="311">
    <w:name w:val="àãîëîâîê 31"/>
    <w:basedOn w:val="a3"/>
    <w:next w:val="a3"/>
    <w:pPr>
      <w:keepNext/>
      <w:jc w:val="both"/>
    </w:pPr>
    <w:rPr>
      <w:sz w:val="24"/>
    </w:rPr>
  </w:style>
  <w:style w:type="paragraph" w:customStyle="1" w:styleId="Pa132">
    <w:name w:val="Pa13+2"/>
    <w:basedOn w:val="WW-Normal"/>
    <w:next w:val="WW-Normal"/>
    <w:rPr>
      <w:sz w:val="24"/>
    </w:rPr>
  </w:style>
  <w:style w:type="paragraph" w:customStyle="1" w:styleId="Pa501">
    <w:name w:val="Pa50+1"/>
    <w:basedOn w:val="WW-Normal"/>
    <w:next w:val="WW-Normal"/>
    <w:pPr>
      <w:spacing w:before="121"/>
    </w:pPr>
    <w:rPr>
      <w:sz w:val="24"/>
    </w:rPr>
  </w:style>
  <w:style w:type="paragraph" w:customStyle="1" w:styleId="Pa512">
    <w:name w:val="Pa51+2"/>
    <w:basedOn w:val="WW-Normal"/>
    <w:next w:val="WW-Normal"/>
    <w:pPr>
      <w:spacing w:before="161"/>
    </w:pPr>
    <w:rPr>
      <w:sz w:val="24"/>
    </w:rPr>
  </w:style>
  <w:style w:type="paragraph" w:customStyle="1" w:styleId="Pa521">
    <w:name w:val="Pa52+1"/>
    <w:basedOn w:val="WW-Normal"/>
    <w:next w:val="WW-Normal"/>
    <w:rPr>
      <w:sz w:val="24"/>
    </w:rPr>
  </w:style>
  <w:style w:type="paragraph" w:customStyle="1" w:styleId="Pa421">
    <w:name w:val="Pa42+1"/>
    <w:basedOn w:val="WW-Normal"/>
    <w:next w:val="WW-Normal"/>
    <w:rPr>
      <w:sz w:val="24"/>
    </w:rPr>
  </w:style>
  <w:style w:type="paragraph" w:customStyle="1" w:styleId="Pa57">
    <w:name w:val="Pa57"/>
    <w:basedOn w:val="WW-Normal"/>
    <w:next w:val="WW-Normal"/>
    <w:rPr>
      <w:sz w:val="24"/>
    </w:rPr>
  </w:style>
  <w:style w:type="paragraph" w:customStyle="1" w:styleId="1c">
    <w:name w:val="Основной текст с отступом1"/>
    <w:basedOn w:val="1"/>
    <w:pPr>
      <w:spacing w:before="209" w:after="209"/>
      <w:ind w:left="209" w:right="209"/>
    </w:pPr>
    <w:rPr>
      <w:sz w:val="24"/>
    </w:rPr>
  </w:style>
  <w:style w:type="paragraph" w:customStyle="1" w:styleId="1d">
    <w:name w:val="Список1"/>
    <w:basedOn w:val="15"/>
  </w:style>
  <w:style w:type="paragraph" w:customStyle="1" w:styleId="af0">
    <w:name w:val="Содержимое врезки"/>
    <w:basedOn w:val="15"/>
  </w:style>
  <w:style w:type="paragraph" w:customStyle="1" w:styleId="32">
    <w:name w:val="Стиль3 Знак Знак"/>
    <w:basedOn w:val="210"/>
    <w:pPr>
      <w:widowControl w:val="0"/>
      <w:tabs>
        <w:tab w:val="left" w:pos="2160"/>
      </w:tabs>
      <w:spacing w:after="0" w:line="240" w:lineRule="auto"/>
      <w:ind w:left="2160" w:hanging="360"/>
      <w:jc w:val="both"/>
    </w:pPr>
  </w:style>
  <w:style w:type="paragraph" w:customStyle="1" w:styleId="33">
    <w:name w:val="Стиль3 Знак"/>
    <w:basedOn w:val="210"/>
    <w:pPr>
      <w:widowControl w:val="0"/>
      <w:tabs>
        <w:tab w:val="left" w:pos="1307"/>
      </w:tabs>
      <w:spacing w:after="0" w:line="240" w:lineRule="auto"/>
      <w:ind w:left="1080"/>
      <w:jc w:val="both"/>
    </w:pPr>
  </w:style>
  <w:style w:type="paragraph" w:customStyle="1" w:styleId="34">
    <w:name w:val="Стиль3"/>
    <w:basedOn w:val="210"/>
    <w:pPr>
      <w:widowControl w:val="0"/>
      <w:tabs>
        <w:tab w:val="left" w:pos="1307"/>
      </w:tabs>
      <w:spacing w:after="0" w:line="240" w:lineRule="auto"/>
      <w:ind w:left="1080"/>
      <w:jc w:val="both"/>
    </w:pPr>
  </w:style>
  <w:style w:type="paragraph" w:customStyle="1" w:styleId="af1">
    <w:name w:val="Заголовок таблицы"/>
    <w:basedOn w:val="ab"/>
    <w:pPr>
      <w:jc w:val="center"/>
    </w:pPr>
    <w:rPr>
      <w:b/>
    </w:rPr>
  </w:style>
  <w:style w:type="character" w:customStyle="1" w:styleId="1e">
    <w:name w:val="Номер строки1"/>
    <w:basedOn w:val="a0"/>
    <w:rPr>
      <w:sz w:val="24"/>
    </w:rPr>
  </w:style>
  <w:style w:type="character" w:customStyle="1" w:styleId="1f">
    <w:name w:val="Гиперссылка1"/>
    <w:rPr>
      <w:color w:val="0000FF"/>
      <w:u w:val="single"/>
    </w:rPr>
  </w:style>
  <w:style w:type="character" w:customStyle="1" w:styleId="28">
    <w:name w:val="Основной шрифт абзаца2"/>
  </w:style>
  <w:style w:type="character" w:customStyle="1" w:styleId="ConsNormal0">
    <w:name w:val="ConsNormal Знак"/>
    <w:rPr>
      <w:rFonts w:ascii="Arial" w:eastAsia="Arial" w:hAnsi="Arial"/>
    </w:rPr>
  </w:style>
  <w:style w:type="character" w:customStyle="1" w:styleId="1f0">
    <w:name w:val="Гиперссылка1"/>
    <w:rPr>
      <w:color w:val="0000FF"/>
      <w:u w:val="single"/>
    </w:rPr>
  </w:style>
  <w:style w:type="character" w:customStyle="1" w:styleId="WW8Num3z0">
    <w:name w:val="WW8Num3z0"/>
    <w:rPr>
      <w:rFonts w:ascii="Symbol" w:eastAsia="Symbol" w:hAnsi="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8Num1z0">
    <w:name w:val="WW8Num1z0"/>
    <w:rPr>
      <w:rFonts w:ascii="Times New Roman" w:eastAsia="Times New Roman" w:hAnsi="Times New Roman"/>
    </w:rPr>
  </w:style>
  <w:style w:type="character" w:customStyle="1" w:styleId="WW8Num2z0">
    <w:name w:val="WW8Num2z0"/>
    <w:rPr>
      <w:rFonts w:ascii="Times New Roman" w:eastAsia="Times New Roman" w:hAnsi="Times New Roman"/>
    </w:rPr>
  </w:style>
  <w:style w:type="character" w:customStyle="1" w:styleId="WW8Num4z0">
    <w:name w:val="WW8Num4z0"/>
    <w:rPr>
      <w:rFonts w:ascii="Symbol" w:eastAsia="Symbol" w:hAnsi="Symbol"/>
    </w:rPr>
  </w:style>
  <w:style w:type="character" w:customStyle="1" w:styleId="WW8Num4z1">
    <w:name w:val="WW8Num4z1"/>
    <w:rPr>
      <w:rFonts w:ascii="Courier New" w:eastAsia="Courier New" w:hAnsi="Courier New"/>
    </w:rPr>
  </w:style>
  <w:style w:type="character" w:customStyle="1" w:styleId="WW8Num4z2">
    <w:name w:val="WW8Num4z2"/>
    <w:rPr>
      <w:rFonts w:ascii="Wingdings" w:eastAsia="Wingdings" w:hAnsi="Wingdings"/>
    </w:rPr>
  </w:style>
  <w:style w:type="character" w:customStyle="1" w:styleId="WW8Num6z0">
    <w:name w:val="WW8Num6z0"/>
    <w:rPr>
      <w:rFonts w:ascii="Times New Roman" w:eastAsia="Times New Roman" w:hAnsi="Times New Roman"/>
    </w:rPr>
  </w:style>
  <w:style w:type="character" w:customStyle="1" w:styleId="WW8Num7z0">
    <w:name w:val="WW8Num7z0"/>
    <w:rPr>
      <w:rFonts w:ascii="Times New Roman" w:eastAsia="Times New Roman" w:hAnsi="Times New Roman"/>
    </w:rPr>
  </w:style>
  <w:style w:type="character" w:customStyle="1" w:styleId="WW8Num8z0">
    <w:name w:val="WW8Num8z0"/>
    <w:rPr>
      <w:rFonts w:ascii="Symbol" w:eastAsia="Symbol" w:hAnsi="Symbol"/>
    </w:rPr>
  </w:style>
  <w:style w:type="character" w:customStyle="1" w:styleId="WW8Num11z0">
    <w:name w:val="WW8Num11z0"/>
    <w:rPr>
      <w:rFonts w:ascii="Symbol" w:eastAsia="Symbol" w:hAnsi="Symbol"/>
    </w:rPr>
  </w:style>
  <w:style w:type="character" w:customStyle="1" w:styleId="WW8Num14z0">
    <w:name w:val="WW8Num14z0"/>
    <w:rPr>
      <w:rFonts w:ascii="Symbol" w:eastAsia="Symbol" w:hAnsi="Symbol"/>
      <w:color w:val="auto"/>
    </w:rPr>
  </w:style>
  <w:style w:type="character" w:customStyle="1" w:styleId="WW8Num15z0">
    <w:name w:val="WW8Num15z0"/>
    <w:rPr>
      <w:rFonts w:ascii="Symbol" w:eastAsia="Symbol" w:hAnsi="Symbol"/>
      <w:color w:val="auto"/>
    </w:rPr>
  </w:style>
  <w:style w:type="character" w:customStyle="1" w:styleId="WW8Num15z1">
    <w:name w:val="WW8Num15z1"/>
    <w:rPr>
      <w:rFonts w:ascii="Courier New" w:eastAsia="Courier New" w:hAnsi="Courier New"/>
    </w:rPr>
  </w:style>
  <w:style w:type="character" w:customStyle="1" w:styleId="WW8Num15z2">
    <w:name w:val="WW8Num15z2"/>
    <w:rPr>
      <w:rFonts w:ascii="Wingdings" w:eastAsia="Wingdings" w:hAnsi="Wingdings"/>
    </w:rPr>
  </w:style>
  <w:style w:type="character" w:customStyle="1" w:styleId="WW8Num15z3">
    <w:name w:val="WW8Num15z3"/>
    <w:rPr>
      <w:rFonts w:ascii="Symbol" w:eastAsia="Symbol" w:hAnsi="Symbol"/>
    </w:rPr>
  </w:style>
  <w:style w:type="character" w:customStyle="1" w:styleId="WW8Num16z1">
    <w:name w:val="WW8Num16z1"/>
    <w:rPr>
      <w:rFonts w:ascii="Times New Roman" w:eastAsia="Times New Roman" w:hAnsi="Times New Roman"/>
    </w:rPr>
  </w:style>
  <w:style w:type="character" w:customStyle="1" w:styleId="WW8Num17z0">
    <w:name w:val="WW8Num17z0"/>
    <w:rPr>
      <w:rFonts w:ascii="Times New Roman" w:eastAsia="Times New Roman" w:hAnsi="Times New Roman"/>
    </w:rPr>
  </w:style>
  <w:style w:type="character" w:customStyle="1" w:styleId="WW8Num18z0">
    <w:name w:val="WW8Num18z0"/>
    <w:rPr>
      <w:rFonts w:ascii="Times New Roman" w:eastAsia="Times New Roman" w:hAnsi="Times New Roman"/>
    </w:rPr>
  </w:style>
  <w:style w:type="character" w:customStyle="1" w:styleId="WW8Num20z0">
    <w:name w:val="WW8Num20z0"/>
    <w:rPr>
      <w:rFonts w:ascii="Times New Roman" w:eastAsia="Times New Roman" w:hAnsi="Times New Roman"/>
    </w:rPr>
  </w:style>
  <w:style w:type="character" w:customStyle="1" w:styleId="WW8Num22z0">
    <w:name w:val="WW8Num22z0"/>
    <w:rPr>
      <w:rFonts w:ascii="Times New Roman" w:eastAsia="Times New Roman" w:hAnsi="Times New Roman"/>
    </w:rPr>
  </w:style>
  <w:style w:type="character" w:customStyle="1" w:styleId="WW8Num24z0">
    <w:name w:val="WW8Num24z0"/>
    <w:rPr>
      <w:rFonts w:ascii="Times New Roman" w:eastAsia="Times New Roman" w:hAnsi="Times New Roman"/>
    </w:rPr>
  </w:style>
  <w:style w:type="character" w:customStyle="1" w:styleId="WW8Num26z0">
    <w:name w:val="WW8Num26z0"/>
    <w:rPr>
      <w:rFonts w:ascii="Times New Roman" w:eastAsia="Times New Roman" w:hAnsi="Times New Roman"/>
    </w:rPr>
  </w:style>
  <w:style w:type="character" w:customStyle="1" w:styleId="WW8Num28z0">
    <w:name w:val="WW8Num28z0"/>
    <w:rPr>
      <w:rFonts w:ascii="Times New Roman" w:eastAsia="Times New Roman" w:hAnsi="Times New Roman"/>
    </w:rPr>
  </w:style>
  <w:style w:type="character" w:customStyle="1" w:styleId="WW8Num29z0">
    <w:name w:val="WW8Num29z0"/>
    <w:rPr>
      <w:rFonts w:ascii="Times New Roman" w:eastAsia="Times New Roman" w:hAnsi="Times New Roman"/>
    </w:rPr>
  </w:style>
  <w:style w:type="character" w:customStyle="1" w:styleId="WW8NumSt8z0">
    <w:name w:val="WW8NumSt8z0"/>
    <w:rPr>
      <w:rFonts w:ascii="Times New Roman" w:eastAsia="Times New Roman" w:hAnsi="Times New Roman"/>
    </w:rPr>
  </w:style>
  <w:style w:type="character" w:customStyle="1" w:styleId="1f1">
    <w:name w:val="Основной шрифт абзаца1"/>
    <w:rPr>
      <w:i/>
      <w:sz w:val="22"/>
    </w:rPr>
  </w:style>
  <w:style w:type="character" w:customStyle="1" w:styleId="35">
    <w:name w:val="Знак Знак3"/>
    <w:rPr>
      <w:rFonts w:ascii="Arial" w:eastAsia="Arial" w:hAnsi="Arial"/>
      <w:b/>
      <w:i/>
      <w:sz w:val="32"/>
    </w:rPr>
  </w:style>
  <w:style w:type="character" w:customStyle="1" w:styleId="29">
    <w:name w:val="Знак Знак2"/>
    <w:rPr>
      <w:i/>
      <w:sz w:val="22"/>
    </w:rPr>
  </w:style>
  <w:style w:type="character" w:customStyle="1" w:styleId="Normal">
    <w:name w:val="Normal Знак"/>
    <w:rPr>
      <w:i/>
      <w:sz w:val="24"/>
    </w:rPr>
  </w:style>
  <w:style w:type="character" w:customStyle="1" w:styleId="36">
    <w:name w:val="Стиль3 Знак Знак Знак"/>
    <w:rPr>
      <w:i/>
      <w:sz w:val="24"/>
    </w:rPr>
  </w:style>
  <w:style w:type="character" w:customStyle="1" w:styleId="312">
    <w:name w:val="Стиль3 Знак Знак1"/>
    <w:rPr>
      <w:i/>
      <w:sz w:val="24"/>
    </w:rPr>
  </w:style>
  <w:style w:type="character" w:customStyle="1" w:styleId="1f2">
    <w:name w:val="Знак Знак1"/>
    <w:rPr>
      <w:i/>
      <w:sz w:val="22"/>
    </w:rPr>
  </w:style>
  <w:style w:type="character" w:customStyle="1" w:styleId="af2">
    <w:name w:val="Знак Знак"/>
    <w:rPr>
      <w:i/>
      <w:sz w:val="22"/>
    </w:rPr>
  </w:style>
  <w:style w:type="character" w:customStyle="1" w:styleId="7">
    <w:name w:val="Знак Знак7"/>
    <w:rPr>
      <w:i/>
      <w:sz w:val="22"/>
    </w:rPr>
  </w:style>
  <w:style w:type="character" w:customStyle="1" w:styleId="af3">
    <w:name w:val="Символ нумерации"/>
  </w:style>
  <w:style w:type="character" w:customStyle="1" w:styleId="af4">
    <w:name w:val="Нижний колонтитул Знак"/>
  </w:style>
  <w:style w:type="character" w:customStyle="1" w:styleId="37">
    <w:name w:val="Основной текст с отступом 3 Знак"/>
    <w:rPr>
      <w:sz w:val="16"/>
    </w:rPr>
  </w:style>
  <w:style w:type="character" w:customStyle="1" w:styleId="2a">
    <w:name w:val="Основной текст 2 Знак"/>
  </w:style>
  <w:style w:type="character" w:customStyle="1" w:styleId="CharChar">
    <w:name w:val="Обычный Char Char"/>
    <w:rPr>
      <w:sz w:val="28"/>
    </w:rPr>
  </w:style>
  <w:style w:type="character" w:customStyle="1" w:styleId="fc1206065333890-3">
    <w:name w:val="fc1206065333890-3"/>
  </w:style>
  <w:style w:type="character" w:customStyle="1" w:styleId="1f3">
    <w:name w:val="Строгий1"/>
    <w:qFormat/>
    <w:rPr>
      <w:b/>
    </w:rPr>
  </w:style>
  <w:style w:type="character" w:customStyle="1" w:styleId="af5">
    <w:name w:val="Таблица текст Знак"/>
    <w:rPr>
      <w:sz w:val="24"/>
    </w:rPr>
  </w:style>
  <w:style w:type="character" w:customStyle="1" w:styleId="st1">
    <w:name w:val="st1"/>
    <w:basedOn w:val="28"/>
  </w:style>
  <w:style w:type="character" w:customStyle="1" w:styleId="1f4">
    <w:name w:val="Номер страницы1"/>
    <w:basedOn w:val="1f1"/>
    <w:rPr>
      <w:i/>
      <w:sz w:val="22"/>
    </w:rPr>
  </w:style>
  <w:style w:type="character" w:customStyle="1" w:styleId="af6">
    <w:name w:val="Гипертекстовая ссылка"/>
    <w:basedOn w:val="a0"/>
    <w:rPr>
      <w:rFonts w:ascii="Calibri" w:eastAsia="Calibri" w:hAnsi="Calibri"/>
      <w:color w:val="106BBE"/>
      <w:sz w:val="24"/>
    </w:rPr>
  </w:style>
  <w:style w:type="numbering" w:customStyle="1" w:styleId="WW8Num7">
    <w:name w:val="WW8Num7"/>
    <w:pPr>
      <w:numPr>
        <w:numId w:val="9"/>
      </w:numPr>
    </w:pPr>
  </w:style>
  <w:style w:type="numbering" w:customStyle="1" w:styleId="RTFNum2">
    <w:name w:val="RTF_Num 2"/>
    <w:pPr>
      <w:numPr>
        <w:numId w:val="12"/>
      </w:numPr>
    </w:pPr>
  </w:style>
  <w:style w:type="table" w:customStyle="1" w:styleId="1f5">
    <w:name w:val="Обычная таблица1"/>
    <w:rPr>
      <w:sz w:val="24"/>
    </w:rPr>
    <w:tblPr>
      <w:tblCellMar>
        <w:top w:w="0" w:type="dxa"/>
        <w:left w:w="108" w:type="dxa"/>
        <w:bottom w:w="0" w:type="dxa"/>
        <w:right w:w="108" w:type="dxa"/>
      </w:tblCellMar>
    </w:tblPr>
  </w:style>
  <w:style w:type="table" w:customStyle="1" w:styleId="113">
    <w:name w:val="Простая таблица 11"/>
    <w:basedOn w:val="1f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7">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6">
    <w:name w:val="Сетка таблицы1"/>
    <w:basedOn w:val="a1"/>
    <w:rPr>
      <w:rFonts w:ascii="Calibri" w:eastAsia="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b">
    <w:name w:val="Сетка таблицы2"/>
    <w:basedOn w:val="1f5"/>
    <w:pPr>
      <w:spacing w:after="200"/>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8">
    <w:name w:val="Hyperlink"/>
    <w:basedOn w:val="a0"/>
    <w:uiPriority w:val="99"/>
    <w:unhideWhenUsed/>
    <w:rsid w:val="00B11A22"/>
    <w:rPr>
      <w:color w:val="0000FF" w:themeColor="hyperlink"/>
      <w:u w:val="single"/>
    </w:rPr>
  </w:style>
  <w:style w:type="character" w:styleId="af9">
    <w:name w:val="Unresolved Mention"/>
    <w:basedOn w:val="a0"/>
    <w:uiPriority w:val="99"/>
    <w:semiHidden/>
    <w:unhideWhenUsed/>
    <w:rsid w:val="00B11A22"/>
    <w:rPr>
      <w:color w:val="605E5C"/>
      <w:shd w:val="clear" w:color="auto" w:fill="E1DFDD"/>
    </w:rPr>
  </w:style>
  <w:style w:type="paragraph" w:styleId="afa">
    <w:name w:val="List Paragraph"/>
    <w:basedOn w:val="a"/>
    <w:uiPriority w:val="34"/>
    <w:qFormat/>
    <w:rsid w:val="00B11A22"/>
    <w:pPr>
      <w:ind w:left="720"/>
      <w:contextualSpacing/>
    </w:pPr>
  </w:style>
  <w:style w:type="character" w:customStyle="1" w:styleId="afb">
    <w:name w:val="Основной текст + Полужирный;Курсив"/>
    <w:qFormat/>
    <w:rsid w:val="008B53B8"/>
    <w:rPr>
      <w:rFonts w:ascii="Times New Roman" w:eastAsia="Times New Roman" w:hAnsi="Times New Roman" w:cs="Times New Roman"/>
      <w:b/>
      <w:bCs/>
      <w:i/>
      <w:iCs/>
      <w:caps w:val="0"/>
      <w:smallCaps w:val="0"/>
      <w:strike w:val="0"/>
      <w:dstrike w:val="0"/>
      <w:spacing w:val="0"/>
      <w:sz w:val="24"/>
      <w:szCs w:val="24"/>
    </w:rPr>
  </w:style>
  <w:style w:type="character" w:customStyle="1" w:styleId="afc">
    <w:name w:val="Основной текст Знак"/>
    <w:basedOn w:val="a0"/>
    <w:link w:val="afd"/>
    <w:qFormat/>
    <w:rsid w:val="008B53B8"/>
    <w:rPr>
      <w:rFonts w:ascii="Arial Unicode MS" w:eastAsia="Arial Unicode MS" w:hAnsi="Arial Unicode MS" w:cs="Arial Unicode MS"/>
      <w:sz w:val="24"/>
      <w:szCs w:val="24"/>
      <w:lang w:eastAsia="zh-CN"/>
    </w:rPr>
  </w:style>
  <w:style w:type="paragraph" w:styleId="afd">
    <w:name w:val="Body Text"/>
    <w:basedOn w:val="a"/>
    <w:link w:val="afc"/>
    <w:rsid w:val="008B53B8"/>
    <w:pPr>
      <w:spacing w:before="0" w:after="0"/>
    </w:pPr>
    <w:rPr>
      <w:rFonts w:ascii="Arial Unicode MS" w:eastAsia="Arial Unicode MS" w:hAnsi="Arial Unicode MS" w:cs="Arial Unicode MS"/>
      <w:szCs w:val="24"/>
      <w:lang w:eastAsia="zh-CN"/>
    </w:rPr>
  </w:style>
  <w:style w:type="character" w:customStyle="1" w:styleId="1f7">
    <w:name w:val="Основной текст Знак1"/>
    <w:basedOn w:val="a0"/>
    <w:uiPriority w:val="99"/>
    <w:semiHidden/>
    <w:rsid w:val="008B53B8"/>
    <w:rPr>
      <w:sz w:val="24"/>
    </w:rPr>
  </w:style>
  <w:style w:type="paragraph" w:customStyle="1" w:styleId="2">
    <w:name w:val="Заголовок №2"/>
    <w:basedOn w:val="1"/>
    <w:qFormat/>
    <w:rsid w:val="008B53B8"/>
    <w:pPr>
      <w:numPr>
        <w:numId w:val="35"/>
      </w:numPr>
      <w:shd w:val="clear" w:color="auto" w:fill="FFFFFF"/>
      <w:suppressAutoHyphens/>
      <w:spacing w:before="240" w:line="274" w:lineRule="exact"/>
    </w:pPr>
    <w:rPr>
      <w:b/>
      <w:bCs/>
      <w:color w:val="000000"/>
      <w:sz w:val="23"/>
      <w:szCs w:val="23"/>
      <w:lang w:eastAsia="zh-CN"/>
    </w:rPr>
  </w:style>
  <w:style w:type="paragraph" w:customStyle="1" w:styleId="2c">
    <w:name w:val="Основной текст2"/>
    <w:basedOn w:val="1"/>
    <w:qFormat/>
    <w:rsid w:val="008B53B8"/>
    <w:pPr>
      <w:shd w:val="clear" w:color="auto" w:fill="FFFFFF"/>
      <w:suppressAutoHyphens/>
      <w:spacing w:line="0" w:lineRule="atLeast"/>
      <w:ind w:hanging="340"/>
    </w:pPr>
    <w:rPr>
      <w:color w:val="000000"/>
      <w:sz w:val="24"/>
      <w:szCs w:val="24"/>
      <w:lang w:eastAsia="zh-CN"/>
    </w:rPr>
  </w:style>
  <w:style w:type="paragraph" w:customStyle="1" w:styleId="afe">
    <w:name w:val="Подпись к таблице"/>
    <w:basedOn w:val="1"/>
    <w:qFormat/>
    <w:rsid w:val="008B53B8"/>
    <w:pPr>
      <w:shd w:val="clear" w:color="auto" w:fill="FFFFFF"/>
      <w:suppressAutoHyphens/>
      <w:spacing w:line="0" w:lineRule="atLeast"/>
    </w:pPr>
    <w:rPr>
      <w:b/>
      <w:bCs/>
      <w:color w:val="000000"/>
      <w:sz w:val="23"/>
      <w:szCs w:val="23"/>
      <w:lang w:eastAsia="zh-CN"/>
    </w:rPr>
  </w:style>
  <w:style w:type="paragraph" w:customStyle="1" w:styleId="2d">
    <w:name w:val="Основной текст (2)"/>
    <w:basedOn w:val="1"/>
    <w:qFormat/>
    <w:rsid w:val="008B53B8"/>
    <w:pPr>
      <w:shd w:val="clear" w:color="auto" w:fill="FFFFFF"/>
      <w:suppressAutoHyphens/>
      <w:spacing w:line="0" w:lineRule="atLeast"/>
    </w:pPr>
    <w:rPr>
      <w:color w:val="000000"/>
      <w:sz w:val="25"/>
      <w:szCs w:val="25"/>
      <w:lang w:eastAsia="zh-CN"/>
    </w:rPr>
  </w:style>
  <w:style w:type="paragraph" w:customStyle="1" w:styleId="1f8">
    <w:name w:val="Заголовок №1"/>
    <w:basedOn w:val="1"/>
    <w:qFormat/>
    <w:rsid w:val="008B53B8"/>
    <w:pPr>
      <w:shd w:val="clear" w:color="auto" w:fill="FFFFFF"/>
      <w:tabs>
        <w:tab w:val="left" w:pos="0"/>
      </w:tabs>
      <w:suppressAutoHyphens/>
      <w:spacing w:before="240" w:after="60" w:line="0" w:lineRule="atLeast"/>
      <w:ind w:left="432" w:hanging="432"/>
    </w:pPr>
    <w:rPr>
      <w:b/>
      <w:bCs/>
      <w:color w:val="000000"/>
      <w:sz w:val="23"/>
      <w:szCs w:val="23"/>
      <w:lang w:eastAsia="zh-CN"/>
    </w:rPr>
  </w:style>
  <w:style w:type="paragraph" w:styleId="aff">
    <w:name w:val="header"/>
    <w:basedOn w:val="a"/>
    <w:link w:val="aff0"/>
    <w:uiPriority w:val="99"/>
    <w:rsid w:val="00C0019C"/>
    <w:pPr>
      <w:tabs>
        <w:tab w:val="center" w:pos="4153"/>
        <w:tab w:val="right" w:pos="8306"/>
      </w:tabs>
      <w:suppressAutoHyphens w:val="0"/>
      <w:spacing w:before="0" w:after="0"/>
    </w:pPr>
    <w:rPr>
      <w:rFonts w:ascii="a_Typer" w:hAnsi="a_Typer"/>
      <w:sz w:val="26"/>
      <w:szCs w:val="24"/>
      <w:lang w:val="x-none"/>
    </w:rPr>
  </w:style>
  <w:style w:type="character" w:customStyle="1" w:styleId="aff0">
    <w:name w:val="Верхний колонтитул Знак"/>
    <w:basedOn w:val="a0"/>
    <w:link w:val="aff"/>
    <w:uiPriority w:val="99"/>
    <w:rsid w:val="00C0019C"/>
    <w:rPr>
      <w:rFonts w:ascii="a_Typer" w:hAnsi="a_Typer"/>
      <w:sz w:val="26"/>
      <w:szCs w:val="24"/>
      <w:lang w:val="x-none"/>
    </w:rPr>
  </w:style>
  <w:style w:type="paragraph" w:customStyle="1" w:styleId="aff1">
    <w:basedOn w:val="a"/>
    <w:next w:val="aff2"/>
    <w:qFormat/>
    <w:rsid w:val="00CB2FCA"/>
    <w:pPr>
      <w:suppressAutoHyphens w:val="0"/>
      <w:spacing w:before="0" w:after="0"/>
      <w:jc w:val="center"/>
    </w:pPr>
    <w:rPr>
      <w:b/>
      <w:sz w:val="40"/>
    </w:rPr>
  </w:style>
  <w:style w:type="paragraph" w:styleId="aff2">
    <w:name w:val="Title"/>
    <w:basedOn w:val="a"/>
    <w:next w:val="a"/>
    <w:link w:val="aff3"/>
    <w:qFormat/>
    <w:rsid w:val="00CB2FCA"/>
    <w:pPr>
      <w:spacing w:before="0" w:after="0"/>
      <w:contextualSpacing/>
    </w:pPr>
    <w:rPr>
      <w:rFonts w:asciiTheme="majorHAnsi" w:eastAsiaTheme="majorEastAsia" w:hAnsiTheme="majorHAnsi" w:cstheme="majorBidi"/>
      <w:spacing w:val="-10"/>
      <w:kern w:val="28"/>
      <w:sz w:val="56"/>
      <w:szCs w:val="56"/>
    </w:rPr>
  </w:style>
  <w:style w:type="character" w:customStyle="1" w:styleId="aff3">
    <w:name w:val="Заголовок Знак"/>
    <w:basedOn w:val="a0"/>
    <w:link w:val="aff2"/>
    <w:rsid w:val="00CB2FCA"/>
    <w:rPr>
      <w:rFonts w:asciiTheme="majorHAnsi" w:eastAsiaTheme="majorEastAsia" w:hAnsiTheme="majorHAnsi" w:cstheme="majorBidi"/>
      <w:spacing w:val="-10"/>
      <w:kern w:val="28"/>
      <w:sz w:val="56"/>
      <w:szCs w:val="56"/>
    </w:rPr>
  </w:style>
  <w:style w:type="paragraph" w:styleId="aff4">
    <w:name w:val="footer"/>
    <w:basedOn w:val="a"/>
    <w:link w:val="1f9"/>
    <w:uiPriority w:val="9"/>
    <w:qFormat/>
    <w:rsid w:val="00282D1B"/>
    <w:pPr>
      <w:tabs>
        <w:tab w:val="center" w:pos="4677"/>
        <w:tab w:val="right" w:pos="9355"/>
      </w:tabs>
      <w:spacing w:before="0" w:after="0"/>
    </w:pPr>
  </w:style>
  <w:style w:type="character" w:customStyle="1" w:styleId="1f9">
    <w:name w:val="Нижний колонтитул Знак1"/>
    <w:basedOn w:val="a0"/>
    <w:link w:val="aff4"/>
    <w:uiPriority w:val="9"/>
    <w:rsid w:val="00282D1B"/>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15541">
      <w:bodyDiv w:val="1"/>
      <w:marLeft w:val="0"/>
      <w:marRight w:val="0"/>
      <w:marTop w:val="0"/>
      <w:marBottom w:val="0"/>
      <w:divBdr>
        <w:top w:val="none" w:sz="0" w:space="0" w:color="auto"/>
        <w:left w:val="none" w:sz="0" w:space="0" w:color="auto"/>
        <w:bottom w:val="none" w:sz="0" w:space="0" w:color="auto"/>
        <w:right w:val="none" w:sz="0" w:space="0" w:color="auto"/>
      </w:divBdr>
    </w:div>
    <w:div w:id="92171431">
      <w:bodyDiv w:val="1"/>
      <w:marLeft w:val="0"/>
      <w:marRight w:val="0"/>
      <w:marTop w:val="0"/>
      <w:marBottom w:val="0"/>
      <w:divBdr>
        <w:top w:val="none" w:sz="0" w:space="0" w:color="auto"/>
        <w:left w:val="none" w:sz="0" w:space="0" w:color="auto"/>
        <w:bottom w:val="none" w:sz="0" w:space="0" w:color="auto"/>
        <w:right w:val="none" w:sz="0" w:space="0" w:color="auto"/>
      </w:divBdr>
    </w:div>
    <w:div w:id="176887329">
      <w:bodyDiv w:val="1"/>
      <w:marLeft w:val="0"/>
      <w:marRight w:val="0"/>
      <w:marTop w:val="0"/>
      <w:marBottom w:val="0"/>
      <w:divBdr>
        <w:top w:val="none" w:sz="0" w:space="0" w:color="auto"/>
        <w:left w:val="none" w:sz="0" w:space="0" w:color="auto"/>
        <w:bottom w:val="none" w:sz="0" w:space="0" w:color="auto"/>
        <w:right w:val="none" w:sz="0" w:space="0" w:color="auto"/>
      </w:divBdr>
    </w:div>
    <w:div w:id="209726312">
      <w:bodyDiv w:val="1"/>
      <w:marLeft w:val="0"/>
      <w:marRight w:val="0"/>
      <w:marTop w:val="0"/>
      <w:marBottom w:val="0"/>
      <w:divBdr>
        <w:top w:val="none" w:sz="0" w:space="0" w:color="auto"/>
        <w:left w:val="none" w:sz="0" w:space="0" w:color="auto"/>
        <w:bottom w:val="none" w:sz="0" w:space="0" w:color="auto"/>
        <w:right w:val="none" w:sz="0" w:space="0" w:color="auto"/>
      </w:divBdr>
    </w:div>
    <w:div w:id="245699542">
      <w:bodyDiv w:val="1"/>
      <w:marLeft w:val="0"/>
      <w:marRight w:val="0"/>
      <w:marTop w:val="0"/>
      <w:marBottom w:val="0"/>
      <w:divBdr>
        <w:top w:val="none" w:sz="0" w:space="0" w:color="auto"/>
        <w:left w:val="none" w:sz="0" w:space="0" w:color="auto"/>
        <w:bottom w:val="none" w:sz="0" w:space="0" w:color="auto"/>
        <w:right w:val="none" w:sz="0" w:space="0" w:color="auto"/>
      </w:divBdr>
    </w:div>
    <w:div w:id="307365210">
      <w:bodyDiv w:val="1"/>
      <w:marLeft w:val="0"/>
      <w:marRight w:val="0"/>
      <w:marTop w:val="0"/>
      <w:marBottom w:val="0"/>
      <w:divBdr>
        <w:top w:val="none" w:sz="0" w:space="0" w:color="auto"/>
        <w:left w:val="none" w:sz="0" w:space="0" w:color="auto"/>
        <w:bottom w:val="none" w:sz="0" w:space="0" w:color="auto"/>
        <w:right w:val="none" w:sz="0" w:space="0" w:color="auto"/>
      </w:divBdr>
    </w:div>
    <w:div w:id="357194586">
      <w:bodyDiv w:val="1"/>
      <w:marLeft w:val="0"/>
      <w:marRight w:val="0"/>
      <w:marTop w:val="0"/>
      <w:marBottom w:val="0"/>
      <w:divBdr>
        <w:top w:val="none" w:sz="0" w:space="0" w:color="auto"/>
        <w:left w:val="none" w:sz="0" w:space="0" w:color="auto"/>
        <w:bottom w:val="none" w:sz="0" w:space="0" w:color="auto"/>
        <w:right w:val="none" w:sz="0" w:space="0" w:color="auto"/>
      </w:divBdr>
    </w:div>
    <w:div w:id="377583181">
      <w:bodyDiv w:val="1"/>
      <w:marLeft w:val="0"/>
      <w:marRight w:val="0"/>
      <w:marTop w:val="0"/>
      <w:marBottom w:val="0"/>
      <w:divBdr>
        <w:top w:val="none" w:sz="0" w:space="0" w:color="auto"/>
        <w:left w:val="none" w:sz="0" w:space="0" w:color="auto"/>
        <w:bottom w:val="none" w:sz="0" w:space="0" w:color="auto"/>
        <w:right w:val="none" w:sz="0" w:space="0" w:color="auto"/>
      </w:divBdr>
    </w:div>
    <w:div w:id="434324347">
      <w:bodyDiv w:val="1"/>
      <w:marLeft w:val="0"/>
      <w:marRight w:val="0"/>
      <w:marTop w:val="0"/>
      <w:marBottom w:val="0"/>
      <w:divBdr>
        <w:top w:val="none" w:sz="0" w:space="0" w:color="auto"/>
        <w:left w:val="none" w:sz="0" w:space="0" w:color="auto"/>
        <w:bottom w:val="none" w:sz="0" w:space="0" w:color="auto"/>
        <w:right w:val="none" w:sz="0" w:space="0" w:color="auto"/>
      </w:divBdr>
    </w:div>
    <w:div w:id="461313812">
      <w:bodyDiv w:val="1"/>
      <w:marLeft w:val="0"/>
      <w:marRight w:val="0"/>
      <w:marTop w:val="0"/>
      <w:marBottom w:val="0"/>
      <w:divBdr>
        <w:top w:val="none" w:sz="0" w:space="0" w:color="auto"/>
        <w:left w:val="none" w:sz="0" w:space="0" w:color="auto"/>
        <w:bottom w:val="none" w:sz="0" w:space="0" w:color="auto"/>
        <w:right w:val="none" w:sz="0" w:space="0" w:color="auto"/>
      </w:divBdr>
    </w:div>
    <w:div w:id="573314999">
      <w:bodyDiv w:val="1"/>
      <w:marLeft w:val="0"/>
      <w:marRight w:val="0"/>
      <w:marTop w:val="0"/>
      <w:marBottom w:val="0"/>
      <w:divBdr>
        <w:top w:val="none" w:sz="0" w:space="0" w:color="auto"/>
        <w:left w:val="none" w:sz="0" w:space="0" w:color="auto"/>
        <w:bottom w:val="none" w:sz="0" w:space="0" w:color="auto"/>
        <w:right w:val="none" w:sz="0" w:space="0" w:color="auto"/>
      </w:divBdr>
    </w:div>
    <w:div w:id="589388672">
      <w:bodyDiv w:val="1"/>
      <w:marLeft w:val="0"/>
      <w:marRight w:val="0"/>
      <w:marTop w:val="0"/>
      <w:marBottom w:val="0"/>
      <w:divBdr>
        <w:top w:val="none" w:sz="0" w:space="0" w:color="auto"/>
        <w:left w:val="none" w:sz="0" w:space="0" w:color="auto"/>
        <w:bottom w:val="none" w:sz="0" w:space="0" w:color="auto"/>
        <w:right w:val="none" w:sz="0" w:space="0" w:color="auto"/>
      </w:divBdr>
    </w:div>
    <w:div w:id="642349756">
      <w:bodyDiv w:val="1"/>
      <w:marLeft w:val="0"/>
      <w:marRight w:val="0"/>
      <w:marTop w:val="0"/>
      <w:marBottom w:val="0"/>
      <w:divBdr>
        <w:top w:val="none" w:sz="0" w:space="0" w:color="auto"/>
        <w:left w:val="none" w:sz="0" w:space="0" w:color="auto"/>
        <w:bottom w:val="none" w:sz="0" w:space="0" w:color="auto"/>
        <w:right w:val="none" w:sz="0" w:space="0" w:color="auto"/>
      </w:divBdr>
    </w:div>
    <w:div w:id="742334427">
      <w:bodyDiv w:val="1"/>
      <w:marLeft w:val="0"/>
      <w:marRight w:val="0"/>
      <w:marTop w:val="0"/>
      <w:marBottom w:val="0"/>
      <w:divBdr>
        <w:top w:val="none" w:sz="0" w:space="0" w:color="auto"/>
        <w:left w:val="none" w:sz="0" w:space="0" w:color="auto"/>
        <w:bottom w:val="none" w:sz="0" w:space="0" w:color="auto"/>
        <w:right w:val="none" w:sz="0" w:space="0" w:color="auto"/>
      </w:divBdr>
    </w:div>
    <w:div w:id="754475937">
      <w:bodyDiv w:val="1"/>
      <w:marLeft w:val="0"/>
      <w:marRight w:val="0"/>
      <w:marTop w:val="0"/>
      <w:marBottom w:val="0"/>
      <w:divBdr>
        <w:top w:val="none" w:sz="0" w:space="0" w:color="auto"/>
        <w:left w:val="none" w:sz="0" w:space="0" w:color="auto"/>
        <w:bottom w:val="none" w:sz="0" w:space="0" w:color="auto"/>
        <w:right w:val="none" w:sz="0" w:space="0" w:color="auto"/>
      </w:divBdr>
    </w:div>
    <w:div w:id="761728069">
      <w:bodyDiv w:val="1"/>
      <w:marLeft w:val="0"/>
      <w:marRight w:val="0"/>
      <w:marTop w:val="0"/>
      <w:marBottom w:val="0"/>
      <w:divBdr>
        <w:top w:val="none" w:sz="0" w:space="0" w:color="auto"/>
        <w:left w:val="none" w:sz="0" w:space="0" w:color="auto"/>
        <w:bottom w:val="none" w:sz="0" w:space="0" w:color="auto"/>
        <w:right w:val="none" w:sz="0" w:space="0" w:color="auto"/>
      </w:divBdr>
    </w:div>
    <w:div w:id="781729289">
      <w:bodyDiv w:val="1"/>
      <w:marLeft w:val="0"/>
      <w:marRight w:val="0"/>
      <w:marTop w:val="0"/>
      <w:marBottom w:val="0"/>
      <w:divBdr>
        <w:top w:val="none" w:sz="0" w:space="0" w:color="auto"/>
        <w:left w:val="none" w:sz="0" w:space="0" w:color="auto"/>
        <w:bottom w:val="none" w:sz="0" w:space="0" w:color="auto"/>
        <w:right w:val="none" w:sz="0" w:space="0" w:color="auto"/>
      </w:divBdr>
    </w:div>
    <w:div w:id="797258281">
      <w:bodyDiv w:val="1"/>
      <w:marLeft w:val="0"/>
      <w:marRight w:val="0"/>
      <w:marTop w:val="0"/>
      <w:marBottom w:val="0"/>
      <w:divBdr>
        <w:top w:val="none" w:sz="0" w:space="0" w:color="auto"/>
        <w:left w:val="none" w:sz="0" w:space="0" w:color="auto"/>
        <w:bottom w:val="none" w:sz="0" w:space="0" w:color="auto"/>
        <w:right w:val="none" w:sz="0" w:space="0" w:color="auto"/>
      </w:divBdr>
    </w:div>
    <w:div w:id="799111073">
      <w:bodyDiv w:val="1"/>
      <w:marLeft w:val="0"/>
      <w:marRight w:val="0"/>
      <w:marTop w:val="0"/>
      <w:marBottom w:val="0"/>
      <w:divBdr>
        <w:top w:val="none" w:sz="0" w:space="0" w:color="auto"/>
        <w:left w:val="none" w:sz="0" w:space="0" w:color="auto"/>
        <w:bottom w:val="none" w:sz="0" w:space="0" w:color="auto"/>
        <w:right w:val="none" w:sz="0" w:space="0" w:color="auto"/>
      </w:divBdr>
    </w:div>
    <w:div w:id="823164756">
      <w:bodyDiv w:val="1"/>
      <w:marLeft w:val="0"/>
      <w:marRight w:val="0"/>
      <w:marTop w:val="0"/>
      <w:marBottom w:val="0"/>
      <w:divBdr>
        <w:top w:val="none" w:sz="0" w:space="0" w:color="auto"/>
        <w:left w:val="none" w:sz="0" w:space="0" w:color="auto"/>
        <w:bottom w:val="none" w:sz="0" w:space="0" w:color="auto"/>
        <w:right w:val="none" w:sz="0" w:space="0" w:color="auto"/>
      </w:divBdr>
    </w:div>
    <w:div w:id="894580613">
      <w:bodyDiv w:val="1"/>
      <w:marLeft w:val="0"/>
      <w:marRight w:val="0"/>
      <w:marTop w:val="0"/>
      <w:marBottom w:val="0"/>
      <w:divBdr>
        <w:top w:val="none" w:sz="0" w:space="0" w:color="auto"/>
        <w:left w:val="none" w:sz="0" w:space="0" w:color="auto"/>
        <w:bottom w:val="none" w:sz="0" w:space="0" w:color="auto"/>
        <w:right w:val="none" w:sz="0" w:space="0" w:color="auto"/>
      </w:divBdr>
    </w:div>
    <w:div w:id="896473394">
      <w:bodyDiv w:val="1"/>
      <w:marLeft w:val="0"/>
      <w:marRight w:val="0"/>
      <w:marTop w:val="0"/>
      <w:marBottom w:val="0"/>
      <w:divBdr>
        <w:top w:val="none" w:sz="0" w:space="0" w:color="auto"/>
        <w:left w:val="none" w:sz="0" w:space="0" w:color="auto"/>
        <w:bottom w:val="none" w:sz="0" w:space="0" w:color="auto"/>
        <w:right w:val="none" w:sz="0" w:space="0" w:color="auto"/>
      </w:divBdr>
    </w:div>
    <w:div w:id="934750323">
      <w:bodyDiv w:val="1"/>
      <w:marLeft w:val="0"/>
      <w:marRight w:val="0"/>
      <w:marTop w:val="0"/>
      <w:marBottom w:val="0"/>
      <w:divBdr>
        <w:top w:val="none" w:sz="0" w:space="0" w:color="auto"/>
        <w:left w:val="none" w:sz="0" w:space="0" w:color="auto"/>
        <w:bottom w:val="none" w:sz="0" w:space="0" w:color="auto"/>
        <w:right w:val="none" w:sz="0" w:space="0" w:color="auto"/>
      </w:divBdr>
    </w:div>
    <w:div w:id="997998050">
      <w:bodyDiv w:val="1"/>
      <w:marLeft w:val="0"/>
      <w:marRight w:val="0"/>
      <w:marTop w:val="0"/>
      <w:marBottom w:val="0"/>
      <w:divBdr>
        <w:top w:val="none" w:sz="0" w:space="0" w:color="auto"/>
        <w:left w:val="none" w:sz="0" w:space="0" w:color="auto"/>
        <w:bottom w:val="none" w:sz="0" w:space="0" w:color="auto"/>
        <w:right w:val="none" w:sz="0" w:space="0" w:color="auto"/>
      </w:divBdr>
    </w:div>
    <w:div w:id="1008093129">
      <w:bodyDiv w:val="1"/>
      <w:marLeft w:val="0"/>
      <w:marRight w:val="0"/>
      <w:marTop w:val="0"/>
      <w:marBottom w:val="0"/>
      <w:divBdr>
        <w:top w:val="none" w:sz="0" w:space="0" w:color="auto"/>
        <w:left w:val="none" w:sz="0" w:space="0" w:color="auto"/>
        <w:bottom w:val="none" w:sz="0" w:space="0" w:color="auto"/>
        <w:right w:val="none" w:sz="0" w:space="0" w:color="auto"/>
      </w:divBdr>
    </w:div>
    <w:div w:id="1018971049">
      <w:bodyDiv w:val="1"/>
      <w:marLeft w:val="0"/>
      <w:marRight w:val="0"/>
      <w:marTop w:val="0"/>
      <w:marBottom w:val="0"/>
      <w:divBdr>
        <w:top w:val="none" w:sz="0" w:space="0" w:color="auto"/>
        <w:left w:val="none" w:sz="0" w:space="0" w:color="auto"/>
        <w:bottom w:val="none" w:sz="0" w:space="0" w:color="auto"/>
        <w:right w:val="none" w:sz="0" w:space="0" w:color="auto"/>
      </w:divBdr>
    </w:div>
    <w:div w:id="1077746225">
      <w:bodyDiv w:val="1"/>
      <w:marLeft w:val="0"/>
      <w:marRight w:val="0"/>
      <w:marTop w:val="0"/>
      <w:marBottom w:val="0"/>
      <w:divBdr>
        <w:top w:val="none" w:sz="0" w:space="0" w:color="auto"/>
        <w:left w:val="none" w:sz="0" w:space="0" w:color="auto"/>
        <w:bottom w:val="none" w:sz="0" w:space="0" w:color="auto"/>
        <w:right w:val="none" w:sz="0" w:space="0" w:color="auto"/>
      </w:divBdr>
    </w:div>
    <w:div w:id="1091858005">
      <w:bodyDiv w:val="1"/>
      <w:marLeft w:val="0"/>
      <w:marRight w:val="0"/>
      <w:marTop w:val="0"/>
      <w:marBottom w:val="0"/>
      <w:divBdr>
        <w:top w:val="none" w:sz="0" w:space="0" w:color="auto"/>
        <w:left w:val="none" w:sz="0" w:space="0" w:color="auto"/>
        <w:bottom w:val="none" w:sz="0" w:space="0" w:color="auto"/>
        <w:right w:val="none" w:sz="0" w:space="0" w:color="auto"/>
      </w:divBdr>
    </w:div>
    <w:div w:id="1200817794">
      <w:bodyDiv w:val="1"/>
      <w:marLeft w:val="0"/>
      <w:marRight w:val="0"/>
      <w:marTop w:val="0"/>
      <w:marBottom w:val="0"/>
      <w:divBdr>
        <w:top w:val="none" w:sz="0" w:space="0" w:color="auto"/>
        <w:left w:val="none" w:sz="0" w:space="0" w:color="auto"/>
        <w:bottom w:val="none" w:sz="0" w:space="0" w:color="auto"/>
        <w:right w:val="none" w:sz="0" w:space="0" w:color="auto"/>
      </w:divBdr>
    </w:div>
    <w:div w:id="1266841203">
      <w:bodyDiv w:val="1"/>
      <w:marLeft w:val="0"/>
      <w:marRight w:val="0"/>
      <w:marTop w:val="0"/>
      <w:marBottom w:val="0"/>
      <w:divBdr>
        <w:top w:val="none" w:sz="0" w:space="0" w:color="auto"/>
        <w:left w:val="none" w:sz="0" w:space="0" w:color="auto"/>
        <w:bottom w:val="none" w:sz="0" w:space="0" w:color="auto"/>
        <w:right w:val="none" w:sz="0" w:space="0" w:color="auto"/>
      </w:divBdr>
    </w:div>
    <w:div w:id="1353219265">
      <w:bodyDiv w:val="1"/>
      <w:marLeft w:val="0"/>
      <w:marRight w:val="0"/>
      <w:marTop w:val="0"/>
      <w:marBottom w:val="0"/>
      <w:divBdr>
        <w:top w:val="none" w:sz="0" w:space="0" w:color="auto"/>
        <w:left w:val="none" w:sz="0" w:space="0" w:color="auto"/>
        <w:bottom w:val="none" w:sz="0" w:space="0" w:color="auto"/>
        <w:right w:val="none" w:sz="0" w:space="0" w:color="auto"/>
      </w:divBdr>
    </w:div>
    <w:div w:id="1364554026">
      <w:bodyDiv w:val="1"/>
      <w:marLeft w:val="0"/>
      <w:marRight w:val="0"/>
      <w:marTop w:val="0"/>
      <w:marBottom w:val="0"/>
      <w:divBdr>
        <w:top w:val="none" w:sz="0" w:space="0" w:color="auto"/>
        <w:left w:val="none" w:sz="0" w:space="0" w:color="auto"/>
        <w:bottom w:val="none" w:sz="0" w:space="0" w:color="auto"/>
        <w:right w:val="none" w:sz="0" w:space="0" w:color="auto"/>
      </w:divBdr>
    </w:div>
    <w:div w:id="1381780885">
      <w:bodyDiv w:val="1"/>
      <w:marLeft w:val="0"/>
      <w:marRight w:val="0"/>
      <w:marTop w:val="0"/>
      <w:marBottom w:val="0"/>
      <w:divBdr>
        <w:top w:val="none" w:sz="0" w:space="0" w:color="auto"/>
        <w:left w:val="none" w:sz="0" w:space="0" w:color="auto"/>
        <w:bottom w:val="none" w:sz="0" w:space="0" w:color="auto"/>
        <w:right w:val="none" w:sz="0" w:space="0" w:color="auto"/>
      </w:divBdr>
    </w:div>
    <w:div w:id="1410075028">
      <w:bodyDiv w:val="1"/>
      <w:marLeft w:val="0"/>
      <w:marRight w:val="0"/>
      <w:marTop w:val="0"/>
      <w:marBottom w:val="0"/>
      <w:divBdr>
        <w:top w:val="none" w:sz="0" w:space="0" w:color="auto"/>
        <w:left w:val="none" w:sz="0" w:space="0" w:color="auto"/>
        <w:bottom w:val="none" w:sz="0" w:space="0" w:color="auto"/>
        <w:right w:val="none" w:sz="0" w:space="0" w:color="auto"/>
      </w:divBdr>
    </w:div>
    <w:div w:id="1448894287">
      <w:bodyDiv w:val="1"/>
      <w:marLeft w:val="0"/>
      <w:marRight w:val="0"/>
      <w:marTop w:val="0"/>
      <w:marBottom w:val="0"/>
      <w:divBdr>
        <w:top w:val="none" w:sz="0" w:space="0" w:color="auto"/>
        <w:left w:val="none" w:sz="0" w:space="0" w:color="auto"/>
        <w:bottom w:val="none" w:sz="0" w:space="0" w:color="auto"/>
        <w:right w:val="none" w:sz="0" w:space="0" w:color="auto"/>
      </w:divBdr>
    </w:div>
    <w:div w:id="1460149168">
      <w:bodyDiv w:val="1"/>
      <w:marLeft w:val="0"/>
      <w:marRight w:val="0"/>
      <w:marTop w:val="0"/>
      <w:marBottom w:val="0"/>
      <w:divBdr>
        <w:top w:val="none" w:sz="0" w:space="0" w:color="auto"/>
        <w:left w:val="none" w:sz="0" w:space="0" w:color="auto"/>
        <w:bottom w:val="none" w:sz="0" w:space="0" w:color="auto"/>
        <w:right w:val="none" w:sz="0" w:space="0" w:color="auto"/>
      </w:divBdr>
    </w:div>
    <w:div w:id="1536580501">
      <w:bodyDiv w:val="1"/>
      <w:marLeft w:val="0"/>
      <w:marRight w:val="0"/>
      <w:marTop w:val="0"/>
      <w:marBottom w:val="0"/>
      <w:divBdr>
        <w:top w:val="none" w:sz="0" w:space="0" w:color="auto"/>
        <w:left w:val="none" w:sz="0" w:space="0" w:color="auto"/>
        <w:bottom w:val="none" w:sz="0" w:space="0" w:color="auto"/>
        <w:right w:val="none" w:sz="0" w:space="0" w:color="auto"/>
      </w:divBdr>
    </w:div>
    <w:div w:id="1753115699">
      <w:bodyDiv w:val="1"/>
      <w:marLeft w:val="0"/>
      <w:marRight w:val="0"/>
      <w:marTop w:val="0"/>
      <w:marBottom w:val="0"/>
      <w:divBdr>
        <w:top w:val="none" w:sz="0" w:space="0" w:color="auto"/>
        <w:left w:val="none" w:sz="0" w:space="0" w:color="auto"/>
        <w:bottom w:val="none" w:sz="0" w:space="0" w:color="auto"/>
        <w:right w:val="none" w:sz="0" w:space="0" w:color="auto"/>
      </w:divBdr>
    </w:div>
    <w:div w:id="1772893239">
      <w:bodyDiv w:val="1"/>
      <w:marLeft w:val="0"/>
      <w:marRight w:val="0"/>
      <w:marTop w:val="0"/>
      <w:marBottom w:val="0"/>
      <w:divBdr>
        <w:top w:val="none" w:sz="0" w:space="0" w:color="auto"/>
        <w:left w:val="none" w:sz="0" w:space="0" w:color="auto"/>
        <w:bottom w:val="none" w:sz="0" w:space="0" w:color="auto"/>
        <w:right w:val="none" w:sz="0" w:space="0" w:color="auto"/>
      </w:divBdr>
    </w:div>
    <w:div w:id="1794131937">
      <w:bodyDiv w:val="1"/>
      <w:marLeft w:val="0"/>
      <w:marRight w:val="0"/>
      <w:marTop w:val="0"/>
      <w:marBottom w:val="0"/>
      <w:divBdr>
        <w:top w:val="none" w:sz="0" w:space="0" w:color="auto"/>
        <w:left w:val="none" w:sz="0" w:space="0" w:color="auto"/>
        <w:bottom w:val="none" w:sz="0" w:space="0" w:color="auto"/>
        <w:right w:val="none" w:sz="0" w:space="0" w:color="auto"/>
      </w:divBdr>
    </w:div>
    <w:div w:id="1827211359">
      <w:bodyDiv w:val="1"/>
      <w:marLeft w:val="0"/>
      <w:marRight w:val="0"/>
      <w:marTop w:val="0"/>
      <w:marBottom w:val="0"/>
      <w:divBdr>
        <w:top w:val="none" w:sz="0" w:space="0" w:color="auto"/>
        <w:left w:val="none" w:sz="0" w:space="0" w:color="auto"/>
        <w:bottom w:val="none" w:sz="0" w:space="0" w:color="auto"/>
        <w:right w:val="none" w:sz="0" w:space="0" w:color="auto"/>
      </w:divBdr>
    </w:div>
    <w:div w:id="1878741013">
      <w:bodyDiv w:val="1"/>
      <w:marLeft w:val="0"/>
      <w:marRight w:val="0"/>
      <w:marTop w:val="0"/>
      <w:marBottom w:val="0"/>
      <w:divBdr>
        <w:top w:val="none" w:sz="0" w:space="0" w:color="auto"/>
        <w:left w:val="none" w:sz="0" w:space="0" w:color="auto"/>
        <w:bottom w:val="none" w:sz="0" w:space="0" w:color="auto"/>
        <w:right w:val="none" w:sz="0" w:space="0" w:color="auto"/>
      </w:divBdr>
    </w:div>
    <w:div w:id="1883248829">
      <w:bodyDiv w:val="1"/>
      <w:marLeft w:val="0"/>
      <w:marRight w:val="0"/>
      <w:marTop w:val="0"/>
      <w:marBottom w:val="0"/>
      <w:divBdr>
        <w:top w:val="none" w:sz="0" w:space="0" w:color="auto"/>
        <w:left w:val="none" w:sz="0" w:space="0" w:color="auto"/>
        <w:bottom w:val="none" w:sz="0" w:space="0" w:color="auto"/>
        <w:right w:val="none" w:sz="0" w:space="0" w:color="auto"/>
      </w:divBdr>
    </w:div>
    <w:div w:id="1899855177">
      <w:bodyDiv w:val="1"/>
      <w:marLeft w:val="0"/>
      <w:marRight w:val="0"/>
      <w:marTop w:val="0"/>
      <w:marBottom w:val="0"/>
      <w:divBdr>
        <w:top w:val="none" w:sz="0" w:space="0" w:color="auto"/>
        <w:left w:val="none" w:sz="0" w:space="0" w:color="auto"/>
        <w:bottom w:val="none" w:sz="0" w:space="0" w:color="auto"/>
        <w:right w:val="none" w:sz="0" w:space="0" w:color="auto"/>
      </w:divBdr>
    </w:div>
    <w:div w:id="1900096003">
      <w:bodyDiv w:val="1"/>
      <w:marLeft w:val="0"/>
      <w:marRight w:val="0"/>
      <w:marTop w:val="0"/>
      <w:marBottom w:val="0"/>
      <w:divBdr>
        <w:top w:val="none" w:sz="0" w:space="0" w:color="auto"/>
        <w:left w:val="none" w:sz="0" w:space="0" w:color="auto"/>
        <w:bottom w:val="none" w:sz="0" w:space="0" w:color="auto"/>
        <w:right w:val="none" w:sz="0" w:space="0" w:color="auto"/>
      </w:divBdr>
    </w:div>
    <w:div w:id="1955020826">
      <w:bodyDiv w:val="1"/>
      <w:marLeft w:val="0"/>
      <w:marRight w:val="0"/>
      <w:marTop w:val="0"/>
      <w:marBottom w:val="0"/>
      <w:divBdr>
        <w:top w:val="none" w:sz="0" w:space="0" w:color="auto"/>
        <w:left w:val="none" w:sz="0" w:space="0" w:color="auto"/>
        <w:bottom w:val="none" w:sz="0" w:space="0" w:color="auto"/>
        <w:right w:val="none" w:sz="0" w:space="0" w:color="auto"/>
      </w:divBdr>
    </w:div>
    <w:div w:id="2058772095">
      <w:bodyDiv w:val="1"/>
      <w:marLeft w:val="0"/>
      <w:marRight w:val="0"/>
      <w:marTop w:val="0"/>
      <w:marBottom w:val="0"/>
      <w:divBdr>
        <w:top w:val="none" w:sz="0" w:space="0" w:color="auto"/>
        <w:left w:val="none" w:sz="0" w:space="0" w:color="auto"/>
        <w:bottom w:val="none" w:sz="0" w:space="0" w:color="auto"/>
        <w:right w:val="none" w:sz="0" w:space="0" w:color="auto"/>
      </w:divBdr>
    </w:div>
    <w:div w:id="2098358962">
      <w:bodyDiv w:val="1"/>
      <w:marLeft w:val="0"/>
      <w:marRight w:val="0"/>
      <w:marTop w:val="0"/>
      <w:marBottom w:val="0"/>
      <w:divBdr>
        <w:top w:val="none" w:sz="0" w:space="0" w:color="auto"/>
        <w:left w:val="none" w:sz="0" w:space="0" w:color="auto"/>
        <w:bottom w:val="none" w:sz="0" w:space="0" w:color="auto"/>
        <w:right w:val="none" w:sz="0" w:space="0" w:color="auto"/>
      </w:divBdr>
    </w:div>
    <w:div w:id="2106226215">
      <w:bodyDiv w:val="1"/>
      <w:marLeft w:val="0"/>
      <w:marRight w:val="0"/>
      <w:marTop w:val="0"/>
      <w:marBottom w:val="0"/>
      <w:divBdr>
        <w:top w:val="none" w:sz="0" w:space="0" w:color="auto"/>
        <w:left w:val="none" w:sz="0" w:space="0" w:color="auto"/>
        <w:bottom w:val="none" w:sz="0" w:space="0" w:color="auto"/>
        <w:right w:val="none" w:sz="0" w:space="0" w:color="auto"/>
      </w:divBdr>
    </w:div>
    <w:div w:id="2112971179">
      <w:bodyDiv w:val="1"/>
      <w:marLeft w:val="0"/>
      <w:marRight w:val="0"/>
      <w:marTop w:val="0"/>
      <w:marBottom w:val="0"/>
      <w:divBdr>
        <w:top w:val="none" w:sz="0" w:space="0" w:color="auto"/>
        <w:left w:val="none" w:sz="0" w:space="0" w:color="auto"/>
        <w:bottom w:val="none" w:sz="0" w:space="0" w:color="auto"/>
        <w:right w:val="none" w:sz="0" w:space="0" w:color="auto"/>
      </w:divBdr>
    </w:div>
    <w:div w:id="2118090033">
      <w:bodyDiv w:val="1"/>
      <w:marLeft w:val="0"/>
      <w:marRight w:val="0"/>
      <w:marTop w:val="0"/>
      <w:marBottom w:val="0"/>
      <w:divBdr>
        <w:top w:val="none" w:sz="0" w:space="0" w:color="auto"/>
        <w:left w:val="none" w:sz="0" w:space="0" w:color="auto"/>
        <w:bottom w:val="none" w:sz="0" w:space="0" w:color="auto"/>
        <w:right w:val="none" w:sz="0" w:space="0" w:color="auto"/>
      </w:divBdr>
    </w:div>
    <w:div w:id="2127888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okha.ru" TargetMode="External"/><Relationship Id="rId13" Type="http://schemas.openxmlformats.org/officeDocument/2006/relationships/hyperlink" Target="http://www.consultant.ru/document/cons_doc_LAW_415003/af90cad46f4484d18fa490ef1c9d7a3b2fd3be3b/" TargetMode="External"/><Relationship Id="rId18" Type="http://schemas.openxmlformats.org/officeDocument/2006/relationships/package" Target="embeddings/Microsoft_Excel_Worksheet1.xlsx"/><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consultant.ru/document/cons_doc_LAW_415003/af90cad46f4484d18fa490ef1c9d7a3b2fd3be3b/" TargetMode="External"/><Relationship Id="rId17"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package" Target="embeddings/Microsoft_Excel_Worksheet.xlsx"/><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1.emf"/><Relationship Id="rId10" Type="http://schemas.openxmlformats.org/officeDocument/2006/relationships/hyperlink" Target="http://www.adm-okha.ru" TargetMode="External"/><Relationship Id="rId19" Type="http://schemas.openxmlformats.org/officeDocument/2006/relationships/hyperlink" Target="consultantplus://offline/ref=73F629CB77553D9DF0F920E5C630461C61B172379811AB38E0E173E2E1589285977E1F666F48C84B0AD3EB6F6B146800EA73AD47F46BC1i9d9H" TargetMode="External"/><Relationship Id="rId4" Type="http://schemas.openxmlformats.org/officeDocument/2006/relationships/settings" Target="settings.xml"/><Relationship Id="rId9" Type="http://schemas.openxmlformats.org/officeDocument/2006/relationships/hyperlink" Target="http://www.adm-okha.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27FECD-A519-4960-82CF-E7EBD0028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76</Pages>
  <Words>28426</Words>
  <Characters>162031</Characters>
  <Application>Microsoft Office Word</Application>
  <DocSecurity>0</DocSecurity>
  <Lines>1350</Lines>
  <Paragraphs>380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СО ГО "Охинский"</Company>
  <LinksUpToDate>false</LinksUpToDate>
  <CharactersWithSpaces>190077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 Владимирович Жлобинский</dc:creator>
  <cp:lastModifiedBy>Суслова Екатерина Геннадьевна</cp:lastModifiedBy>
  <cp:revision>29</cp:revision>
  <cp:lastPrinted>2025-06-15T23:30:00Z</cp:lastPrinted>
  <dcterms:created xsi:type="dcterms:W3CDTF">2025-06-09T07:15:00Z</dcterms:created>
  <dcterms:modified xsi:type="dcterms:W3CDTF">2025-06-17T03:28:00Z</dcterms:modified>
</cp:coreProperties>
</file>